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18.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19.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20.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21.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22.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23.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24.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3619" w:rsidRPr="000C3619" w:rsidRDefault="000C3619" w:rsidP="000C3619">
      <w:pPr>
        <w:rPr>
          <w:rFonts w:ascii="Times New Roman" w:hAnsi="Times New Roman" w:cs="Times New Roman"/>
        </w:rPr>
      </w:pPr>
    </w:p>
    <w:tbl>
      <w:tblPr>
        <w:tblStyle w:val="6"/>
        <w:tblW w:w="102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09"/>
        <w:gridCol w:w="1607"/>
        <w:gridCol w:w="1771"/>
        <w:gridCol w:w="2016"/>
        <w:gridCol w:w="1218"/>
        <w:gridCol w:w="1586"/>
      </w:tblGrid>
      <w:tr w:rsidR="000C3619" w:rsidRPr="000C3619" w:rsidTr="00362AFA">
        <w:trPr>
          <w:jc w:val="center"/>
        </w:trPr>
        <w:tc>
          <w:tcPr>
            <w:tcW w:w="2009" w:type="dxa"/>
            <w:vAlign w:val="center"/>
          </w:tcPr>
          <w:p w:rsidR="000C3619" w:rsidRPr="000C3619" w:rsidRDefault="000C3619" w:rsidP="003B5DCE">
            <w:pPr>
              <w:jc w:val="center"/>
              <w:rPr>
                <w:rFonts w:ascii="Times New Roman" w:hAnsi="Times New Roman" w:cs="Times New Roman"/>
                <w:b/>
                <w:bCs/>
                <w:lang w:val="en-US"/>
              </w:rPr>
            </w:pPr>
            <w:r w:rsidRPr="000C3619">
              <w:rPr>
                <w:rFonts w:ascii="Times New Roman" w:hAnsi="Times New Roman" w:cs="Times New Roman"/>
                <w:noProof/>
                <w:lang w:eastAsia="ru-RU"/>
              </w:rPr>
              <w:drawing>
                <wp:inline distT="0" distB="0" distL="0" distR="0" wp14:anchorId="34CB4354" wp14:editId="74E2B512">
                  <wp:extent cx="1066800" cy="708025"/>
                  <wp:effectExtent l="0" t="0" r="0" b="0"/>
                  <wp:docPr id="7" name="Рисунок 7" descr="Logo_EU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Logo_EU_righ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0" cy="708025"/>
                          </a:xfrm>
                          <a:prstGeom prst="rect">
                            <a:avLst/>
                          </a:prstGeom>
                          <a:noFill/>
                          <a:ln>
                            <a:noFill/>
                          </a:ln>
                        </pic:spPr>
                      </pic:pic>
                    </a:graphicData>
                  </a:graphic>
                </wp:inline>
              </w:drawing>
            </w:r>
            <w:r w:rsidRPr="000C3619">
              <w:rPr>
                <w:rFonts w:ascii="Times New Roman" w:hAnsi="Times New Roman" w:cs="Times New Roman"/>
                <w:b/>
                <w:bCs/>
                <w:lang w:val="en-US"/>
              </w:rPr>
              <w:t xml:space="preserve">        </w:t>
            </w:r>
          </w:p>
          <w:p w:rsidR="000C3619" w:rsidRPr="000C3619" w:rsidRDefault="000C3619" w:rsidP="003B5DCE">
            <w:pPr>
              <w:jc w:val="center"/>
              <w:rPr>
                <w:rFonts w:ascii="Times New Roman" w:hAnsi="Times New Roman" w:cs="Times New Roman"/>
                <w:b/>
                <w:bCs/>
                <w:lang w:val="en-US"/>
              </w:rPr>
            </w:pPr>
            <w:r w:rsidRPr="000C3619">
              <w:rPr>
                <w:rFonts w:ascii="Times New Roman" w:hAnsi="Times New Roman" w:cs="Times New Roman"/>
                <w:b/>
                <w:bCs/>
                <w:lang w:val="en-US"/>
              </w:rPr>
              <w:t>EU4Energy</w:t>
            </w:r>
          </w:p>
        </w:tc>
        <w:tc>
          <w:tcPr>
            <w:tcW w:w="1607" w:type="dxa"/>
            <w:vAlign w:val="center"/>
          </w:tcPr>
          <w:p w:rsidR="000C3619" w:rsidRPr="000C3619" w:rsidRDefault="000C3619" w:rsidP="003B5DCE">
            <w:pPr>
              <w:jc w:val="center"/>
              <w:rPr>
                <w:rFonts w:ascii="Times New Roman" w:hAnsi="Times New Roman" w:cs="Times New Roman"/>
                <w:b/>
                <w:bCs/>
              </w:rPr>
            </w:pPr>
            <w:r w:rsidRPr="000C3619">
              <w:rPr>
                <w:rFonts w:ascii="Times New Roman" w:hAnsi="Times New Roman" w:cs="Times New Roman"/>
                <w:b/>
                <w:bCs/>
                <w:noProof/>
                <w:lang w:eastAsia="ru-RU"/>
              </w:rPr>
              <w:drawing>
                <wp:inline distT="0" distB="0" distL="0" distR="0" wp14:anchorId="38495F49" wp14:editId="71D95526">
                  <wp:extent cx="883285" cy="81700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all StrongCo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4467" cy="836597"/>
                          </a:xfrm>
                          <a:prstGeom prst="rect">
                            <a:avLst/>
                          </a:prstGeom>
                        </pic:spPr>
                      </pic:pic>
                    </a:graphicData>
                  </a:graphic>
                </wp:inline>
              </w:drawing>
            </w:r>
          </w:p>
        </w:tc>
        <w:tc>
          <w:tcPr>
            <w:tcW w:w="1771" w:type="dxa"/>
            <w:vAlign w:val="center"/>
          </w:tcPr>
          <w:p w:rsidR="000C3619" w:rsidRPr="000C3619" w:rsidRDefault="000C3619" w:rsidP="003B5DCE">
            <w:pPr>
              <w:jc w:val="center"/>
              <w:rPr>
                <w:rFonts w:ascii="Times New Roman" w:hAnsi="Times New Roman" w:cs="Times New Roman"/>
                <w:b/>
                <w:bCs/>
              </w:rPr>
            </w:pPr>
            <w:r w:rsidRPr="000C3619">
              <w:rPr>
                <w:rFonts w:ascii="Times New Roman" w:hAnsi="Times New Roman" w:cs="Times New Roman"/>
                <w:b/>
                <w:bCs/>
                <w:noProof/>
                <w:lang w:eastAsia="ru-RU"/>
              </w:rPr>
              <w:drawing>
                <wp:inline distT="0" distB="0" distL="0" distR="0" wp14:anchorId="39A486A5" wp14:editId="77CE3AE2">
                  <wp:extent cx="996593" cy="490006"/>
                  <wp:effectExtent l="0" t="0" r="0"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hb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5196" cy="499153"/>
                          </a:xfrm>
                          <a:prstGeom prst="rect">
                            <a:avLst/>
                          </a:prstGeom>
                        </pic:spPr>
                      </pic:pic>
                    </a:graphicData>
                  </a:graphic>
                </wp:inline>
              </w:drawing>
            </w:r>
          </w:p>
        </w:tc>
        <w:tc>
          <w:tcPr>
            <w:tcW w:w="2016" w:type="dxa"/>
            <w:vAlign w:val="center"/>
          </w:tcPr>
          <w:p w:rsidR="000C3619" w:rsidRPr="000C3619" w:rsidRDefault="000C3619" w:rsidP="003B5DCE">
            <w:pPr>
              <w:ind w:right="-103"/>
              <w:jc w:val="center"/>
              <w:rPr>
                <w:rFonts w:ascii="Times New Roman" w:hAnsi="Times New Roman" w:cs="Times New Roman"/>
                <w:b/>
                <w:bCs/>
              </w:rPr>
            </w:pPr>
            <w:r w:rsidRPr="000C3619">
              <w:rPr>
                <w:rFonts w:ascii="Times New Roman" w:hAnsi="Times New Roman" w:cs="Times New Roman"/>
                <w:noProof/>
                <w:lang w:eastAsia="ru-RU"/>
              </w:rPr>
              <w:drawing>
                <wp:inline distT="0" distB="0" distL="0" distR="0" wp14:anchorId="3DB5F33A" wp14:editId="0840CD1E">
                  <wp:extent cx="1376737" cy="697122"/>
                  <wp:effectExtent l="0" t="0" r="0" b="8255"/>
                  <wp:docPr id="29" name="Рисунок 29" descr="eco_logo_color_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eco_logo_color_ru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0459" cy="704070"/>
                          </a:xfrm>
                          <a:prstGeom prst="rect">
                            <a:avLst/>
                          </a:prstGeom>
                          <a:noFill/>
                          <a:ln>
                            <a:noFill/>
                          </a:ln>
                        </pic:spPr>
                      </pic:pic>
                    </a:graphicData>
                  </a:graphic>
                </wp:inline>
              </w:drawing>
            </w:r>
          </w:p>
        </w:tc>
        <w:tc>
          <w:tcPr>
            <w:tcW w:w="1218" w:type="dxa"/>
            <w:vAlign w:val="center"/>
          </w:tcPr>
          <w:p w:rsidR="000C3619" w:rsidRPr="000C3619" w:rsidRDefault="00362AFA" w:rsidP="003B5DCE">
            <w:pPr>
              <w:ind w:right="-56"/>
              <w:jc w:val="right"/>
              <w:rPr>
                <w:rFonts w:ascii="Times New Roman" w:hAnsi="Times New Roman" w:cs="Times New Roman"/>
                <w:b/>
                <w:bCs/>
              </w:rPr>
            </w:pPr>
            <w:r>
              <w:rPr>
                <w:noProof/>
                <w:lang w:eastAsia="ru-RU"/>
              </w:rPr>
              <w:drawing>
                <wp:inline distT="0" distB="0" distL="0" distR="0">
                  <wp:extent cx="614459" cy="747966"/>
                  <wp:effectExtent l="0" t="0" r="0" b="0"/>
                  <wp:docPr id="8" name="Рисунок 8" descr="ÐÐµÑÐ± Ð³Ð¾ÑÐ¾Ð´Ð° ÐÐ¾Ð»ÐºÐ¾Ð²ÑÑ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µÑÐ± Ð³Ð¾ÑÐ¾Ð´Ð° ÐÐ¾Ð»ÐºÐ¾Ð²ÑÑÐº"/>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3336" cy="758772"/>
                          </a:xfrm>
                          <a:prstGeom prst="rect">
                            <a:avLst/>
                          </a:prstGeom>
                          <a:noFill/>
                          <a:ln>
                            <a:noFill/>
                          </a:ln>
                        </pic:spPr>
                      </pic:pic>
                    </a:graphicData>
                  </a:graphic>
                </wp:inline>
              </w:drawing>
            </w:r>
          </w:p>
        </w:tc>
        <w:tc>
          <w:tcPr>
            <w:tcW w:w="1586" w:type="dxa"/>
            <w:vAlign w:val="center"/>
          </w:tcPr>
          <w:p w:rsidR="000C3619" w:rsidRPr="000C3619" w:rsidRDefault="00362AFA" w:rsidP="003B5DCE">
            <w:pPr>
              <w:ind w:left="-18"/>
              <w:rPr>
                <w:rFonts w:ascii="Times New Roman" w:hAnsi="Times New Roman" w:cs="Times New Roman"/>
                <w:sz w:val="20"/>
                <w:szCs w:val="20"/>
              </w:rPr>
            </w:pPr>
            <w:r>
              <w:rPr>
                <w:rFonts w:ascii="Times New Roman" w:hAnsi="Times New Roman" w:cs="Times New Roman"/>
                <w:sz w:val="20"/>
                <w:szCs w:val="20"/>
              </w:rPr>
              <w:t>Волковыс</w:t>
            </w:r>
            <w:r w:rsidR="000C3619" w:rsidRPr="000C3619">
              <w:rPr>
                <w:rFonts w:ascii="Times New Roman" w:hAnsi="Times New Roman" w:cs="Times New Roman"/>
                <w:sz w:val="20"/>
                <w:szCs w:val="20"/>
              </w:rPr>
              <w:t>ский</w:t>
            </w:r>
          </w:p>
          <w:p w:rsidR="000C3619" w:rsidRPr="000C3619" w:rsidRDefault="000C3619" w:rsidP="00362AFA">
            <w:pPr>
              <w:ind w:left="-18"/>
              <w:rPr>
                <w:rFonts w:ascii="Times New Roman" w:hAnsi="Times New Roman" w:cs="Times New Roman"/>
                <w:b/>
                <w:bCs/>
                <w:sz w:val="20"/>
                <w:szCs w:val="20"/>
              </w:rPr>
            </w:pPr>
            <w:proofErr w:type="gramStart"/>
            <w:r w:rsidRPr="000C3619">
              <w:rPr>
                <w:rFonts w:ascii="Times New Roman" w:hAnsi="Times New Roman" w:cs="Times New Roman"/>
                <w:sz w:val="20"/>
                <w:szCs w:val="20"/>
              </w:rPr>
              <w:t>райисполком</w:t>
            </w:r>
            <w:proofErr w:type="gramEnd"/>
          </w:p>
        </w:tc>
      </w:tr>
    </w:tbl>
    <w:p w:rsidR="000C3619" w:rsidRPr="000C3619" w:rsidRDefault="000C3619" w:rsidP="000C3619">
      <w:pPr>
        <w:rPr>
          <w:rFonts w:ascii="Times New Roman" w:hAnsi="Times New Roman" w:cs="Times New Roman"/>
        </w:rPr>
      </w:pPr>
    </w:p>
    <w:p w:rsidR="000C3619" w:rsidRPr="000C3619" w:rsidRDefault="000C3619" w:rsidP="000C3619">
      <w:pPr>
        <w:rPr>
          <w:rFonts w:ascii="Times New Roman" w:hAnsi="Times New Roman" w:cs="Times New Roman"/>
        </w:rPr>
      </w:pPr>
    </w:p>
    <w:p w:rsidR="000C3619" w:rsidRPr="000C3619" w:rsidRDefault="000C3619" w:rsidP="000C3619">
      <w:pPr>
        <w:rPr>
          <w:rFonts w:ascii="Times New Roman" w:hAnsi="Times New Roman" w:cs="Times New Roman"/>
        </w:rPr>
      </w:pPr>
    </w:p>
    <w:p w:rsidR="000C3619" w:rsidRPr="000C3619" w:rsidRDefault="000C3619" w:rsidP="000C3619">
      <w:pPr>
        <w:rPr>
          <w:rFonts w:ascii="Times New Roman" w:hAnsi="Times New Roman" w:cs="Times New Roman"/>
        </w:rPr>
      </w:pPr>
    </w:p>
    <w:p w:rsidR="000C3619" w:rsidRPr="000C3619" w:rsidRDefault="000C3619" w:rsidP="000C3619">
      <w:pPr>
        <w:jc w:val="center"/>
        <w:rPr>
          <w:rFonts w:ascii="Times New Roman" w:hAnsi="Times New Roman" w:cs="Times New Roman"/>
          <w:b/>
        </w:rPr>
      </w:pPr>
    </w:p>
    <w:p w:rsidR="000C3619" w:rsidRPr="000C3619" w:rsidRDefault="000C3619" w:rsidP="00362AFA">
      <w:pPr>
        <w:spacing w:after="0" w:line="240" w:lineRule="auto"/>
        <w:jc w:val="center"/>
        <w:rPr>
          <w:rFonts w:ascii="Times New Roman" w:hAnsi="Times New Roman" w:cs="Times New Roman"/>
          <w:b/>
          <w:sz w:val="36"/>
          <w:szCs w:val="36"/>
        </w:rPr>
      </w:pPr>
      <w:r w:rsidRPr="000C3619">
        <w:rPr>
          <w:rFonts w:ascii="Times New Roman" w:hAnsi="Times New Roman" w:cs="Times New Roman"/>
          <w:b/>
          <w:sz w:val="36"/>
          <w:szCs w:val="36"/>
        </w:rPr>
        <w:t xml:space="preserve">ПЛАН ДЕЙСТВИЙ ПО УСТОЙЧИВОМУ </w:t>
      </w:r>
    </w:p>
    <w:p w:rsidR="000C3619" w:rsidRPr="000C3619" w:rsidRDefault="000C3619" w:rsidP="00362AFA">
      <w:pPr>
        <w:spacing w:after="0" w:line="240" w:lineRule="auto"/>
        <w:jc w:val="center"/>
        <w:rPr>
          <w:rFonts w:ascii="Times New Roman" w:hAnsi="Times New Roman" w:cs="Times New Roman"/>
          <w:b/>
          <w:sz w:val="36"/>
          <w:szCs w:val="36"/>
        </w:rPr>
      </w:pPr>
      <w:r w:rsidRPr="000C3619">
        <w:rPr>
          <w:rFonts w:ascii="Times New Roman" w:hAnsi="Times New Roman" w:cs="Times New Roman"/>
          <w:b/>
          <w:sz w:val="36"/>
          <w:szCs w:val="36"/>
        </w:rPr>
        <w:t xml:space="preserve">ЭНЕРГЕТИЧЕСКОМУ РАЗВИТИЮ И КЛИМАТУ </w:t>
      </w:r>
      <w:r w:rsidR="00362AFA">
        <w:rPr>
          <w:rFonts w:ascii="Times New Roman" w:hAnsi="Times New Roman" w:cs="Times New Roman"/>
          <w:b/>
          <w:sz w:val="36"/>
          <w:szCs w:val="36"/>
        </w:rPr>
        <w:t>ВОЛКОВЫС</w:t>
      </w:r>
      <w:r w:rsidR="00362AFA" w:rsidRPr="000C3619">
        <w:rPr>
          <w:rFonts w:ascii="Times New Roman" w:hAnsi="Times New Roman" w:cs="Times New Roman"/>
          <w:b/>
          <w:sz w:val="36"/>
          <w:szCs w:val="36"/>
        </w:rPr>
        <w:t>СКОГО РАЙОНА</w:t>
      </w:r>
    </w:p>
    <w:p w:rsidR="000C3619" w:rsidRPr="00362AFA" w:rsidRDefault="000C3619" w:rsidP="00362AFA">
      <w:pPr>
        <w:spacing w:after="0" w:line="240" w:lineRule="auto"/>
        <w:ind w:firstLine="709"/>
        <w:jc w:val="both"/>
        <w:rPr>
          <w:rFonts w:ascii="Times New Roman" w:eastAsia="Calibri" w:hAnsi="Times New Roman" w:cs="Times New Roman"/>
          <w:bCs/>
          <w:sz w:val="28"/>
          <w:szCs w:val="28"/>
        </w:rPr>
      </w:pPr>
    </w:p>
    <w:p w:rsidR="000C3619" w:rsidRPr="00362AFA" w:rsidRDefault="000C3619" w:rsidP="00362AFA">
      <w:pPr>
        <w:spacing w:after="0" w:line="240" w:lineRule="auto"/>
        <w:ind w:firstLine="709"/>
        <w:jc w:val="both"/>
        <w:rPr>
          <w:rFonts w:ascii="Times New Roman" w:eastAsia="Calibri" w:hAnsi="Times New Roman" w:cs="Times New Roman"/>
          <w:bCs/>
          <w:sz w:val="28"/>
          <w:szCs w:val="28"/>
        </w:rPr>
      </w:pPr>
    </w:p>
    <w:p w:rsidR="000C3619" w:rsidRPr="00362AFA" w:rsidRDefault="000C3619" w:rsidP="00362AFA">
      <w:pPr>
        <w:spacing w:after="0" w:line="240" w:lineRule="auto"/>
        <w:ind w:firstLine="709"/>
        <w:jc w:val="both"/>
        <w:rPr>
          <w:rFonts w:ascii="Times New Roman" w:eastAsia="Calibri" w:hAnsi="Times New Roman" w:cs="Times New Roman"/>
          <w:bCs/>
          <w:sz w:val="28"/>
          <w:szCs w:val="28"/>
        </w:rPr>
      </w:pPr>
    </w:p>
    <w:p w:rsidR="000C3619" w:rsidRPr="00362AFA" w:rsidRDefault="000C3619" w:rsidP="00362AFA">
      <w:pPr>
        <w:spacing w:after="0" w:line="240" w:lineRule="auto"/>
        <w:ind w:firstLine="709"/>
        <w:jc w:val="both"/>
        <w:rPr>
          <w:rFonts w:ascii="Times New Roman" w:eastAsia="Calibri" w:hAnsi="Times New Roman" w:cs="Times New Roman"/>
          <w:bCs/>
          <w:sz w:val="28"/>
          <w:szCs w:val="28"/>
        </w:rPr>
      </w:pPr>
    </w:p>
    <w:p w:rsidR="000C3619" w:rsidRPr="00362AFA" w:rsidRDefault="000C3619" w:rsidP="00362AFA">
      <w:pPr>
        <w:spacing w:after="0" w:line="240" w:lineRule="auto"/>
        <w:ind w:firstLine="709"/>
        <w:jc w:val="both"/>
        <w:rPr>
          <w:rFonts w:ascii="Times New Roman" w:eastAsia="Calibri" w:hAnsi="Times New Roman" w:cs="Times New Roman"/>
          <w:bCs/>
          <w:sz w:val="28"/>
          <w:szCs w:val="28"/>
        </w:rPr>
      </w:pPr>
    </w:p>
    <w:p w:rsidR="000C3619" w:rsidRPr="00362AFA" w:rsidRDefault="000C3619" w:rsidP="00362AFA">
      <w:pPr>
        <w:spacing w:after="0" w:line="240" w:lineRule="auto"/>
        <w:ind w:firstLine="709"/>
        <w:jc w:val="both"/>
        <w:rPr>
          <w:rFonts w:ascii="Times New Roman" w:eastAsia="Calibri" w:hAnsi="Times New Roman" w:cs="Times New Roman"/>
          <w:bCs/>
          <w:sz w:val="28"/>
          <w:szCs w:val="28"/>
        </w:rPr>
      </w:pPr>
      <w:r w:rsidRPr="00362AFA">
        <w:rPr>
          <w:rFonts w:ascii="Times New Roman" w:eastAsia="Calibri" w:hAnsi="Times New Roman" w:cs="Times New Roman"/>
          <w:bCs/>
          <w:sz w:val="28"/>
          <w:szCs w:val="28"/>
        </w:rPr>
        <w:t xml:space="preserve">Заказчик: </w:t>
      </w:r>
      <w:r w:rsidR="00C96E55">
        <w:rPr>
          <w:rFonts w:ascii="Times New Roman" w:eastAsia="Calibri" w:hAnsi="Times New Roman" w:cs="Times New Roman"/>
          <w:bCs/>
          <w:sz w:val="28"/>
          <w:szCs w:val="28"/>
        </w:rPr>
        <w:t>Волковыс</w:t>
      </w:r>
      <w:r w:rsidRPr="00362AFA">
        <w:rPr>
          <w:rFonts w:ascii="Times New Roman" w:eastAsia="Calibri" w:hAnsi="Times New Roman" w:cs="Times New Roman"/>
          <w:bCs/>
          <w:sz w:val="28"/>
          <w:szCs w:val="28"/>
        </w:rPr>
        <w:t>ский районный исполнительный комитет</w:t>
      </w:r>
      <w:r w:rsidRPr="00362AFA">
        <w:rPr>
          <w:rFonts w:ascii="Times New Roman" w:eastAsia="Calibri" w:hAnsi="Times New Roman" w:cs="Times New Roman"/>
          <w:bCs/>
          <w:sz w:val="28"/>
          <w:szCs w:val="28"/>
        </w:rPr>
        <w:tab/>
      </w:r>
    </w:p>
    <w:p w:rsidR="000C3619" w:rsidRPr="00362AFA" w:rsidRDefault="000C3619" w:rsidP="00362AFA">
      <w:pPr>
        <w:spacing w:after="0" w:line="240" w:lineRule="auto"/>
        <w:ind w:firstLine="709"/>
        <w:jc w:val="both"/>
        <w:rPr>
          <w:rFonts w:ascii="Times New Roman" w:eastAsia="Calibri" w:hAnsi="Times New Roman" w:cs="Times New Roman"/>
          <w:bCs/>
          <w:sz w:val="28"/>
          <w:szCs w:val="28"/>
        </w:rPr>
      </w:pPr>
    </w:p>
    <w:p w:rsidR="000C3619" w:rsidRPr="00362AFA" w:rsidRDefault="000C3619" w:rsidP="00362AFA">
      <w:pPr>
        <w:spacing w:after="0" w:line="240" w:lineRule="auto"/>
        <w:ind w:firstLine="709"/>
        <w:jc w:val="both"/>
        <w:rPr>
          <w:rFonts w:ascii="Times New Roman" w:eastAsia="Calibri" w:hAnsi="Times New Roman" w:cs="Times New Roman"/>
          <w:bCs/>
          <w:sz w:val="28"/>
          <w:szCs w:val="28"/>
        </w:rPr>
      </w:pPr>
      <w:r w:rsidRPr="00362AFA">
        <w:rPr>
          <w:rFonts w:ascii="Times New Roman" w:eastAsia="Calibri" w:hAnsi="Times New Roman" w:cs="Times New Roman"/>
          <w:bCs/>
          <w:sz w:val="28"/>
          <w:szCs w:val="28"/>
        </w:rPr>
        <w:t>Исполнитель: МОО «Экопартнерство»</w:t>
      </w:r>
    </w:p>
    <w:p w:rsidR="000C3619" w:rsidRPr="00362AFA" w:rsidRDefault="000C3619" w:rsidP="00362AFA">
      <w:pPr>
        <w:spacing w:after="0" w:line="240" w:lineRule="auto"/>
        <w:ind w:firstLine="709"/>
        <w:jc w:val="both"/>
        <w:rPr>
          <w:rFonts w:ascii="Times New Roman" w:eastAsia="Calibri" w:hAnsi="Times New Roman" w:cs="Times New Roman"/>
          <w:bCs/>
          <w:sz w:val="28"/>
          <w:szCs w:val="28"/>
        </w:rPr>
      </w:pPr>
    </w:p>
    <w:p w:rsidR="000C3619" w:rsidRPr="00362AFA" w:rsidRDefault="000C3619" w:rsidP="00362AFA">
      <w:pPr>
        <w:spacing w:after="0" w:line="240" w:lineRule="auto"/>
        <w:ind w:firstLine="709"/>
        <w:jc w:val="both"/>
        <w:rPr>
          <w:rFonts w:ascii="Times New Roman" w:eastAsia="Calibri" w:hAnsi="Times New Roman" w:cs="Times New Roman"/>
          <w:bCs/>
          <w:sz w:val="28"/>
          <w:szCs w:val="28"/>
        </w:rPr>
      </w:pPr>
    </w:p>
    <w:p w:rsidR="000C3619" w:rsidRPr="00362AFA" w:rsidRDefault="000C3619" w:rsidP="00362AFA">
      <w:pPr>
        <w:spacing w:after="0" w:line="240" w:lineRule="auto"/>
        <w:ind w:firstLine="709"/>
        <w:jc w:val="both"/>
        <w:rPr>
          <w:rFonts w:ascii="Times New Roman" w:eastAsia="Calibri" w:hAnsi="Times New Roman" w:cs="Times New Roman"/>
          <w:bCs/>
          <w:sz w:val="28"/>
          <w:szCs w:val="28"/>
        </w:rPr>
      </w:pPr>
    </w:p>
    <w:p w:rsidR="000C3619" w:rsidRPr="00362AFA" w:rsidRDefault="000C3619" w:rsidP="00362AFA">
      <w:pPr>
        <w:spacing w:after="0" w:line="240" w:lineRule="auto"/>
        <w:ind w:firstLine="709"/>
        <w:jc w:val="both"/>
        <w:rPr>
          <w:rFonts w:ascii="Times New Roman" w:eastAsia="Calibri" w:hAnsi="Times New Roman" w:cs="Times New Roman"/>
          <w:bCs/>
          <w:sz w:val="28"/>
          <w:szCs w:val="28"/>
        </w:rPr>
      </w:pPr>
    </w:p>
    <w:p w:rsidR="000C3619" w:rsidRPr="00362AFA" w:rsidRDefault="000C3619" w:rsidP="00362AFA">
      <w:pPr>
        <w:spacing w:after="0" w:line="240" w:lineRule="auto"/>
        <w:ind w:firstLine="709"/>
        <w:jc w:val="both"/>
        <w:rPr>
          <w:rFonts w:ascii="Times New Roman" w:eastAsia="Calibri" w:hAnsi="Times New Roman" w:cs="Times New Roman"/>
          <w:bCs/>
          <w:sz w:val="28"/>
          <w:szCs w:val="28"/>
        </w:rPr>
      </w:pPr>
    </w:p>
    <w:p w:rsidR="000C3619" w:rsidRPr="00362AFA" w:rsidRDefault="000C3619" w:rsidP="00362AFA">
      <w:pPr>
        <w:spacing w:after="0" w:line="240" w:lineRule="auto"/>
        <w:ind w:firstLine="709"/>
        <w:jc w:val="both"/>
        <w:rPr>
          <w:rFonts w:ascii="Times New Roman" w:eastAsia="Calibri" w:hAnsi="Times New Roman" w:cs="Times New Roman"/>
          <w:bCs/>
          <w:sz w:val="28"/>
          <w:szCs w:val="28"/>
        </w:rPr>
      </w:pPr>
    </w:p>
    <w:p w:rsidR="000C3619" w:rsidRPr="00362AFA" w:rsidRDefault="000C3619" w:rsidP="00362AFA">
      <w:pPr>
        <w:spacing w:after="0" w:line="240" w:lineRule="auto"/>
        <w:ind w:firstLine="709"/>
        <w:jc w:val="both"/>
        <w:rPr>
          <w:rFonts w:ascii="Times New Roman" w:eastAsia="Calibri" w:hAnsi="Times New Roman" w:cs="Times New Roman"/>
          <w:bCs/>
          <w:sz w:val="28"/>
          <w:szCs w:val="28"/>
        </w:rPr>
      </w:pPr>
    </w:p>
    <w:p w:rsidR="000C3619" w:rsidRDefault="000C3619" w:rsidP="00362AFA">
      <w:pPr>
        <w:spacing w:after="0" w:line="240" w:lineRule="auto"/>
        <w:ind w:firstLine="709"/>
        <w:jc w:val="both"/>
        <w:rPr>
          <w:rFonts w:ascii="Times New Roman" w:eastAsia="Calibri" w:hAnsi="Times New Roman" w:cs="Times New Roman"/>
          <w:bCs/>
          <w:sz w:val="28"/>
          <w:szCs w:val="28"/>
        </w:rPr>
      </w:pPr>
    </w:p>
    <w:p w:rsidR="00362AFA" w:rsidRDefault="00362AFA" w:rsidP="00362AFA">
      <w:pPr>
        <w:spacing w:after="0" w:line="240" w:lineRule="auto"/>
        <w:ind w:firstLine="709"/>
        <w:jc w:val="both"/>
        <w:rPr>
          <w:rFonts w:ascii="Times New Roman" w:eastAsia="Calibri" w:hAnsi="Times New Roman" w:cs="Times New Roman"/>
          <w:bCs/>
          <w:sz w:val="28"/>
          <w:szCs w:val="28"/>
        </w:rPr>
      </w:pPr>
    </w:p>
    <w:p w:rsidR="00362AFA" w:rsidRDefault="00362AFA" w:rsidP="00362AFA">
      <w:pPr>
        <w:spacing w:after="0" w:line="240" w:lineRule="auto"/>
        <w:ind w:firstLine="709"/>
        <w:jc w:val="both"/>
        <w:rPr>
          <w:rFonts w:ascii="Times New Roman" w:eastAsia="Calibri" w:hAnsi="Times New Roman" w:cs="Times New Roman"/>
          <w:bCs/>
          <w:sz w:val="28"/>
          <w:szCs w:val="28"/>
        </w:rPr>
      </w:pPr>
    </w:p>
    <w:p w:rsidR="00362AFA" w:rsidRDefault="00362AFA" w:rsidP="00362AFA">
      <w:pPr>
        <w:spacing w:after="0" w:line="240" w:lineRule="auto"/>
        <w:ind w:firstLine="709"/>
        <w:jc w:val="both"/>
        <w:rPr>
          <w:rFonts w:ascii="Times New Roman" w:eastAsia="Calibri" w:hAnsi="Times New Roman" w:cs="Times New Roman"/>
          <w:bCs/>
          <w:sz w:val="28"/>
          <w:szCs w:val="28"/>
        </w:rPr>
      </w:pPr>
    </w:p>
    <w:p w:rsidR="00362AFA" w:rsidRDefault="00362AFA" w:rsidP="00362AFA">
      <w:pPr>
        <w:spacing w:after="0" w:line="240" w:lineRule="auto"/>
        <w:ind w:firstLine="709"/>
        <w:jc w:val="both"/>
        <w:rPr>
          <w:rFonts w:ascii="Times New Roman" w:eastAsia="Calibri" w:hAnsi="Times New Roman" w:cs="Times New Roman"/>
          <w:bCs/>
          <w:sz w:val="28"/>
          <w:szCs w:val="28"/>
        </w:rPr>
      </w:pPr>
    </w:p>
    <w:p w:rsidR="00362AFA" w:rsidRDefault="00362AFA" w:rsidP="00362AFA">
      <w:pPr>
        <w:spacing w:after="0" w:line="240" w:lineRule="auto"/>
        <w:ind w:firstLine="709"/>
        <w:jc w:val="both"/>
        <w:rPr>
          <w:rFonts w:ascii="Times New Roman" w:eastAsia="Calibri" w:hAnsi="Times New Roman" w:cs="Times New Roman"/>
          <w:bCs/>
          <w:sz w:val="28"/>
          <w:szCs w:val="28"/>
        </w:rPr>
      </w:pPr>
    </w:p>
    <w:p w:rsidR="00362AFA" w:rsidRDefault="00362AFA" w:rsidP="00362AFA">
      <w:pPr>
        <w:spacing w:after="0" w:line="240" w:lineRule="auto"/>
        <w:ind w:firstLine="709"/>
        <w:jc w:val="both"/>
        <w:rPr>
          <w:rFonts w:ascii="Times New Roman" w:eastAsia="Calibri" w:hAnsi="Times New Roman" w:cs="Times New Roman"/>
          <w:bCs/>
          <w:sz w:val="28"/>
          <w:szCs w:val="28"/>
        </w:rPr>
      </w:pPr>
    </w:p>
    <w:p w:rsidR="00362AFA" w:rsidRDefault="00362AFA" w:rsidP="00362AFA">
      <w:pPr>
        <w:spacing w:after="0" w:line="240" w:lineRule="auto"/>
        <w:ind w:firstLine="709"/>
        <w:jc w:val="both"/>
        <w:rPr>
          <w:rFonts w:ascii="Times New Roman" w:eastAsia="Calibri" w:hAnsi="Times New Roman" w:cs="Times New Roman"/>
          <w:bCs/>
          <w:sz w:val="28"/>
          <w:szCs w:val="28"/>
        </w:rPr>
      </w:pPr>
    </w:p>
    <w:p w:rsidR="00362AFA" w:rsidRDefault="00362AFA" w:rsidP="00362AFA">
      <w:pPr>
        <w:spacing w:after="0" w:line="240" w:lineRule="auto"/>
        <w:ind w:firstLine="709"/>
        <w:jc w:val="both"/>
        <w:rPr>
          <w:rFonts w:ascii="Times New Roman" w:eastAsia="Calibri" w:hAnsi="Times New Roman" w:cs="Times New Roman"/>
          <w:bCs/>
          <w:sz w:val="28"/>
          <w:szCs w:val="28"/>
        </w:rPr>
      </w:pPr>
    </w:p>
    <w:p w:rsidR="00362AFA" w:rsidRDefault="00362AFA" w:rsidP="00362AFA">
      <w:pPr>
        <w:spacing w:after="0" w:line="240" w:lineRule="auto"/>
        <w:ind w:firstLine="709"/>
        <w:jc w:val="both"/>
        <w:rPr>
          <w:rFonts w:ascii="Times New Roman" w:eastAsia="Calibri" w:hAnsi="Times New Roman" w:cs="Times New Roman"/>
          <w:bCs/>
          <w:sz w:val="28"/>
          <w:szCs w:val="28"/>
        </w:rPr>
      </w:pPr>
    </w:p>
    <w:p w:rsidR="00362AFA" w:rsidRPr="00362AFA" w:rsidRDefault="00362AFA" w:rsidP="00362AFA">
      <w:pPr>
        <w:spacing w:after="0" w:line="240" w:lineRule="auto"/>
        <w:ind w:firstLine="709"/>
        <w:jc w:val="both"/>
        <w:rPr>
          <w:rFonts w:ascii="Times New Roman" w:eastAsia="Calibri" w:hAnsi="Times New Roman" w:cs="Times New Roman"/>
          <w:bCs/>
          <w:sz w:val="28"/>
          <w:szCs w:val="28"/>
        </w:rPr>
      </w:pPr>
    </w:p>
    <w:p w:rsidR="000C3619" w:rsidRPr="00362AFA" w:rsidRDefault="000C3619" w:rsidP="00362AFA">
      <w:pPr>
        <w:spacing w:after="0" w:line="240" w:lineRule="auto"/>
        <w:ind w:firstLine="709"/>
        <w:jc w:val="both"/>
        <w:rPr>
          <w:rFonts w:ascii="Times New Roman" w:eastAsia="Calibri" w:hAnsi="Times New Roman" w:cs="Times New Roman"/>
          <w:bCs/>
          <w:sz w:val="28"/>
          <w:szCs w:val="28"/>
        </w:rPr>
      </w:pPr>
    </w:p>
    <w:p w:rsidR="000C3619" w:rsidRPr="00362AFA" w:rsidRDefault="000C3619" w:rsidP="00362AFA">
      <w:pPr>
        <w:spacing w:after="0" w:line="240" w:lineRule="auto"/>
        <w:ind w:firstLine="709"/>
        <w:jc w:val="center"/>
        <w:rPr>
          <w:rFonts w:ascii="Times New Roman" w:eastAsia="Calibri" w:hAnsi="Times New Roman" w:cs="Times New Roman"/>
          <w:bCs/>
          <w:sz w:val="28"/>
          <w:szCs w:val="28"/>
        </w:rPr>
      </w:pPr>
      <w:r w:rsidRPr="00362AFA">
        <w:rPr>
          <w:rFonts w:ascii="Times New Roman" w:eastAsia="Calibri" w:hAnsi="Times New Roman" w:cs="Times New Roman"/>
          <w:bCs/>
          <w:sz w:val="28"/>
          <w:szCs w:val="28"/>
        </w:rPr>
        <w:t>Волковыск 2019</w:t>
      </w:r>
    </w:p>
    <w:p w:rsidR="000C3619" w:rsidRPr="000C3619" w:rsidRDefault="000C3619" w:rsidP="000C3619">
      <w:pPr>
        <w:rPr>
          <w:rFonts w:ascii="Times New Roman" w:hAnsi="Times New Roman" w:cs="Times New Roman"/>
          <w:color w:val="C00000"/>
        </w:rPr>
      </w:pPr>
      <w:r w:rsidRPr="000C3619">
        <w:rPr>
          <w:rFonts w:ascii="Times New Roman" w:hAnsi="Times New Roman" w:cs="Times New Roman"/>
          <w:color w:val="C00000"/>
        </w:rPr>
        <w:br w:type="page"/>
      </w:r>
    </w:p>
    <w:p w:rsidR="00F10AD7" w:rsidRPr="00F10AD7" w:rsidRDefault="00F10AD7" w:rsidP="00F10AD7">
      <w:pPr>
        <w:spacing w:after="0" w:line="240" w:lineRule="auto"/>
        <w:ind w:left="5387"/>
        <w:jc w:val="both"/>
        <w:rPr>
          <w:rFonts w:ascii="Times New Roman" w:eastAsia="Calibri" w:hAnsi="Times New Roman" w:cs="Times New Roman"/>
          <w:sz w:val="28"/>
          <w:szCs w:val="28"/>
        </w:rPr>
      </w:pPr>
      <w:bookmarkStart w:id="0" w:name="_Toc33446987"/>
      <w:r w:rsidRPr="00F10AD7">
        <w:rPr>
          <w:rFonts w:ascii="Times New Roman" w:eastAsia="Calibri" w:hAnsi="Times New Roman" w:cs="Times New Roman"/>
          <w:sz w:val="28"/>
          <w:szCs w:val="28"/>
        </w:rPr>
        <w:lastRenderedPageBreak/>
        <w:t>УТВЕРЖДЕНО</w:t>
      </w:r>
      <w:bookmarkEnd w:id="0"/>
    </w:p>
    <w:p w:rsidR="00F10AD7" w:rsidRPr="00F10AD7" w:rsidRDefault="00F10AD7" w:rsidP="00F10AD7">
      <w:pPr>
        <w:spacing w:after="0" w:line="240" w:lineRule="auto"/>
        <w:ind w:left="5387"/>
        <w:jc w:val="both"/>
        <w:rPr>
          <w:rFonts w:ascii="Times New Roman" w:eastAsia="Calibri" w:hAnsi="Times New Roman" w:cs="Times New Roman"/>
          <w:sz w:val="28"/>
          <w:szCs w:val="28"/>
        </w:rPr>
      </w:pPr>
      <w:bookmarkStart w:id="1" w:name="_Toc33446988"/>
      <w:r w:rsidRPr="00F10AD7">
        <w:rPr>
          <w:rFonts w:ascii="Times New Roman" w:eastAsia="Calibri" w:hAnsi="Times New Roman" w:cs="Times New Roman"/>
          <w:sz w:val="28"/>
          <w:szCs w:val="28"/>
        </w:rPr>
        <w:t xml:space="preserve">Решение </w:t>
      </w:r>
      <w:r>
        <w:rPr>
          <w:rFonts w:ascii="Times New Roman" w:eastAsia="Calibri" w:hAnsi="Times New Roman" w:cs="Times New Roman"/>
          <w:sz w:val="28"/>
          <w:szCs w:val="28"/>
        </w:rPr>
        <w:t>Волковыс</w:t>
      </w:r>
      <w:r w:rsidRPr="00F10AD7">
        <w:rPr>
          <w:rFonts w:ascii="Times New Roman" w:eastAsia="Calibri" w:hAnsi="Times New Roman" w:cs="Times New Roman"/>
          <w:sz w:val="28"/>
          <w:szCs w:val="28"/>
        </w:rPr>
        <w:t>ского</w:t>
      </w:r>
      <w:bookmarkEnd w:id="1"/>
      <w:r w:rsidRPr="00F10AD7">
        <w:rPr>
          <w:rFonts w:ascii="Times New Roman" w:eastAsia="Calibri" w:hAnsi="Times New Roman" w:cs="Times New Roman"/>
          <w:sz w:val="28"/>
          <w:szCs w:val="28"/>
        </w:rPr>
        <w:t xml:space="preserve"> </w:t>
      </w:r>
    </w:p>
    <w:p w:rsidR="00F10AD7" w:rsidRPr="00F10AD7" w:rsidRDefault="00F10AD7" w:rsidP="00F10AD7">
      <w:pPr>
        <w:spacing w:after="0" w:line="240" w:lineRule="auto"/>
        <w:ind w:left="5387"/>
        <w:jc w:val="both"/>
        <w:rPr>
          <w:rFonts w:ascii="Times New Roman" w:eastAsia="Calibri" w:hAnsi="Times New Roman" w:cs="Times New Roman"/>
          <w:sz w:val="28"/>
          <w:szCs w:val="28"/>
        </w:rPr>
      </w:pPr>
      <w:bookmarkStart w:id="2" w:name="_Toc33446989"/>
      <w:proofErr w:type="gramStart"/>
      <w:r w:rsidRPr="00F10AD7">
        <w:rPr>
          <w:rFonts w:ascii="Times New Roman" w:eastAsia="Calibri" w:hAnsi="Times New Roman" w:cs="Times New Roman"/>
          <w:sz w:val="28"/>
          <w:szCs w:val="28"/>
        </w:rPr>
        <w:t>районного</w:t>
      </w:r>
      <w:proofErr w:type="gramEnd"/>
      <w:r w:rsidRPr="00F10AD7">
        <w:rPr>
          <w:rFonts w:ascii="Times New Roman" w:eastAsia="Calibri" w:hAnsi="Times New Roman" w:cs="Times New Roman"/>
          <w:sz w:val="28"/>
          <w:szCs w:val="28"/>
        </w:rPr>
        <w:t xml:space="preserve"> Совета депутатов</w:t>
      </w:r>
      <w:bookmarkEnd w:id="2"/>
      <w:r w:rsidRPr="00F10AD7">
        <w:rPr>
          <w:rFonts w:ascii="Times New Roman" w:eastAsia="Calibri" w:hAnsi="Times New Roman" w:cs="Times New Roman"/>
          <w:sz w:val="28"/>
          <w:szCs w:val="28"/>
        </w:rPr>
        <w:t xml:space="preserve"> </w:t>
      </w:r>
    </w:p>
    <w:p w:rsidR="000C3619" w:rsidRPr="00F10AD7" w:rsidRDefault="000C3619" w:rsidP="00F10AD7"/>
    <w:sdt>
      <w:sdtPr>
        <w:rPr>
          <w:rFonts w:asciiTheme="minorHAnsi" w:eastAsiaTheme="minorHAnsi" w:hAnsiTheme="minorHAnsi" w:cstheme="minorBidi"/>
          <w:color w:val="auto"/>
          <w:sz w:val="22"/>
          <w:szCs w:val="22"/>
          <w:lang w:eastAsia="en-US"/>
        </w:rPr>
        <w:id w:val="1165904903"/>
        <w:docPartObj>
          <w:docPartGallery w:val="Table of Contents"/>
          <w:docPartUnique/>
        </w:docPartObj>
      </w:sdtPr>
      <w:sdtEndPr>
        <w:rPr>
          <w:b/>
          <w:bCs/>
        </w:rPr>
      </w:sdtEndPr>
      <w:sdtContent>
        <w:p w:rsidR="00F10AD7" w:rsidRDefault="00F10AD7">
          <w:pPr>
            <w:pStyle w:val="af"/>
            <w:rPr>
              <w:rFonts w:asciiTheme="minorHAnsi" w:eastAsiaTheme="minorHAnsi" w:hAnsiTheme="minorHAnsi" w:cstheme="minorBidi"/>
              <w:color w:val="auto"/>
              <w:sz w:val="22"/>
              <w:szCs w:val="22"/>
              <w:lang w:eastAsia="en-US"/>
            </w:rPr>
          </w:pPr>
        </w:p>
        <w:p w:rsidR="00F10AD7" w:rsidRDefault="00F10AD7">
          <w:r>
            <w:br w:type="page"/>
          </w:r>
        </w:p>
        <w:p w:rsidR="00EA0512" w:rsidRPr="00EA0512" w:rsidRDefault="00EA0512">
          <w:pPr>
            <w:pStyle w:val="af"/>
            <w:rPr>
              <w:rFonts w:ascii="Times New Roman" w:hAnsi="Times New Roman" w:cs="Times New Roman"/>
              <w:color w:val="auto"/>
              <w:sz w:val="26"/>
              <w:szCs w:val="26"/>
            </w:rPr>
          </w:pPr>
          <w:r w:rsidRPr="00AC3AAC">
            <w:rPr>
              <w:rFonts w:ascii="Times New Roman" w:hAnsi="Times New Roman" w:cs="Times New Roman"/>
              <w:b/>
              <w:color w:val="auto"/>
              <w:sz w:val="26"/>
              <w:szCs w:val="26"/>
            </w:rPr>
            <w:lastRenderedPageBreak/>
            <w:t>Оглавление</w:t>
          </w:r>
        </w:p>
        <w:p w:rsidR="005F4F75" w:rsidRDefault="002D0B0E">
          <w:pPr>
            <w:pStyle w:val="11"/>
            <w:tabs>
              <w:tab w:val="right" w:leader="dot" w:pos="9345"/>
            </w:tabs>
            <w:rPr>
              <w:rFonts w:asciiTheme="minorHAnsi" w:eastAsiaTheme="minorEastAsia" w:hAnsiTheme="minorHAnsi"/>
              <w:noProof/>
              <w:sz w:val="22"/>
              <w:lang w:eastAsia="ru-RU"/>
            </w:rPr>
          </w:pPr>
          <w:r w:rsidRPr="00EA0512">
            <w:rPr>
              <w:rFonts w:cs="Times New Roman"/>
              <w:b/>
              <w:bCs/>
              <w:szCs w:val="26"/>
            </w:rPr>
            <w:fldChar w:fldCharType="begin"/>
          </w:r>
          <w:r w:rsidR="00EA0512" w:rsidRPr="00EA0512">
            <w:rPr>
              <w:rFonts w:cs="Times New Roman"/>
              <w:b/>
              <w:bCs/>
              <w:szCs w:val="26"/>
            </w:rPr>
            <w:instrText xml:space="preserve"> TOC \o "1-3" \h \z \u </w:instrText>
          </w:r>
          <w:r w:rsidRPr="00EA0512">
            <w:rPr>
              <w:rFonts w:cs="Times New Roman"/>
              <w:b/>
              <w:bCs/>
              <w:szCs w:val="26"/>
            </w:rPr>
            <w:fldChar w:fldCharType="separate"/>
          </w:r>
          <w:hyperlink w:anchor="_Toc26296876" w:history="1">
            <w:r w:rsidR="005F4F75" w:rsidRPr="00FB6027">
              <w:rPr>
                <w:rStyle w:val="af0"/>
                <w:rFonts w:cs="Times New Roman"/>
                <w:b/>
                <w:noProof/>
              </w:rPr>
              <w:t>Список сокращений</w:t>
            </w:r>
            <w:r w:rsidR="005F4F75">
              <w:rPr>
                <w:noProof/>
                <w:webHidden/>
              </w:rPr>
              <w:tab/>
            </w:r>
            <w:r w:rsidR="005F4F75">
              <w:rPr>
                <w:noProof/>
                <w:webHidden/>
              </w:rPr>
              <w:fldChar w:fldCharType="begin"/>
            </w:r>
            <w:r w:rsidR="005F4F75">
              <w:rPr>
                <w:noProof/>
                <w:webHidden/>
              </w:rPr>
              <w:instrText xml:space="preserve"> PAGEREF _Toc26296876 \h </w:instrText>
            </w:r>
            <w:r w:rsidR="005F4F75">
              <w:rPr>
                <w:noProof/>
                <w:webHidden/>
              </w:rPr>
            </w:r>
            <w:r w:rsidR="005F4F75">
              <w:rPr>
                <w:noProof/>
                <w:webHidden/>
              </w:rPr>
              <w:fldChar w:fldCharType="separate"/>
            </w:r>
            <w:r w:rsidR="00CA7F2C">
              <w:rPr>
                <w:noProof/>
                <w:webHidden/>
              </w:rPr>
              <w:t>5</w:t>
            </w:r>
            <w:r w:rsidR="005F4F75">
              <w:rPr>
                <w:noProof/>
                <w:webHidden/>
              </w:rPr>
              <w:fldChar w:fldCharType="end"/>
            </w:r>
          </w:hyperlink>
        </w:p>
        <w:p w:rsidR="005F4F75" w:rsidRDefault="003A35B3">
          <w:pPr>
            <w:pStyle w:val="11"/>
            <w:tabs>
              <w:tab w:val="right" w:leader="dot" w:pos="9345"/>
            </w:tabs>
            <w:rPr>
              <w:rFonts w:asciiTheme="minorHAnsi" w:eastAsiaTheme="minorEastAsia" w:hAnsiTheme="minorHAnsi"/>
              <w:noProof/>
              <w:sz w:val="22"/>
              <w:lang w:eastAsia="ru-RU"/>
            </w:rPr>
          </w:pPr>
          <w:hyperlink w:anchor="_Toc26296877" w:history="1">
            <w:r w:rsidR="005F4F75" w:rsidRPr="00FB6027">
              <w:rPr>
                <w:rStyle w:val="af0"/>
                <w:rFonts w:cs="Times New Roman"/>
                <w:b/>
                <w:noProof/>
              </w:rPr>
              <w:t>1. Географическое положение и социально-экономическое развитие Волковысского района</w:t>
            </w:r>
            <w:bookmarkStart w:id="3" w:name="_GoBack"/>
            <w:bookmarkEnd w:id="3"/>
            <w:r w:rsidR="005F4F75">
              <w:rPr>
                <w:noProof/>
                <w:webHidden/>
              </w:rPr>
              <w:tab/>
            </w:r>
            <w:r w:rsidR="005F4F75">
              <w:rPr>
                <w:noProof/>
                <w:webHidden/>
              </w:rPr>
              <w:fldChar w:fldCharType="begin"/>
            </w:r>
            <w:r w:rsidR="005F4F75">
              <w:rPr>
                <w:noProof/>
                <w:webHidden/>
              </w:rPr>
              <w:instrText xml:space="preserve"> PAGEREF _Toc26296877 \h </w:instrText>
            </w:r>
            <w:r w:rsidR="005F4F75">
              <w:rPr>
                <w:noProof/>
                <w:webHidden/>
              </w:rPr>
            </w:r>
            <w:r w:rsidR="005F4F75">
              <w:rPr>
                <w:noProof/>
                <w:webHidden/>
              </w:rPr>
              <w:fldChar w:fldCharType="separate"/>
            </w:r>
            <w:r w:rsidR="00CA7F2C">
              <w:rPr>
                <w:noProof/>
                <w:webHidden/>
              </w:rPr>
              <w:t>6</w:t>
            </w:r>
            <w:r w:rsidR="005F4F75">
              <w:rPr>
                <w:noProof/>
                <w:webHidden/>
              </w:rPr>
              <w:fldChar w:fldCharType="end"/>
            </w:r>
          </w:hyperlink>
        </w:p>
        <w:p w:rsidR="005F4F75" w:rsidRDefault="003A35B3">
          <w:pPr>
            <w:pStyle w:val="11"/>
            <w:tabs>
              <w:tab w:val="right" w:leader="dot" w:pos="9345"/>
            </w:tabs>
            <w:rPr>
              <w:rFonts w:asciiTheme="minorHAnsi" w:eastAsiaTheme="minorEastAsia" w:hAnsiTheme="minorHAnsi"/>
              <w:noProof/>
              <w:sz w:val="22"/>
              <w:lang w:eastAsia="ru-RU"/>
            </w:rPr>
          </w:pPr>
          <w:hyperlink w:anchor="_Toc26296878" w:history="1">
            <w:r w:rsidR="005F4F75" w:rsidRPr="00FB6027">
              <w:rPr>
                <w:rStyle w:val="af0"/>
                <w:rFonts w:cs="Times New Roman"/>
                <w:b/>
                <w:noProof/>
              </w:rPr>
              <w:t>2. Кадастр выбросов парниковых газов Волковысского района</w:t>
            </w:r>
            <w:r w:rsidR="005F4F75">
              <w:rPr>
                <w:noProof/>
                <w:webHidden/>
              </w:rPr>
              <w:tab/>
            </w:r>
            <w:r w:rsidR="005F4F75">
              <w:rPr>
                <w:noProof/>
                <w:webHidden/>
              </w:rPr>
              <w:fldChar w:fldCharType="begin"/>
            </w:r>
            <w:r w:rsidR="005F4F75">
              <w:rPr>
                <w:noProof/>
                <w:webHidden/>
              </w:rPr>
              <w:instrText xml:space="preserve"> PAGEREF _Toc26296878 \h </w:instrText>
            </w:r>
            <w:r w:rsidR="005F4F75">
              <w:rPr>
                <w:noProof/>
                <w:webHidden/>
              </w:rPr>
            </w:r>
            <w:r w:rsidR="005F4F75">
              <w:rPr>
                <w:noProof/>
                <w:webHidden/>
              </w:rPr>
              <w:fldChar w:fldCharType="separate"/>
            </w:r>
            <w:r w:rsidR="00CA7F2C">
              <w:rPr>
                <w:noProof/>
                <w:webHidden/>
              </w:rPr>
              <w:t>8</w:t>
            </w:r>
            <w:r w:rsidR="005F4F75">
              <w:rPr>
                <w:noProof/>
                <w:webHidden/>
              </w:rPr>
              <w:fldChar w:fldCharType="end"/>
            </w:r>
          </w:hyperlink>
        </w:p>
        <w:p w:rsidR="005F4F75" w:rsidRDefault="003A35B3">
          <w:pPr>
            <w:pStyle w:val="11"/>
            <w:tabs>
              <w:tab w:val="right" w:leader="dot" w:pos="9345"/>
            </w:tabs>
            <w:rPr>
              <w:rFonts w:asciiTheme="minorHAnsi" w:eastAsiaTheme="minorEastAsia" w:hAnsiTheme="minorHAnsi"/>
              <w:noProof/>
              <w:sz w:val="22"/>
              <w:lang w:eastAsia="ru-RU"/>
            </w:rPr>
          </w:pPr>
          <w:hyperlink w:anchor="_Toc26296879" w:history="1">
            <w:r w:rsidR="005F4F75" w:rsidRPr="00FB6027">
              <w:rPr>
                <w:rStyle w:val="af0"/>
                <w:rFonts w:cs="Times New Roman"/>
                <w:b/>
                <w:noProof/>
              </w:rPr>
              <w:t>2.1. Производство и потребление энергии в Волковысском районе</w:t>
            </w:r>
            <w:r w:rsidR="005F4F75">
              <w:rPr>
                <w:noProof/>
                <w:webHidden/>
              </w:rPr>
              <w:tab/>
            </w:r>
            <w:r w:rsidR="005F4F75">
              <w:rPr>
                <w:noProof/>
                <w:webHidden/>
              </w:rPr>
              <w:fldChar w:fldCharType="begin"/>
            </w:r>
            <w:r w:rsidR="005F4F75">
              <w:rPr>
                <w:noProof/>
                <w:webHidden/>
              </w:rPr>
              <w:instrText xml:space="preserve"> PAGEREF _Toc26296879 \h </w:instrText>
            </w:r>
            <w:r w:rsidR="005F4F75">
              <w:rPr>
                <w:noProof/>
                <w:webHidden/>
              </w:rPr>
            </w:r>
            <w:r w:rsidR="005F4F75">
              <w:rPr>
                <w:noProof/>
                <w:webHidden/>
              </w:rPr>
              <w:fldChar w:fldCharType="separate"/>
            </w:r>
            <w:r w:rsidR="00CA7F2C">
              <w:rPr>
                <w:noProof/>
                <w:webHidden/>
              </w:rPr>
              <w:t>8</w:t>
            </w:r>
            <w:r w:rsidR="005F4F75">
              <w:rPr>
                <w:noProof/>
                <w:webHidden/>
              </w:rPr>
              <w:fldChar w:fldCharType="end"/>
            </w:r>
          </w:hyperlink>
        </w:p>
        <w:p w:rsidR="005F4F75" w:rsidRDefault="003A35B3">
          <w:pPr>
            <w:pStyle w:val="11"/>
            <w:tabs>
              <w:tab w:val="right" w:leader="dot" w:pos="9345"/>
            </w:tabs>
            <w:rPr>
              <w:rFonts w:asciiTheme="minorHAnsi" w:eastAsiaTheme="minorEastAsia" w:hAnsiTheme="minorHAnsi"/>
              <w:noProof/>
              <w:sz w:val="22"/>
              <w:lang w:eastAsia="ru-RU"/>
            </w:rPr>
          </w:pPr>
          <w:hyperlink w:anchor="_Toc26296880" w:history="1">
            <w:r w:rsidR="005F4F75" w:rsidRPr="00FB6027">
              <w:rPr>
                <w:rStyle w:val="af0"/>
                <w:rFonts w:cs="Times New Roman"/>
                <w:b/>
                <w:noProof/>
              </w:rPr>
              <w:t>2.1.1. Здания и сооружения муниципальных организаций</w:t>
            </w:r>
            <w:r w:rsidR="005F4F75">
              <w:rPr>
                <w:noProof/>
                <w:webHidden/>
              </w:rPr>
              <w:tab/>
            </w:r>
            <w:r w:rsidR="005F4F75">
              <w:rPr>
                <w:noProof/>
                <w:webHidden/>
              </w:rPr>
              <w:fldChar w:fldCharType="begin"/>
            </w:r>
            <w:r w:rsidR="005F4F75">
              <w:rPr>
                <w:noProof/>
                <w:webHidden/>
              </w:rPr>
              <w:instrText xml:space="preserve"> PAGEREF _Toc26296880 \h </w:instrText>
            </w:r>
            <w:r w:rsidR="005F4F75">
              <w:rPr>
                <w:noProof/>
                <w:webHidden/>
              </w:rPr>
            </w:r>
            <w:r w:rsidR="005F4F75">
              <w:rPr>
                <w:noProof/>
                <w:webHidden/>
              </w:rPr>
              <w:fldChar w:fldCharType="separate"/>
            </w:r>
            <w:r w:rsidR="00CA7F2C">
              <w:rPr>
                <w:noProof/>
                <w:webHidden/>
              </w:rPr>
              <w:t>8</w:t>
            </w:r>
            <w:r w:rsidR="005F4F75">
              <w:rPr>
                <w:noProof/>
                <w:webHidden/>
              </w:rPr>
              <w:fldChar w:fldCharType="end"/>
            </w:r>
          </w:hyperlink>
        </w:p>
        <w:p w:rsidR="005F4F75" w:rsidRDefault="003A35B3">
          <w:pPr>
            <w:pStyle w:val="11"/>
            <w:tabs>
              <w:tab w:val="right" w:leader="dot" w:pos="9345"/>
            </w:tabs>
            <w:rPr>
              <w:rFonts w:asciiTheme="minorHAnsi" w:eastAsiaTheme="minorEastAsia" w:hAnsiTheme="minorHAnsi"/>
              <w:noProof/>
              <w:sz w:val="22"/>
              <w:lang w:eastAsia="ru-RU"/>
            </w:rPr>
          </w:pPr>
          <w:hyperlink w:anchor="_Toc26296881" w:history="1">
            <w:r w:rsidR="005F4F75" w:rsidRPr="00FB6027">
              <w:rPr>
                <w:rStyle w:val="af0"/>
                <w:rFonts w:cs="Times New Roman"/>
                <w:b/>
                <w:noProof/>
              </w:rPr>
              <w:t>2.1.2. Здания и сооружения третичного сектора</w:t>
            </w:r>
            <w:r w:rsidR="005F4F75">
              <w:rPr>
                <w:noProof/>
                <w:webHidden/>
              </w:rPr>
              <w:tab/>
            </w:r>
            <w:r w:rsidR="005F4F75">
              <w:rPr>
                <w:noProof/>
                <w:webHidden/>
              </w:rPr>
              <w:fldChar w:fldCharType="begin"/>
            </w:r>
            <w:r w:rsidR="005F4F75">
              <w:rPr>
                <w:noProof/>
                <w:webHidden/>
              </w:rPr>
              <w:instrText xml:space="preserve"> PAGEREF _Toc26296881 \h </w:instrText>
            </w:r>
            <w:r w:rsidR="005F4F75">
              <w:rPr>
                <w:noProof/>
                <w:webHidden/>
              </w:rPr>
            </w:r>
            <w:r w:rsidR="005F4F75">
              <w:rPr>
                <w:noProof/>
                <w:webHidden/>
              </w:rPr>
              <w:fldChar w:fldCharType="separate"/>
            </w:r>
            <w:r w:rsidR="00CA7F2C">
              <w:rPr>
                <w:noProof/>
                <w:webHidden/>
              </w:rPr>
              <w:t>9</w:t>
            </w:r>
            <w:r w:rsidR="005F4F75">
              <w:rPr>
                <w:noProof/>
                <w:webHidden/>
              </w:rPr>
              <w:fldChar w:fldCharType="end"/>
            </w:r>
          </w:hyperlink>
        </w:p>
        <w:p w:rsidR="005F4F75" w:rsidRDefault="003A35B3">
          <w:pPr>
            <w:pStyle w:val="11"/>
            <w:tabs>
              <w:tab w:val="right" w:leader="dot" w:pos="9345"/>
            </w:tabs>
            <w:rPr>
              <w:rFonts w:asciiTheme="minorHAnsi" w:eastAsiaTheme="minorEastAsia" w:hAnsiTheme="minorHAnsi"/>
              <w:noProof/>
              <w:sz w:val="22"/>
              <w:lang w:eastAsia="ru-RU"/>
            </w:rPr>
          </w:pPr>
          <w:hyperlink w:anchor="_Toc26296882" w:history="1">
            <w:r w:rsidR="005F4F75" w:rsidRPr="00FB6027">
              <w:rPr>
                <w:rStyle w:val="af0"/>
                <w:rFonts w:cs="Times New Roman"/>
                <w:b/>
                <w:noProof/>
              </w:rPr>
              <w:t>2.1.3. Жилые здания</w:t>
            </w:r>
            <w:r w:rsidR="005F4F75">
              <w:rPr>
                <w:noProof/>
                <w:webHidden/>
              </w:rPr>
              <w:tab/>
            </w:r>
            <w:r w:rsidR="005F4F75">
              <w:rPr>
                <w:noProof/>
                <w:webHidden/>
              </w:rPr>
              <w:fldChar w:fldCharType="begin"/>
            </w:r>
            <w:r w:rsidR="005F4F75">
              <w:rPr>
                <w:noProof/>
                <w:webHidden/>
              </w:rPr>
              <w:instrText xml:space="preserve"> PAGEREF _Toc26296882 \h </w:instrText>
            </w:r>
            <w:r w:rsidR="005F4F75">
              <w:rPr>
                <w:noProof/>
                <w:webHidden/>
              </w:rPr>
            </w:r>
            <w:r w:rsidR="005F4F75">
              <w:rPr>
                <w:noProof/>
                <w:webHidden/>
              </w:rPr>
              <w:fldChar w:fldCharType="separate"/>
            </w:r>
            <w:r w:rsidR="00CA7F2C">
              <w:rPr>
                <w:noProof/>
                <w:webHidden/>
              </w:rPr>
              <w:t>10</w:t>
            </w:r>
            <w:r w:rsidR="005F4F75">
              <w:rPr>
                <w:noProof/>
                <w:webHidden/>
              </w:rPr>
              <w:fldChar w:fldCharType="end"/>
            </w:r>
          </w:hyperlink>
        </w:p>
        <w:p w:rsidR="005F4F75" w:rsidRDefault="003A35B3">
          <w:pPr>
            <w:pStyle w:val="11"/>
            <w:tabs>
              <w:tab w:val="right" w:leader="dot" w:pos="9345"/>
            </w:tabs>
            <w:rPr>
              <w:rFonts w:asciiTheme="minorHAnsi" w:eastAsiaTheme="minorEastAsia" w:hAnsiTheme="minorHAnsi"/>
              <w:noProof/>
              <w:sz w:val="22"/>
              <w:lang w:eastAsia="ru-RU"/>
            </w:rPr>
          </w:pPr>
          <w:hyperlink w:anchor="_Toc26296883" w:history="1">
            <w:r w:rsidR="005F4F75" w:rsidRPr="00FB6027">
              <w:rPr>
                <w:rStyle w:val="af0"/>
                <w:rFonts w:cs="Times New Roman"/>
                <w:b/>
                <w:noProof/>
              </w:rPr>
              <w:t>2.1.4. Транспорт</w:t>
            </w:r>
            <w:r w:rsidR="005F4F75">
              <w:rPr>
                <w:noProof/>
                <w:webHidden/>
              </w:rPr>
              <w:tab/>
            </w:r>
            <w:r w:rsidR="005F4F75">
              <w:rPr>
                <w:noProof/>
                <w:webHidden/>
              </w:rPr>
              <w:fldChar w:fldCharType="begin"/>
            </w:r>
            <w:r w:rsidR="005F4F75">
              <w:rPr>
                <w:noProof/>
                <w:webHidden/>
              </w:rPr>
              <w:instrText xml:space="preserve"> PAGEREF _Toc26296883 \h </w:instrText>
            </w:r>
            <w:r w:rsidR="005F4F75">
              <w:rPr>
                <w:noProof/>
                <w:webHidden/>
              </w:rPr>
            </w:r>
            <w:r w:rsidR="005F4F75">
              <w:rPr>
                <w:noProof/>
                <w:webHidden/>
              </w:rPr>
              <w:fldChar w:fldCharType="separate"/>
            </w:r>
            <w:r w:rsidR="00CA7F2C">
              <w:rPr>
                <w:noProof/>
                <w:webHidden/>
              </w:rPr>
              <w:t>12</w:t>
            </w:r>
            <w:r w:rsidR="005F4F75">
              <w:rPr>
                <w:noProof/>
                <w:webHidden/>
              </w:rPr>
              <w:fldChar w:fldCharType="end"/>
            </w:r>
          </w:hyperlink>
        </w:p>
        <w:p w:rsidR="005F4F75" w:rsidRDefault="003A35B3">
          <w:pPr>
            <w:pStyle w:val="11"/>
            <w:tabs>
              <w:tab w:val="right" w:leader="dot" w:pos="9345"/>
            </w:tabs>
            <w:rPr>
              <w:rFonts w:asciiTheme="minorHAnsi" w:eastAsiaTheme="minorEastAsia" w:hAnsiTheme="minorHAnsi"/>
              <w:noProof/>
              <w:sz w:val="22"/>
              <w:lang w:eastAsia="ru-RU"/>
            </w:rPr>
          </w:pPr>
          <w:hyperlink w:anchor="_Toc26296884" w:history="1">
            <w:r w:rsidR="005F4F75" w:rsidRPr="00FB6027">
              <w:rPr>
                <w:rStyle w:val="af0"/>
                <w:rFonts w:cs="Times New Roman"/>
                <w:b/>
                <w:noProof/>
              </w:rPr>
              <w:t>2.1.4.1. Частный транспорт</w:t>
            </w:r>
            <w:r w:rsidR="005F4F75">
              <w:rPr>
                <w:noProof/>
                <w:webHidden/>
              </w:rPr>
              <w:tab/>
            </w:r>
            <w:r w:rsidR="005F4F75">
              <w:rPr>
                <w:noProof/>
                <w:webHidden/>
              </w:rPr>
              <w:fldChar w:fldCharType="begin"/>
            </w:r>
            <w:r w:rsidR="005F4F75">
              <w:rPr>
                <w:noProof/>
                <w:webHidden/>
              </w:rPr>
              <w:instrText xml:space="preserve"> PAGEREF _Toc26296884 \h </w:instrText>
            </w:r>
            <w:r w:rsidR="005F4F75">
              <w:rPr>
                <w:noProof/>
                <w:webHidden/>
              </w:rPr>
            </w:r>
            <w:r w:rsidR="005F4F75">
              <w:rPr>
                <w:noProof/>
                <w:webHidden/>
              </w:rPr>
              <w:fldChar w:fldCharType="separate"/>
            </w:r>
            <w:r w:rsidR="00CA7F2C">
              <w:rPr>
                <w:noProof/>
                <w:webHidden/>
              </w:rPr>
              <w:t>12</w:t>
            </w:r>
            <w:r w:rsidR="005F4F75">
              <w:rPr>
                <w:noProof/>
                <w:webHidden/>
              </w:rPr>
              <w:fldChar w:fldCharType="end"/>
            </w:r>
          </w:hyperlink>
        </w:p>
        <w:p w:rsidR="005F4F75" w:rsidRDefault="003A35B3">
          <w:pPr>
            <w:pStyle w:val="11"/>
            <w:tabs>
              <w:tab w:val="right" w:leader="dot" w:pos="9345"/>
            </w:tabs>
            <w:rPr>
              <w:rFonts w:asciiTheme="minorHAnsi" w:eastAsiaTheme="minorEastAsia" w:hAnsiTheme="minorHAnsi"/>
              <w:noProof/>
              <w:sz w:val="22"/>
              <w:lang w:eastAsia="ru-RU"/>
            </w:rPr>
          </w:pPr>
          <w:hyperlink w:anchor="_Toc26296885" w:history="1">
            <w:r w:rsidR="005F4F75" w:rsidRPr="00FB6027">
              <w:rPr>
                <w:rStyle w:val="af0"/>
                <w:rFonts w:cs="Times New Roman"/>
                <w:b/>
                <w:noProof/>
              </w:rPr>
              <w:t>2.1.4.2. Общественный транспорт</w:t>
            </w:r>
            <w:r w:rsidR="005F4F75">
              <w:rPr>
                <w:noProof/>
                <w:webHidden/>
              </w:rPr>
              <w:tab/>
            </w:r>
            <w:r w:rsidR="005F4F75">
              <w:rPr>
                <w:noProof/>
                <w:webHidden/>
              </w:rPr>
              <w:fldChar w:fldCharType="begin"/>
            </w:r>
            <w:r w:rsidR="005F4F75">
              <w:rPr>
                <w:noProof/>
                <w:webHidden/>
              </w:rPr>
              <w:instrText xml:space="preserve"> PAGEREF _Toc26296885 \h </w:instrText>
            </w:r>
            <w:r w:rsidR="005F4F75">
              <w:rPr>
                <w:noProof/>
                <w:webHidden/>
              </w:rPr>
            </w:r>
            <w:r w:rsidR="005F4F75">
              <w:rPr>
                <w:noProof/>
                <w:webHidden/>
              </w:rPr>
              <w:fldChar w:fldCharType="separate"/>
            </w:r>
            <w:r w:rsidR="00CA7F2C">
              <w:rPr>
                <w:noProof/>
                <w:webHidden/>
              </w:rPr>
              <w:t>12</w:t>
            </w:r>
            <w:r w:rsidR="005F4F75">
              <w:rPr>
                <w:noProof/>
                <w:webHidden/>
              </w:rPr>
              <w:fldChar w:fldCharType="end"/>
            </w:r>
          </w:hyperlink>
        </w:p>
        <w:p w:rsidR="005F4F75" w:rsidRDefault="003A35B3">
          <w:pPr>
            <w:pStyle w:val="11"/>
            <w:tabs>
              <w:tab w:val="right" w:leader="dot" w:pos="9345"/>
            </w:tabs>
            <w:rPr>
              <w:rFonts w:asciiTheme="minorHAnsi" w:eastAsiaTheme="minorEastAsia" w:hAnsiTheme="minorHAnsi"/>
              <w:noProof/>
              <w:sz w:val="22"/>
              <w:lang w:eastAsia="ru-RU"/>
            </w:rPr>
          </w:pPr>
          <w:hyperlink w:anchor="_Toc26296886" w:history="1">
            <w:r w:rsidR="005F4F75" w:rsidRPr="00FB6027">
              <w:rPr>
                <w:rStyle w:val="af0"/>
                <w:rFonts w:cs="Times New Roman"/>
                <w:b/>
                <w:noProof/>
              </w:rPr>
              <w:t>2.1.4.3. Коммерческий транспорт</w:t>
            </w:r>
            <w:r w:rsidR="005F4F75">
              <w:rPr>
                <w:noProof/>
                <w:webHidden/>
              </w:rPr>
              <w:tab/>
            </w:r>
            <w:r w:rsidR="005F4F75">
              <w:rPr>
                <w:noProof/>
                <w:webHidden/>
              </w:rPr>
              <w:fldChar w:fldCharType="begin"/>
            </w:r>
            <w:r w:rsidR="005F4F75">
              <w:rPr>
                <w:noProof/>
                <w:webHidden/>
              </w:rPr>
              <w:instrText xml:space="preserve"> PAGEREF _Toc26296886 \h </w:instrText>
            </w:r>
            <w:r w:rsidR="005F4F75">
              <w:rPr>
                <w:noProof/>
                <w:webHidden/>
              </w:rPr>
            </w:r>
            <w:r w:rsidR="005F4F75">
              <w:rPr>
                <w:noProof/>
                <w:webHidden/>
              </w:rPr>
              <w:fldChar w:fldCharType="separate"/>
            </w:r>
            <w:r w:rsidR="00CA7F2C">
              <w:rPr>
                <w:noProof/>
                <w:webHidden/>
              </w:rPr>
              <w:t>13</w:t>
            </w:r>
            <w:r w:rsidR="005F4F75">
              <w:rPr>
                <w:noProof/>
                <w:webHidden/>
              </w:rPr>
              <w:fldChar w:fldCharType="end"/>
            </w:r>
          </w:hyperlink>
        </w:p>
        <w:p w:rsidR="005F4F75" w:rsidRDefault="003A35B3">
          <w:pPr>
            <w:pStyle w:val="11"/>
            <w:tabs>
              <w:tab w:val="right" w:leader="dot" w:pos="9345"/>
            </w:tabs>
            <w:rPr>
              <w:rFonts w:asciiTheme="minorHAnsi" w:eastAsiaTheme="minorEastAsia" w:hAnsiTheme="minorHAnsi"/>
              <w:noProof/>
              <w:sz w:val="22"/>
              <w:lang w:eastAsia="ru-RU"/>
            </w:rPr>
          </w:pPr>
          <w:hyperlink w:anchor="_Toc26296887" w:history="1">
            <w:r w:rsidR="005F4F75" w:rsidRPr="00FB6027">
              <w:rPr>
                <w:rStyle w:val="af0"/>
                <w:rFonts w:cs="Times New Roman"/>
                <w:b/>
                <w:noProof/>
              </w:rPr>
              <w:t>2.1.4.4. Муниципальный транспорт</w:t>
            </w:r>
            <w:r w:rsidR="005F4F75">
              <w:rPr>
                <w:noProof/>
                <w:webHidden/>
              </w:rPr>
              <w:tab/>
            </w:r>
            <w:r w:rsidR="005F4F75">
              <w:rPr>
                <w:noProof/>
                <w:webHidden/>
              </w:rPr>
              <w:fldChar w:fldCharType="begin"/>
            </w:r>
            <w:r w:rsidR="005F4F75">
              <w:rPr>
                <w:noProof/>
                <w:webHidden/>
              </w:rPr>
              <w:instrText xml:space="preserve"> PAGEREF _Toc26296887 \h </w:instrText>
            </w:r>
            <w:r w:rsidR="005F4F75">
              <w:rPr>
                <w:noProof/>
                <w:webHidden/>
              </w:rPr>
            </w:r>
            <w:r w:rsidR="005F4F75">
              <w:rPr>
                <w:noProof/>
                <w:webHidden/>
              </w:rPr>
              <w:fldChar w:fldCharType="separate"/>
            </w:r>
            <w:r w:rsidR="00CA7F2C">
              <w:rPr>
                <w:noProof/>
                <w:webHidden/>
              </w:rPr>
              <w:t>14</w:t>
            </w:r>
            <w:r w:rsidR="005F4F75">
              <w:rPr>
                <w:noProof/>
                <w:webHidden/>
              </w:rPr>
              <w:fldChar w:fldCharType="end"/>
            </w:r>
          </w:hyperlink>
        </w:p>
        <w:p w:rsidR="005F4F75" w:rsidRDefault="003A35B3">
          <w:pPr>
            <w:pStyle w:val="11"/>
            <w:tabs>
              <w:tab w:val="right" w:leader="dot" w:pos="9345"/>
            </w:tabs>
            <w:rPr>
              <w:rFonts w:asciiTheme="minorHAnsi" w:eastAsiaTheme="minorEastAsia" w:hAnsiTheme="minorHAnsi"/>
              <w:noProof/>
              <w:sz w:val="22"/>
              <w:lang w:eastAsia="ru-RU"/>
            </w:rPr>
          </w:pPr>
          <w:hyperlink w:anchor="_Toc26296888" w:history="1">
            <w:r w:rsidR="005F4F75" w:rsidRPr="00FB6027">
              <w:rPr>
                <w:rStyle w:val="af0"/>
                <w:rFonts w:cs="Times New Roman"/>
                <w:b/>
                <w:noProof/>
              </w:rPr>
              <w:t>2.1.5. Предприятия промышленности, не входящие в систему торговли выбросами</w:t>
            </w:r>
            <w:r w:rsidR="005F4F75">
              <w:rPr>
                <w:noProof/>
                <w:webHidden/>
              </w:rPr>
              <w:tab/>
            </w:r>
            <w:r w:rsidR="005F4F75">
              <w:rPr>
                <w:noProof/>
                <w:webHidden/>
              </w:rPr>
              <w:fldChar w:fldCharType="begin"/>
            </w:r>
            <w:r w:rsidR="005F4F75">
              <w:rPr>
                <w:noProof/>
                <w:webHidden/>
              </w:rPr>
              <w:instrText xml:space="preserve"> PAGEREF _Toc26296888 \h </w:instrText>
            </w:r>
            <w:r w:rsidR="005F4F75">
              <w:rPr>
                <w:noProof/>
                <w:webHidden/>
              </w:rPr>
            </w:r>
            <w:r w:rsidR="005F4F75">
              <w:rPr>
                <w:noProof/>
                <w:webHidden/>
              </w:rPr>
              <w:fldChar w:fldCharType="separate"/>
            </w:r>
            <w:r w:rsidR="00CA7F2C">
              <w:rPr>
                <w:noProof/>
                <w:webHidden/>
              </w:rPr>
              <w:t>15</w:t>
            </w:r>
            <w:r w:rsidR="005F4F75">
              <w:rPr>
                <w:noProof/>
                <w:webHidden/>
              </w:rPr>
              <w:fldChar w:fldCharType="end"/>
            </w:r>
          </w:hyperlink>
        </w:p>
        <w:p w:rsidR="005F4F75" w:rsidRDefault="003A35B3">
          <w:pPr>
            <w:pStyle w:val="11"/>
            <w:tabs>
              <w:tab w:val="right" w:leader="dot" w:pos="9345"/>
            </w:tabs>
            <w:rPr>
              <w:rFonts w:asciiTheme="minorHAnsi" w:eastAsiaTheme="minorEastAsia" w:hAnsiTheme="minorHAnsi"/>
              <w:noProof/>
              <w:sz w:val="22"/>
              <w:lang w:eastAsia="ru-RU"/>
            </w:rPr>
          </w:pPr>
          <w:hyperlink w:anchor="_Toc26296889" w:history="1">
            <w:r w:rsidR="005F4F75" w:rsidRPr="00FB6027">
              <w:rPr>
                <w:rStyle w:val="af0"/>
                <w:rFonts w:cs="Times New Roman"/>
                <w:b/>
                <w:noProof/>
              </w:rPr>
              <w:t>2.1.6. Потребление энергии и топлив для преобразования в другие виды энергии</w:t>
            </w:r>
            <w:r w:rsidR="005F4F75">
              <w:rPr>
                <w:noProof/>
                <w:webHidden/>
              </w:rPr>
              <w:tab/>
            </w:r>
            <w:r w:rsidR="005F4F75">
              <w:rPr>
                <w:noProof/>
                <w:webHidden/>
              </w:rPr>
              <w:fldChar w:fldCharType="begin"/>
            </w:r>
            <w:r w:rsidR="005F4F75">
              <w:rPr>
                <w:noProof/>
                <w:webHidden/>
              </w:rPr>
              <w:instrText xml:space="preserve"> PAGEREF _Toc26296889 \h </w:instrText>
            </w:r>
            <w:r w:rsidR="005F4F75">
              <w:rPr>
                <w:noProof/>
                <w:webHidden/>
              </w:rPr>
            </w:r>
            <w:r w:rsidR="005F4F75">
              <w:rPr>
                <w:noProof/>
                <w:webHidden/>
              </w:rPr>
              <w:fldChar w:fldCharType="separate"/>
            </w:r>
            <w:r w:rsidR="00CA7F2C">
              <w:rPr>
                <w:noProof/>
                <w:webHidden/>
              </w:rPr>
              <w:t>17</w:t>
            </w:r>
            <w:r w:rsidR="005F4F75">
              <w:rPr>
                <w:noProof/>
                <w:webHidden/>
              </w:rPr>
              <w:fldChar w:fldCharType="end"/>
            </w:r>
          </w:hyperlink>
        </w:p>
        <w:p w:rsidR="005F4F75" w:rsidRDefault="003A35B3">
          <w:pPr>
            <w:pStyle w:val="11"/>
            <w:tabs>
              <w:tab w:val="right" w:leader="dot" w:pos="9345"/>
            </w:tabs>
            <w:rPr>
              <w:rFonts w:asciiTheme="minorHAnsi" w:eastAsiaTheme="minorEastAsia" w:hAnsiTheme="minorHAnsi"/>
              <w:noProof/>
              <w:sz w:val="22"/>
              <w:lang w:eastAsia="ru-RU"/>
            </w:rPr>
          </w:pPr>
          <w:hyperlink w:anchor="_Toc26296890" w:history="1">
            <w:r w:rsidR="005F4F75" w:rsidRPr="00FB6027">
              <w:rPr>
                <w:rStyle w:val="af0"/>
                <w:rFonts w:cs="Times New Roman"/>
                <w:b/>
                <w:noProof/>
              </w:rPr>
              <w:t>2.1.6.1. Местное производство теплоэнергии</w:t>
            </w:r>
            <w:r w:rsidR="005F4F75">
              <w:rPr>
                <w:noProof/>
                <w:webHidden/>
              </w:rPr>
              <w:tab/>
            </w:r>
            <w:r w:rsidR="005F4F75">
              <w:rPr>
                <w:noProof/>
                <w:webHidden/>
              </w:rPr>
              <w:fldChar w:fldCharType="begin"/>
            </w:r>
            <w:r w:rsidR="005F4F75">
              <w:rPr>
                <w:noProof/>
                <w:webHidden/>
              </w:rPr>
              <w:instrText xml:space="preserve"> PAGEREF _Toc26296890 \h </w:instrText>
            </w:r>
            <w:r w:rsidR="005F4F75">
              <w:rPr>
                <w:noProof/>
                <w:webHidden/>
              </w:rPr>
            </w:r>
            <w:r w:rsidR="005F4F75">
              <w:rPr>
                <w:noProof/>
                <w:webHidden/>
              </w:rPr>
              <w:fldChar w:fldCharType="separate"/>
            </w:r>
            <w:r w:rsidR="00CA7F2C">
              <w:rPr>
                <w:noProof/>
                <w:webHidden/>
              </w:rPr>
              <w:t>17</w:t>
            </w:r>
            <w:r w:rsidR="005F4F75">
              <w:rPr>
                <w:noProof/>
                <w:webHidden/>
              </w:rPr>
              <w:fldChar w:fldCharType="end"/>
            </w:r>
          </w:hyperlink>
        </w:p>
        <w:p w:rsidR="005F4F75" w:rsidRDefault="003A35B3">
          <w:pPr>
            <w:pStyle w:val="11"/>
            <w:tabs>
              <w:tab w:val="right" w:leader="dot" w:pos="9345"/>
            </w:tabs>
            <w:rPr>
              <w:rFonts w:asciiTheme="minorHAnsi" w:eastAsiaTheme="minorEastAsia" w:hAnsiTheme="minorHAnsi"/>
              <w:noProof/>
              <w:sz w:val="22"/>
              <w:lang w:eastAsia="ru-RU"/>
            </w:rPr>
          </w:pPr>
          <w:hyperlink w:anchor="_Toc26296891" w:history="1">
            <w:r w:rsidR="005F4F75" w:rsidRPr="00FB6027">
              <w:rPr>
                <w:rStyle w:val="af0"/>
                <w:rFonts w:cs="Times New Roman"/>
                <w:b/>
                <w:noProof/>
              </w:rPr>
              <w:t>2.1.6.2. Местное производство электроэнергии</w:t>
            </w:r>
            <w:r w:rsidR="005F4F75">
              <w:rPr>
                <w:noProof/>
                <w:webHidden/>
              </w:rPr>
              <w:tab/>
            </w:r>
            <w:r w:rsidR="005F4F75">
              <w:rPr>
                <w:noProof/>
                <w:webHidden/>
              </w:rPr>
              <w:fldChar w:fldCharType="begin"/>
            </w:r>
            <w:r w:rsidR="005F4F75">
              <w:rPr>
                <w:noProof/>
                <w:webHidden/>
              </w:rPr>
              <w:instrText xml:space="preserve"> PAGEREF _Toc26296891 \h </w:instrText>
            </w:r>
            <w:r w:rsidR="005F4F75">
              <w:rPr>
                <w:noProof/>
                <w:webHidden/>
              </w:rPr>
            </w:r>
            <w:r w:rsidR="005F4F75">
              <w:rPr>
                <w:noProof/>
                <w:webHidden/>
              </w:rPr>
              <w:fldChar w:fldCharType="separate"/>
            </w:r>
            <w:r w:rsidR="00CA7F2C">
              <w:rPr>
                <w:noProof/>
                <w:webHidden/>
              </w:rPr>
              <w:t>18</w:t>
            </w:r>
            <w:r w:rsidR="005F4F75">
              <w:rPr>
                <w:noProof/>
                <w:webHidden/>
              </w:rPr>
              <w:fldChar w:fldCharType="end"/>
            </w:r>
          </w:hyperlink>
        </w:p>
        <w:p w:rsidR="005F4F75" w:rsidRDefault="003A35B3">
          <w:pPr>
            <w:pStyle w:val="11"/>
            <w:tabs>
              <w:tab w:val="right" w:leader="dot" w:pos="9345"/>
            </w:tabs>
            <w:rPr>
              <w:rFonts w:asciiTheme="minorHAnsi" w:eastAsiaTheme="minorEastAsia" w:hAnsiTheme="minorHAnsi"/>
              <w:noProof/>
              <w:sz w:val="22"/>
              <w:lang w:eastAsia="ru-RU"/>
            </w:rPr>
          </w:pPr>
          <w:hyperlink w:anchor="_Toc26296892" w:history="1">
            <w:r w:rsidR="005F4F75" w:rsidRPr="00FB6027">
              <w:rPr>
                <w:rStyle w:val="af0"/>
                <w:rFonts w:cs="Times New Roman"/>
                <w:b/>
                <w:noProof/>
              </w:rPr>
              <w:t>2.2. Общая структура выбросов по секторам</w:t>
            </w:r>
            <w:r w:rsidR="005F4F75">
              <w:rPr>
                <w:noProof/>
                <w:webHidden/>
              </w:rPr>
              <w:tab/>
            </w:r>
            <w:r w:rsidR="005F4F75">
              <w:rPr>
                <w:noProof/>
                <w:webHidden/>
              </w:rPr>
              <w:fldChar w:fldCharType="begin"/>
            </w:r>
            <w:r w:rsidR="005F4F75">
              <w:rPr>
                <w:noProof/>
                <w:webHidden/>
              </w:rPr>
              <w:instrText xml:space="preserve"> PAGEREF _Toc26296892 \h </w:instrText>
            </w:r>
            <w:r w:rsidR="005F4F75">
              <w:rPr>
                <w:noProof/>
                <w:webHidden/>
              </w:rPr>
            </w:r>
            <w:r w:rsidR="005F4F75">
              <w:rPr>
                <w:noProof/>
                <w:webHidden/>
              </w:rPr>
              <w:fldChar w:fldCharType="separate"/>
            </w:r>
            <w:r w:rsidR="00CA7F2C">
              <w:rPr>
                <w:noProof/>
                <w:webHidden/>
              </w:rPr>
              <w:t>19</w:t>
            </w:r>
            <w:r w:rsidR="005F4F75">
              <w:rPr>
                <w:noProof/>
                <w:webHidden/>
              </w:rPr>
              <w:fldChar w:fldCharType="end"/>
            </w:r>
          </w:hyperlink>
        </w:p>
        <w:p w:rsidR="005F4F75" w:rsidRDefault="003A35B3">
          <w:pPr>
            <w:pStyle w:val="11"/>
            <w:tabs>
              <w:tab w:val="right" w:leader="dot" w:pos="9345"/>
            </w:tabs>
            <w:rPr>
              <w:rFonts w:asciiTheme="minorHAnsi" w:eastAsiaTheme="minorEastAsia" w:hAnsiTheme="minorHAnsi"/>
              <w:noProof/>
              <w:sz w:val="22"/>
              <w:lang w:eastAsia="ru-RU"/>
            </w:rPr>
          </w:pPr>
          <w:hyperlink w:anchor="_Toc26296893" w:history="1">
            <w:r w:rsidR="005F4F75" w:rsidRPr="00FB6027">
              <w:rPr>
                <w:rStyle w:val="af0"/>
                <w:rFonts w:cs="Times New Roman"/>
                <w:b/>
                <w:noProof/>
              </w:rPr>
              <w:t>2.3. Общая структура выбросов по видам тэр</w:t>
            </w:r>
            <w:r w:rsidR="005F4F75">
              <w:rPr>
                <w:noProof/>
                <w:webHidden/>
              </w:rPr>
              <w:tab/>
            </w:r>
            <w:r w:rsidR="005F4F75">
              <w:rPr>
                <w:noProof/>
                <w:webHidden/>
              </w:rPr>
              <w:fldChar w:fldCharType="begin"/>
            </w:r>
            <w:r w:rsidR="005F4F75">
              <w:rPr>
                <w:noProof/>
                <w:webHidden/>
              </w:rPr>
              <w:instrText xml:space="preserve"> PAGEREF _Toc26296893 \h </w:instrText>
            </w:r>
            <w:r w:rsidR="005F4F75">
              <w:rPr>
                <w:noProof/>
                <w:webHidden/>
              </w:rPr>
            </w:r>
            <w:r w:rsidR="005F4F75">
              <w:rPr>
                <w:noProof/>
                <w:webHidden/>
              </w:rPr>
              <w:fldChar w:fldCharType="separate"/>
            </w:r>
            <w:r w:rsidR="00CA7F2C">
              <w:rPr>
                <w:noProof/>
                <w:webHidden/>
              </w:rPr>
              <w:t>20</w:t>
            </w:r>
            <w:r w:rsidR="005F4F75">
              <w:rPr>
                <w:noProof/>
                <w:webHidden/>
              </w:rPr>
              <w:fldChar w:fldCharType="end"/>
            </w:r>
          </w:hyperlink>
        </w:p>
        <w:p w:rsidR="005F4F75" w:rsidRDefault="003A35B3">
          <w:pPr>
            <w:pStyle w:val="11"/>
            <w:tabs>
              <w:tab w:val="right" w:leader="dot" w:pos="9345"/>
            </w:tabs>
            <w:rPr>
              <w:rFonts w:asciiTheme="minorHAnsi" w:eastAsiaTheme="minorEastAsia" w:hAnsiTheme="minorHAnsi"/>
              <w:noProof/>
              <w:sz w:val="22"/>
              <w:lang w:eastAsia="ru-RU"/>
            </w:rPr>
          </w:pPr>
          <w:hyperlink w:anchor="_Toc26296894" w:history="1">
            <w:r w:rsidR="005F4F75" w:rsidRPr="00FB6027">
              <w:rPr>
                <w:rStyle w:val="af0"/>
                <w:rFonts w:cs="Times New Roman"/>
                <w:b/>
                <w:bCs/>
                <w:noProof/>
              </w:rPr>
              <w:t>3. Определение целей в области сокращения выбросов парниковых газов Волковысского района</w:t>
            </w:r>
            <w:r w:rsidR="005F4F75">
              <w:rPr>
                <w:noProof/>
                <w:webHidden/>
              </w:rPr>
              <w:tab/>
            </w:r>
            <w:r w:rsidR="005F4F75">
              <w:rPr>
                <w:noProof/>
                <w:webHidden/>
              </w:rPr>
              <w:fldChar w:fldCharType="begin"/>
            </w:r>
            <w:r w:rsidR="005F4F75">
              <w:rPr>
                <w:noProof/>
                <w:webHidden/>
              </w:rPr>
              <w:instrText xml:space="preserve"> PAGEREF _Toc26296894 \h </w:instrText>
            </w:r>
            <w:r w:rsidR="005F4F75">
              <w:rPr>
                <w:noProof/>
                <w:webHidden/>
              </w:rPr>
            </w:r>
            <w:r w:rsidR="005F4F75">
              <w:rPr>
                <w:noProof/>
                <w:webHidden/>
              </w:rPr>
              <w:fldChar w:fldCharType="separate"/>
            </w:r>
            <w:r w:rsidR="00CA7F2C">
              <w:rPr>
                <w:noProof/>
                <w:webHidden/>
              </w:rPr>
              <w:t>20</w:t>
            </w:r>
            <w:r w:rsidR="005F4F75">
              <w:rPr>
                <w:noProof/>
                <w:webHidden/>
              </w:rPr>
              <w:fldChar w:fldCharType="end"/>
            </w:r>
          </w:hyperlink>
        </w:p>
        <w:p w:rsidR="005F4F75" w:rsidRDefault="003A35B3">
          <w:pPr>
            <w:pStyle w:val="11"/>
            <w:tabs>
              <w:tab w:val="right" w:leader="dot" w:pos="9345"/>
            </w:tabs>
            <w:rPr>
              <w:rFonts w:asciiTheme="minorHAnsi" w:eastAsiaTheme="minorEastAsia" w:hAnsiTheme="minorHAnsi"/>
              <w:noProof/>
              <w:sz w:val="22"/>
              <w:lang w:eastAsia="ru-RU"/>
            </w:rPr>
          </w:pPr>
          <w:hyperlink w:anchor="_Toc26296895" w:history="1">
            <w:r w:rsidR="005F4F75" w:rsidRPr="00FB6027">
              <w:rPr>
                <w:rStyle w:val="af0"/>
                <w:rFonts w:cs="Times New Roman"/>
                <w:b/>
                <w:noProof/>
              </w:rPr>
              <w:t>4. Организационный и финансовый план</w:t>
            </w:r>
            <w:r w:rsidR="005F4F75">
              <w:rPr>
                <w:noProof/>
                <w:webHidden/>
              </w:rPr>
              <w:tab/>
            </w:r>
            <w:r w:rsidR="005F4F75">
              <w:rPr>
                <w:noProof/>
                <w:webHidden/>
              </w:rPr>
              <w:fldChar w:fldCharType="begin"/>
            </w:r>
            <w:r w:rsidR="005F4F75">
              <w:rPr>
                <w:noProof/>
                <w:webHidden/>
              </w:rPr>
              <w:instrText xml:space="preserve"> PAGEREF _Toc26296895 \h </w:instrText>
            </w:r>
            <w:r w:rsidR="005F4F75">
              <w:rPr>
                <w:noProof/>
                <w:webHidden/>
              </w:rPr>
            </w:r>
            <w:r w:rsidR="005F4F75">
              <w:rPr>
                <w:noProof/>
                <w:webHidden/>
              </w:rPr>
              <w:fldChar w:fldCharType="separate"/>
            </w:r>
            <w:r w:rsidR="00CA7F2C">
              <w:rPr>
                <w:noProof/>
                <w:webHidden/>
              </w:rPr>
              <w:t>20</w:t>
            </w:r>
            <w:r w:rsidR="005F4F75">
              <w:rPr>
                <w:noProof/>
                <w:webHidden/>
              </w:rPr>
              <w:fldChar w:fldCharType="end"/>
            </w:r>
          </w:hyperlink>
        </w:p>
        <w:p w:rsidR="005F4F75" w:rsidRDefault="003A35B3">
          <w:pPr>
            <w:pStyle w:val="11"/>
            <w:tabs>
              <w:tab w:val="right" w:leader="dot" w:pos="9345"/>
            </w:tabs>
            <w:rPr>
              <w:rFonts w:asciiTheme="minorHAnsi" w:eastAsiaTheme="minorEastAsia" w:hAnsiTheme="minorHAnsi"/>
              <w:noProof/>
              <w:sz w:val="22"/>
              <w:lang w:eastAsia="ru-RU"/>
            </w:rPr>
          </w:pPr>
          <w:hyperlink w:anchor="_Toc26296896" w:history="1">
            <w:r w:rsidR="005F4F75" w:rsidRPr="00FB6027">
              <w:rPr>
                <w:rStyle w:val="af0"/>
                <w:rFonts w:cs="Times New Roman"/>
                <w:b/>
                <w:noProof/>
              </w:rPr>
              <w:t>5. Мероприятия по сокращению выбросов парниковых газов по секторам</w:t>
            </w:r>
            <w:r w:rsidR="005F4F75">
              <w:rPr>
                <w:noProof/>
                <w:webHidden/>
              </w:rPr>
              <w:tab/>
            </w:r>
            <w:r w:rsidR="005F4F75">
              <w:rPr>
                <w:noProof/>
                <w:webHidden/>
              </w:rPr>
              <w:fldChar w:fldCharType="begin"/>
            </w:r>
            <w:r w:rsidR="005F4F75">
              <w:rPr>
                <w:noProof/>
                <w:webHidden/>
              </w:rPr>
              <w:instrText xml:space="preserve"> PAGEREF _Toc26296896 \h </w:instrText>
            </w:r>
            <w:r w:rsidR="005F4F75">
              <w:rPr>
                <w:noProof/>
                <w:webHidden/>
              </w:rPr>
            </w:r>
            <w:r w:rsidR="005F4F75">
              <w:rPr>
                <w:noProof/>
                <w:webHidden/>
              </w:rPr>
              <w:fldChar w:fldCharType="separate"/>
            </w:r>
            <w:r w:rsidR="00CA7F2C">
              <w:rPr>
                <w:noProof/>
                <w:webHidden/>
              </w:rPr>
              <w:t>21</w:t>
            </w:r>
            <w:r w:rsidR="005F4F75">
              <w:rPr>
                <w:noProof/>
                <w:webHidden/>
              </w:rPr>
              <w:fldChar w:fldCharType="end"/>
            </w:r>
          </w:hyperlink>
        </w:p>
        <w:p w:rsidR="005F4F75" w:rsidRDefault="003A35B3">
          <w:pPr>
            <w:pStyle w:val="11"/>
            <w:tabs>
              <w:tab w:val="right" w:leader="dot" w:pos="9345"/>
            </w:tabs>
            <w:rPr>
              <w:rFonts w:asciiTheme="minorHAnsi" w:eastAsiaTheme="minorEastAsia" w:hAnsiTheme="minorHAnsi"/>
              <w:noProof/>
              <w:sz w:val="22"/>
              <w:lang w:eastAsia="ru-RU"/>
            </w:rPr>
          </w:pPr>
          <w:hyperlink w:anchor="_Toc26296897" w:history="1">
            <w:r w:rsidR="005F4F75" w:rsidRPr="00FB6027">
              <w:rPr>
                <w:rStyle w:val="af0"/>
                <w:rFonts w:cs="Times New Roman"/>
                <w:b/>
                <w:noProof/>
              </w:rPr>
              <w:t>5.1. Муниципальные здания, объекты, оборудование, мощности</w:t>
            </w:r>
            <w:r w:rsidR="005F4F75">
              <w:rPr>
                <w:noProof/>
                <w:webHidden/>
              </w:rPr>
              <w:tab/>
            </w:r>
            <w:r w:rsidR="005F4F75">
              <w:rPr>
                <w:noProof/>
                <w:webHidden/>
              </w:rPr>
              <w:fldChar w:fldCharType="begin"/>
            </w:r>
            <w:r w:rsidR="005F4F75">
              <w:rPr>
                <w:noProof/>
                <w:webHidden/>
              </w:rPr>
              <w:instrText xml:space="preserve"> PAGEREF _Toc26296897 \h </w:instrText>
            </w:r>
            <w:r w:rsidR="005F4F75">
              <w:rPr>
                <w:noProof/>
                <w:webHidden/>
              </w:rPr>
            </w:r>
            <w:r w:rsidR="005F4F75">
              <w:rPr>
                <w:noProof/>
                <w:webHidden/>
              </w:rPr>
              <w:fldChar w:fldCharType="separate"/>
            </w:r>
            <w:r w:rsidR="00CA7F2C">
              <w:rPr>
                <w:noProof/>
                <w:webHidden/>
              </w:rPr>
              <w:t>21</w:t>
            </w:r>
            <w:r w:rsidR="005F4F75">
              <w:rPr>
                <w:noProof/>
                <w:webHidden/>
              </w:rPr>
              <w:fldChar w:fldCharType="end"/>
            </w:r>
          </w:hyperlink>
        </w:p>
        <w:p w:rsidR="005F4F75" w:rsidRDefault="003A35B3">
          <w:pPr>
            <w:pStyle w:val="11"/>
            <w:tabs>
              <w:tab w:val="right" w:leader="dot" w:pos="9345"/>
            </w:tabs>
            <w:rPr>
              <w:rFonts w:asciiTheme="minorHAnsi" w:eastAsiaTheme="minorEastAsia" w:hAnsiTheme="minorHAnsi"/>
              <w:noProof/>
              <w:sz w:val="22"/>
              <w:lang w:eastAsia="ru-RU"/>
            </w:rPr>
          </w:pPr>
          <w:hyperlink w:anchor="_Toc26296898" w:history="1">
            <w:r w:rsidR="005F4F75" w:rsidRPr="00FB6027">
              <w:rPr>
                <w:rStyle w:val="af0"/>
                <w:rFonts w:cs="Times New Roman"/>
                <w:b/>
                <w:noProof/>
              </w:rPr>
              <w:t>5.2. Здания, оборудование, мощности третичного сектора</w:t>
            </w:r>
            <w:r w:rsidR="005F4F75">
              <w:rPr>
                <w:noProof/>
                <w:webHidden/>
              </w:rPr>
              <w:tab/>
            </w:r>
            <w:r w:rsidR="005F4F75">
              <w:rPr>
                <w:noProof/>
                <w:webHidden/>
              </w:rPr>
              <w:fldChar w:fldCharType="begin"/>
            </w:r>
            <w:r w:rsidR="005F4F75">
              <w:rPr>
                <w:noProof/>
                <w:webHidden/>
              </w:rPr>
              <w:instrText xml:space="preserve"> PAGEREF _Toc26296898 \h </w:instrText>
            </w:r>
            <w:r w:rsidR="005F4F75">
              <w:rPr>
                <w:noProof/>
                <w:webHidden/>
              </w:rPr>
            </w:r>
            <w:r w:rsidR="005F4F75">
              <w:rPr>
                <w:noProof/>
                <w:webHidden/>
              </w:rPr>
              <w:fldChar w:fldCharType="separate"/>
            </w:r>
            <w:r w:rsidR="00CA7F2C">
              <w:rPr>
                <w:noProof/>
                <w:webHidden/>
              </w:rPr>
              <w:t>24</w:t>
            </w:r>
            <w:r w:rsidR="005F4F75">
              <w:rPr>
                <w:noProof/>
                <w:webHidden/>
              </w:rPr>
              <w:fldChar w:fldCharType="end"/>
            </w:r>
          </w:hyperlink>
        </w:p>
        <w:p w:rsidR="005F4F75" w:rsidRDefault="003A35B3">
          <w:pPr>
            <w:pStyle w:val="11"/>
            <w:tabs>
              <w:tab w:val="right" w:leader="dot" w:pos="9345"/>
            </w:tabs>
            <w:rPr>
              <w:rFonts w:asciiTheme="minorHAnsi" w:eastAsiaTheme="minorEastAsia" w:hAnsiTheme="minorHAnsi"/>
              <w:noProof/>
              <w:sz w:val="22"/>
              <w:lang w:eastAsia="ru-RU"/>
            </w:rPr>
          </w:pPr>
          <w:hyperlink w:anchor="_Toc26296899" w:history="1">
            <w:r w:rsidR="005F4F75" w:rsidRPr="00FB6027">
              <w:rPr>
                <w:rStyle w:val="af0"/>
                <w:rFonts w:cs="Times New Roman"/>
                <w:b/>
                <w:noProof/>
              </w:rPr>
              <w:t>5.3. Жилые здания</w:t>
            </w:r>
            <w:r w:rsidR="005F4F75">
              <w:rPr>
                <w:noProof/>
                <w:webHidden/>
              </w:rPr>
              <w:tab/>
            </w:r>
            <w:r w:rsidR="005F4F75">
              <w:rPr>
                <w:noProof/>
                <w:webHidden/>
              </w:rPr>
              <w:fldChar w:fldCharType="begin"/>
            </w:r>
            <w:r w:rsidR="005F4F75">
              <w:rPr>
                <w:noProof/>
                <w:webHidden/>
              </w:rPr>
              <w:instrText xml:space="preserve"> PAGEREF _Toc26296899 \h </w:instrText>
            </w:r>
            <w:r w:rsidR="005F4F75">
              <w:rPr>
                <w:noProof/>
                <w:webHidden/>
              </w:rPr>
            </w:r>
            <w:r w:rsidR="005F4F75">
              <w:rPr>
                <w:noProof/>
                <w:webHidden/>
              </w:rPr>
              <w:fldChar w:fldCharType="separate"/>
            </w:r>
            <w:r w:rsidR="00CA7F2C">
              <w:rPr>
                <w:noProof/>
                <w:webHidden/>
              </w:rPr>
              <w:t>24</w:t>
            </w:r>
            <w:r w:rsidR="005F4F75">
              <w:rPr>
                <w:noProof/>
                <w:webHidden/>
              </w:rPr>
              <w:fldChar w:fldCharType="end"/>
            </w:r>
          </w:hyperlink>
        </w:p>
        <w:p w:rsidR="005F4F75" w:rsidRDefault="003A35B3">
          <w:pPr>
            <w:pStyle w:val="11"/>
            <w:tabs>
              <w:tab w:val="right" w:leader="dot" w:pos="9345"/>
            </w:tabs>
            <w:rPr>
              <w:rFonts w:asciiTheme="minorHAnsi" w:eastAsiaTheme="minorEastAsia" w:hAnsiTheme="minorHAnsi"/>
              <w:noProof/>
              <w:sz w:val="22"/>
              <w:lang w:eastAsia="ru-RU"/>
            </w:rPr>
          </w:pPr>
          <w:hyperlink w:anchor="_Toc26296900" w:history="1">
            <w:r w:rsidR="005F4F75" w:rsidRPr="00FB6027">
              <w:rPr>
                <w:rStyle w:val="af0"/>
                <w:rFonts w:cs="Times New Roman"/>
                <w:b/>
                <w:noProof/>
              </w:rPr>
              <w:t>5.4. Уличное освещение</w:t>
            </w:r>
            <w:r w:rsidR="005F4F75">
              <w:rPr>
                <w:noProof/>
                <w:webHidden/>
              </w:rPr>
              <w:tab/>
            </w:r>
            <w:r w:rsidR="005F4F75">
              <w:rPr>
                <w:noProof/>
                <w:webHidden/>
              </w:rPr>
              <w:fldChar w:fldCharType="begin"/>
            </w:r>
            <w:r w:rsidR="005F4F75">
              <w:rPr>
                <w:noProof/>
                <w:webHidden/>
              </w:rPr>
              <w:instrText xml:space="preserve"> PAGEREF _Toc26296900 \h </w:instrText>
            </w:r>
            <w:r w:rsidR="005F4F75">
              <w:rPr>
                <w:noProof/>
                <w:webHidden/>
              </w:rPr>
            </w:r>
            <w:r w:rsidR="005F4F75">
              <w:rPr>
                <w:noProof/>
                <w:webHidden/>
              </w:rPr>
              <w:fldChar w:fldCharType="separate"/>
            </w:r>
            <w:r w:rsidR="00CA7F2C">
              <w:rPr>
                <w:noProof/>
                <w:webHidden/>
              </w:rPr>
              <w:t>25</w:t>
            </w:r>
            <w:r w:rsidR="005F4F75">
              <w:rPr>
                <w:noProof/>
                <w:webHidden/>
              </w:rPr>
              <w:fldChar w:fldCharType="end"/>
            </w:r>
          </w:hyperlink>
        </w:p>
        <w:p w:rsidR="005F4F75" w:rsidRDefault="003A35B3">
          <w:pPr>
            <w:pStyle w:val="11"/>
            <w:tabs>
              <w:tab w:val="right" w:leader="dot" w:pos="9345"/>
            </w:tabs>
            <w:rPr>
              <w:rFonts w:asciiTheme="minorHAnsi" w:eastAsiaTheme="minorEastAsia" w:hAnsiTheme="minorHAnsi"/>
              <w:noProof/>
              <w:sz w:val="22"/>
              <w:lang w:eastAsia="ru-RU"/>
            </w:rPr>
          </w:pPr>
          <w:hyperlink w:anchor="_Toc26296901" w:history="1">
            <w:r w:rsidR="005F4F75" w:rsidRPr="00FB6027">
              <w:rPr>
                <w:rStyle w:val="af0"/>
                <w:rFonts w:cs="Times New Roman"/>
                <w:b/>
                <w:noProof/>
              </w:rPr>
              <w:t>5.5. Транспорт</w:t>
            </w:r>
            <w:r w:rsidR="005F4F75">
              <w:rPr>
                <w:noProof/>
                <w:webHidden/>
              </w:rPr>
              <w:tab/>
            </w:r>
            <w:r w:rsidR="005F4F75">
              <w:rPr>
                <w:noProof/>
                <w:webHidden/>
              </w:rPr>
              <w:fldChar w:fldCharType="begin"/>
            </w:r>
            <w:r w:rsidR="005F4F75">
              <w:rPr>
                <w:noProof/>
                <w:webHidden/>
              </w:rPr>
              <w:instrText xml:space="preserve"> PAGEREF _Toc26296901 \h </w:instrText>
            </w:r>
            <w:r w:rsidR="005F4F75">
              <w:rPr>
                <w:noProof/>
                <w:webHidden/>
              </w:rPr>
            </w:r>
            <w:r w:rsidR="005F4F75">
              <w:rPr>
                <w:noProof/>
                <w:webHidden/>
              </w:rPr>
              <w:fldChar w:fldCharType="separate"/>
            </w:r>
            <w:r w:rsidR="00CA7F2C">
              <w:rPr>
                <w:noProof/>
                <w:webHidden/>
              </w:rPr>
              <w:t>25</w:t>
            </w:r>
            <w:r w:rsidR="005F4F75">
              <w:rPr>
                <w:noProof/>
                <w:webHidden/>
              </w:rPr>
              <w:fldChar w:fldCharType="end"/>
            </w:r>
          </w:hyperlink>
        </w:p>
        <w:p w:rsidR="005F4F75" w:rsidRDefault="003A35B3">
          <w:pPr>
            <w:pStyle w:val="11"/>
            <w:tabs>
              <w:tab w:val="right" w:leader="dot" w:pos="9345"/>
            </w:tabs>
            <w:rPr>
              <w:rFonts w:asciiTheme="minorHAnsi" w:eastAsiaTheme="minorEastAsia" w:hAnsiTheme="minorHAnsi"/>
              <w:noProof/>
              <w:sz w:val="22"/>
              <w:lang w:eastAsia="ru-RU"/>
            </w:rPr>
          </w:pPr>
          <w:hyperlink w:anchor="_Toc26296902" w:history="1">
            <w:r w:rsidR="005F4F75" w:rsidRPr="00FB6027">
              <w:rPr>
                <w:rStyle w:val="af0"/>
                <w:rFonts w:cs="Times New Roman"/>
                <w:b/>
                <w:noProof/>
              </w:rPr>
              <w:t>5.6. Предприятия промышленности, не входящие в систему торговли выбросами</w:t>
            </w:r>
            <w:r w:rsidR="005F4F75">
              <w:rPr>
                <w:noProof/>
                <w:webHidden/>
              </w:rPr>
              <w:tab/>
            </w:r>
            <w:r w:rsidR="005F4F75">
              <w:rPr>
                <w:noProof/>
                <w:webHidden/>
              </w:rPr>
              <w:fldChar w:fldCharType="begin"/>
            </w:r>
            <w:r w:rsidR="005F4F75">
              <w:rPr>
                <w:noProof/>
                <w:webHidden/>
              </w:rPr>
              <w:instrText xml:space="preserve"> PAGEREF _Toc26296902 \h </w:instrText>
            </w:r>
            <w:r w:rsidR="005F4F75">
              <w:rPr>
                <w:noProof/>
                <w:webHidden/>
              </w:rPr>
            </w:r>
            <w:r w:rsidR="005F4F75">
              <w:rPr>
                <w:noProof/>
                <w:webHidden/>
              </w:rPr>
              <w:fldChar w:fldCharType="separate"/>
            </w:r>
            <w:r w:rsidR="00CA7F2C">
              <w:rPr>
                <w:noProof/>
                <w:webHidden/>
              </w:rPr>
              <w:t>26</w:t>
            </w:r>
            <w:r w:rsidR="005F4F75">
              <w:rPr>
                <w:noProof/>
                <w:webHidden/>
              </w:rPr>
              <w:fldChar w:fldCharType="end"/>
            </w:r>
          </w:hyperlink>
        </w:p>
        <w:p w:rsidR="005F4F75" w:rsidRDefault="003A35B3">
          <w:pPr>
            <w:pStyle w:val="11"/>
            <w:tabs>
              <w:tab w:val="right" w:leader="dot" w:pos="9345"/>
            </w:tabs>
            <w:rPr>
              <w:rFonts w:asciiTheme="minorHAnsi" w:eastAsiaTheme="minorEastAsia" w:hAnsiTheme="minorHAnsi"/>
              <w:noProof/>
              <w:sz w:val="22"/>
              <w:lang w:eastAsia="ru-RU"/>
            </w:rPr>
          </w:pPr>
          <w:hyperlink w:anchor="_Toc26296903" w:history="1">
            <w:r w:rsidR="005F4F75" w:rsidRPr="00FB6027">
              <w:rPr>
                <w:rStyle w:val="af0"/>
                <w:rFonts w:cs="Times New Roman"/>
                <w:b/>
                <w:noProof/>
              </w:rPr>
              <w:t>5.7. Управление коммунальными отходами</w:t>
            </w:r>
            <w:r w:rsidR="005F4F75">
              <w:rPr>
                <w:noProof/>
                <w:webHidden/>
              </w:rPr>
              <w:tab/>
            </w:r>
            <w:r w:rsidR="005F4F75">
              <w:rPr>
                <w:noProof/>
                <w:webHidden/>
              </w:rPr>
              <w:fldChar w:fldCharType="begin"/>
            </w:r>
            <w:r w:rsidR="005F4F75">
              <w:rPr>
                <w:noProof/>
                <w:webHidden/>
              </w:rPr>
              <w:instrText xml:space="preserve"> PAGEREF _Toc26296903 \h </w:instrText>
            </w:r>
            <w:r w:rsidR="005F4F75">
              <w:rPr>
                <w:noProof/>
                <w:webHidden/>
              </w:rPr>
            </w:r>
            <w:r w:rsidR="005F4F75">
              <w:rPr>
                <w:noProof/>
                <w:webHidden/>
              </w:rPr>
              <w:fldChar w:fldCharType="separate"/>
            </w:r>
            <w:r w:rsidR="00CA7F2C">
              <w:rPr>
                <w:noProof/>
                <w:webHidden/>
              </w:rPr>
              <w:t>30</w:t>
            </w:r>
            <w:r w:rsidR="005F4F75">
              <w:rPr>
                <w:noProof/>
                <w:webHidden/>
              </w:rPr>
              <w:fldChar w:fldCharType="end"/>
            </w:r>
          </w:hyperlink>
        </w:p>
        <w:p w:rsidR="005F4F75" w:rsidRDefault="003A35B3">
          <w:pPr>
            <w:pStyle w:val="11"/>
            <w:tabs>
              <w:tab w:val="right" w:leader="dot" w:pos="9345"/>
            </w:tabs>
            <w:rPr>
              <w:rFonts w:asciiTheme="minorHAnsi" w:eastAsiaTheme="minorEastAsia" w:hAnsiTheme="minorHAnsi"/>
              <w:noProof/>
              <w:sz w:val="22"/>
              <w:lang w:eastAsia="ru-RU"/>
            </w:rPr>
          </w:pPr>
          <w:hyperlink w:anchor="_Toc26296904" w:history="1">
            <w:r w:rsidR="005F4F75" w:rsidRPr="00FB6027">
              <w:rPr>
                <w:rStyle w:val="af0"/>
                <w:rFonts w:cs="Times New Roman"/>
                <w:b/>
                <w:noProof/>
              </w:rPr>
              <w:t>5.8. Управление сточными водами</w:t>
            </w:r>
            <w:r w:rsidR="005F4F75">
              <w:rPr>
                <w:noProof/>
                <w:webHidden/>
              </w:rPr>
              <w:tab/>
            </w:r>
            <w:r w:rsidR="005F4F75">
              <w:rPr>
                <w:noProof/>
                <w:webHidden/>
              </w:rPr>
              <w:fldChar w:fldCharType="begin"/>
            </w:r>
            <w:r w:rsidR="005F4F75">
              <w:rPr>
                <w:noProof/>
                <w:webHidden/>
              </w:rPr>
              <w:instrText xml:space="preserve"> PAGEREF _Toc26296904 \h </w:instrText>
            </w:r>
            <w:r w:rsidR="005F4F75">
              <w:rPr>
                <w:noProof/>
                <w:webHidden/>
              </w:rPr>
            </w:r>
            <w:r w:rsidR="005F4F75">
              <w:rPr>
                <w:noProof/>
                <w:webHidden/>
              </w:rPr>
              <w:fldChar w:fldCharType="separate"/>
            </w:r>
            <w:r w:rsidR="00CA7F2C">
              <w:rPr>
                <w:noProof/>
                <w:webHidden/>
              </w:rPr>
              <w:t>33</w:t>
            </w:r>
            <w:r w:rsidR="005F4F75">
              <w:rPr>
                <w:noProof/>
                <w:webHidden/>
              </w:rPr>
              <w:fldChar w:fldCharType="end"/>
            </w:r>
          </w:hyperlink>
        </w:p>
        <w:p w:rsidR="005F4F75" w:rsidRDefault="003A35B3">
          <w:pPr>
            <w:pStyle w:val="11"/>
            <w:tabs>
              <w:tab w:val="right" w:leader="dot" w:pos="9345"/>
            </w:tabs>
            <w:rPr>
              <w:rFonts w:asciiTheme="minorHAnsi" w:eastAsiaTheme="minorEastAsia" w:hAnsiTheme="minorHAnsi"/>
              <w:noProof/>
              <w:sz w:val="22"/>
              <w:lang w:eastAsia="ru-RU"/>
            </w:rPr>
          </w:pPr>
          <w:hyperlink w:anchor="_Toc26296905" w:history="1">
            <w:r w:rsidR="005F4F75" w:rsidRPr="00FB6027">
              <w:rPr>
                <w:rStyle w:val="af0"/>
                <w:rFonts w:cs="Times New Roman"/>
                <w:b/>
                <w:noProof/>
              </w:rPr>
              <w:t>6. Работа с населением и заинтересованными сторонами</w:t>
            </w:r>
            <w:r w:rsidR="005F4F75">
              <w:rPr>
                <w:noProof/>
                <w:webHidden/>
              </w:rPr>
              <w:tab/>
            </w:r>
            <w:r w:rsidR="005F4F75">
              <w:rPr>
                <w:noProof/>
                <w:webHidden/>
              </w:rPr>
              <w:fldChar w:fldCharType="begin"/>
            </w:r>
            <w:r w:rsidR="005F4F75">
              <w:rPr>
                <w:noProof/>
                <w:webHidden/>
              </w:rPr>
              <w:instrText xml:space="preserve"> PAGEREF _Toc26296905 \h </w:instrText>
            </w:r>
            <w:r w:rsidR="005F4F75">
              <w:rPr>
                <w:noProof/>
                <w:webHidden/>
              </w:rPr>
            </w:r>
            <w:r w:rsidR="005F4F75">
              <w:rPr>
                <w:noProof/>
                <w:webHidden/>
              </w:rPr>
              <w:fldChar w:fldCharType="separate"/>
            </w:r>
            <w:r w:rsidR="00CA7F2C">
              <w:rPr>
                <w:noProof/>
                <w:webHidden/>
              </w:rPr>
              <w:t>34</w:t>
            </w:r>
            <w:r w:rsidR="005F4F75">
              <w:rPr>
                <w:noProof/>
                <w:webHidden/>
              </w:rPr>
              <w:fldChar w:fldCharType="end"/>
            </w:r>
          </w:hyperlink>
        </w:p>
        <w:p w:rsidR="005F4F75" w:rsidRDefault="003A35B3">
          <w:pPr>
            <w:pStyle w:val="11"/>
            <w:tabs>
              <w:tab w:val="right" w:leader="dot" w:pos="9345"/>
            </w:tabs>
            <w:rPr>
              <w:rFonts w:asciiTheme="minorHAnsi" w:eastAsiaTheme="minorEastAsia" w:hAnsiTheme="minorHAnsi"/>
              <w:noProof/>
              <w:sz w:val="22"/>
              <w:lang w:eastAsia="ru-RU"/>
            </w:rPr>
          </w:pPr>
          <w:hyperlink w:anchor="_Toc26296906" w:history="1">
            <w:r w:rsidR="005F4F75" w:rsidRPr="00FB6027">
              <w:rPr>
                <w:rStyle w:val="af0"/>
                <w:rFonts w:cs="Times New Roman"/>
                <w:b/>
                <w:bCs/>
                <w:noProof/>
              </w:rPr>
              <w:t>7. Планирование использования земель и стратегическое городское планирование</w:t>
            </w:r>
            <w:r w:rsidR="005F4F75">
              <w:rPr>
                <w:noProof/>
                <w:webHidden/>
              </w:rPr>
              <w:tab/>
            </w:r>
            <w:r w:rsidR="005F4F75">
              <w:rPr>
                <w:noProof/>
                <w:webHidden/>
              </w:rPr>
              <w:fldChar w:fldCharType="begin"/>
            </w:r>
            <w:r w:rsidR="005F4F75">
              <w:rPr>
                <w:noProof/>
                <w:webHidden/>
              </w:rPr>
              <w:instrText xml:space="preserve"> PAGEREF _Toc26296906 \h </w:instrText>
            </w:r>
            <w:r w:rsidR="005F4F75">
              <w:rPr>
                <w:noProof/>
                <w:webHidden/>
              </w:rPr>
            </w:r>
            <w:r w:rsidR="005F4F75">
              <w:rPr>
                <w:noProof/>
                <w:webHidden/>
              </w:rPr>
              <w:fldChar w:fldCharType="separate"/>
            </w:r>
            <w:r w:rsidR="00CA7F2C">
              <w:rPr>
                <w:noProof/>
                <w:webHidden/>
              </w:rPr>
              <w:t>35</w:t>
            </w:r>
            <w:r w:rsidR="005F4F75">
              <w:rPr>
                <w:noProof/>
                <w:webHidden/>
              </w:rPr>
              <w:fldChar w:fldCharType="end"/>
            </w:r>
          </w:hyperlink>
        </w:p>
        <w:p w:rsidR="005F4F75" w:rsidRDefault="003A35B3">
          <w:pPr>
            <w:pStyle w:val="11"/>
            <w:tabs>
              <w:tab w:val="right" w:leader="dot" w:pos="9345"/>
            </w:tabs>
            <w:rPr>
              <w:rFonts w:asciiTheme="minorHAnsi" w:eastAsiaTheme="minorEastAsia" w:hAnsiTheme="minorHAnsi"/>
              <w:noProof/>
              <w:sz w:val="22"/>
              <w:lang w:eastAsia="ru-RU"/>
            </w:rPr>
          </w:pPr>
          <w:hyperlink w:anchor="_Toc26296907" w:history="1">
            <w:r w:rsidR="005F4F75" w:rsidRPr="00FB6027">
              <w:rPr>
                <w:rStyle w:val="af0"/>
                <w:rFonts w:cs="Times New Roman"/>
                <w:b/>
                <w:bCs/>
                <w:noProof/>
              </w:rPr>
              <w:t>8. Государственные закупки товаров и услуг</w:t>
            </w:r>
            <w:r w:rsidR="005F4F75">
              <w:rPr>
                <w:noProof/>
                <w:webHidden/>
              </w:rPr>
              <w:tab/>
            </w:r>
            <w:r w:rsidR="005F4F75">
              <w:rPr>
                <w:noProof/>
                <w:webHidden/>
              </w:rPr>
              <w:fldChar w:fldCharType="begin"/>
            </w:r>
            <w:r w:rsidR="005F4F75">
              <w:rPr>
                <w:noProof/>
                <w:webHidden/>
              </w:rPr>
              <w:instrText xml:space="preserve"> PAGEREF _Toc26296907 \h </w:instrText>
            </w:r>
            <w:r w:rsidR="005F4F75">
              <w:rPr>
                <w:noProof/>
                <w:webHidden/>
              </w:rPr>
            </w:r>
            <w:r w:rsidR="005F4F75">
              <w:rPr>
                <w:noProof/>
                <w:webHidden/>
              </w:rPr>
              <w:fldChar w:fldCharType="separate"/>
            </w:r>
            <w:r w:rsidR="00CA7F2C">
              <w:rPr>
                <w:noProof/>
                <w:webHidden/>
              </w:rPr>
              <w:t>35</w:t>
            </w:r>
            <w:r w:rsidR="005F4F75">
              <w:rPr>
                <w:noProof/>
                <w:webHidden/>
              </w:rPr>
              <w:fldChar w:fldCharType="end"/>
            </w:r>
          </w:hyperlink>
        </w:p>
        <w:p w:rsidR="005F4F75" w:rsidRDefault="003A35B3">
          <w:pPr>
            <w:pStyle w:val="11"/>
            <w:tabs>
              <w:tab w:val="right" w:leader="dot" w:pos="9345"/>
            </w:tabs>
            <w:rPr>
              <w:rFonts w:asciiTheme="minorHAnsi" w:eastAsiaTheme="minorEastAsia" w:hAnsiTheme="minorHAnsi"/>
              <w:noProof/>
              <w:sz w:val="22"/>
              <w:lang w:eastAsia="ru-RU"/>
            </w:rPr>
          </w:pPr>
          <w:hyperlink w:anchor="_Toc26296908" w:history="1">
            <w:r w:rsidR="005F4F75" w:rsidRPr="00FB6027">
              <w:rPr>
                <w:rStyle w:val="af0"/>
                <w:rFonts w:cs="Times New Roman"/>
                <w:b/>
                <w:bCs/>
                <w:noProof/>
              </w:rPr>
              <w:t>9. Выводы по сокращению выбросов парниковых газов в волковысском районе</w:t>
            </w:r>
            <w:r w:rsidR="005F4F75">
              <w:rPr>
                <w:noProof/>
                <w:webHidden/>
              </w:rPr>
              <w:tab/>
            </w:r>
            <w:r w:rsidR="005F4F75">
              <w:rPr>
                <w:noProof/>
                <w:webHidden/>
              </w:rPr>
              <w:fldChar w:fldCharType="begin"/>
            </w:r>
            <w:r w:rsidR="005F4F75">
              <w:rPr>
                <w:noProof/>
                <w:webHidden/>
              </w:rPr>
              <w:instrText xml:space="preserve"> PAGEREF _Toc26296908 \h </w:instrText>
            </w:r>
            <w:r w:rsidR="005F4F75">
              <w:rPr>
                <w:noProof/>
                <w:webHidden/>
              </w:rPr>
            </w:r>
            <w:r w:rsidR="005F4F75">
              <w:rPr>
                <w:noProof/>
                <w:webHidden/>
              </w:rPr>
              <w:fldChar w:fldCharType="separate"/>
            </w:r>
            <w:r w:rsidR="00CA7F2C">
              <w:rPr>
                <w:noProof/>
                <w:webHidden/>
              </w:rPr>
              <w:t>36</w:t>
            </w:r>
            <w:r w:rsidR="005F4F75">
              <w:rPr>
                <w:noProof/>
                <w:webHidden/>
              </w:rPr>
              <w:fldChar w:fldCharType="end"/>
            </w:r>
          </w:hyperlink>
        </w:p>
        <w:p w:rsidR="005F4F75" w:rsidRDefault="003A35B3">
          <w:pPr>
            <w:pStyle w:val="11"/>
            <w:tabs>
              <w:tab w:val="right" w:leader="dot" w:pos="9345"/>
            </w:tabs>
            <w:rPr>
              <w:rFonts w:asciiTheme="minorHAnsi" w:eastAsiaTheme="minorEastAsia" w:hAnsiTheme="minorHAnsi"/>
              <w:noProof/>
              <w:sz w:val="22"/>
              <w:lang w:eastAsia="ru-RU"/>
            </w:rPr>
          </w:pPr>
          <w:hyperlink w:anchor="_Toc26296909" w:history="1">
            <w:r w:rsidR="005F4F75" w:rsidRPr="00FB6027">
              <w:rPr>
                <w:rStyle w:val="af0"/>
                <w:rFonts w:cs="Times New Roman"/>
                <w:b/>
                <w:bCs/>
                <w:noProof/>
              </w:rPr>
              <w:t>10. Климатическая уязвимость Волковысского района и план мероприятий по адаптации к изменению климата</w:t>
            </w:r>
            <w:r w:rsidR="005F4F75">
              <w:rPr>
                <w:noProof/>
                <w:webHidden/>
              </w:rPr>
              <w:tab/>
            </w:r>
            <w:r w:rsidR="005F4F75">
              <w:rPr>
                <w:noProof/>
                <w:webHidden/>
              </w:rPr>
              <w:fldChar w:fldCharType="begin"/>
            </w:r>
            <w:r w:rsidR="005F4F75">
              <w:rPr>
                <w:noProof/>
                <w:webHidden/>
              </w:rPr>
              <w:instrText xml:space="preserve"> PAGEREF _Toc26296909 \h </w:instrText>
            </w:r>
            <w:r w:rsidR="005F4F75">
              <w:rPr>
                <w:noProof/>
                <w:webHidden/>
              </w:rPr>
            </w:r>
            <w:r w:rsidR="005F4F75">
              <w:rPr>
                <w:noProof/>
                <w:webHidden/>
              </w:rPr>
              <w:fldChar w:fldCharType="separate"/>
            </w:r>
            <w:r w:rsidR="00CA7F2C">
              <w:rPr>
                <w:noProof/>
                <w:webHidden/>
              </w:rPr>
              <w:t>36</w:t>
            </w:r>
            <w:r w:rsidR="005F4F75">
              <w:rPr>
                <w:noProof/>
                <w:webHidden/>
              </w:rPr>
              <w:fldChar w:fldCharType="end"/>
            </w:r>
          </w:hyperlink>
        </w:p>
        <w:p w:rsidR="005F4F75" w:rsidRDefault="003A35B3">
          <w:pPr>
            <w:pStyle w:val="11"/>
            <w:tabs>
              <w:tab w:val="right" w:leader="dot" w:pos="9345"/>
            </w:tabs>
            <w:rPr>
              <w:rFonts w:asciiTheme="minorHAnsi" w:eastAsiaTheme="minorEastAsia" w:hAnsiTheme="minorHAnsi"/>
              <w:noProof/>
              <w:sz w:val="22"/>
              <w:lang w:eastAsia="ru-RU"/>
            </w:rPr>
          </w:pPr>
          <w:hyperlink w:anchor="_Toc26296910" w:history="1">
            <w:r w:rsidR="005F4F75" w:rsidRPr="00FB6027">
              <w:rPr>
                <w:rStyle w:val="af0"/>
                <w:rFonts w:cs="Times New Roman"/>
                <w:b/>
                <w:bCs/>
                <w:noProof/>
              </w:rPr>
              <w:t>10.1 Цели и задачи разработки мероприятий по адаптации к изменению климата в Волковысском районе</w:t>
            </w:r>
            <w:r w:rsidR="005F4F75">
              <w:rPr>
                <w:noProof/>
                <w:webHidden/>
              </w:rPr>
              <w:tab/>
            </w:r>
            <w:r w:rsidR="005F4F75">
              <w:rPr>
                <w:noProof/>
                <w:webHidden/>
              </w:rPr>
              <w:fldChar w:fldCharType="begin"/>
            </w:r>
            <w:r w:rsidR="005F4F75">
              <w:rPr>
                <w:noProof/>
                <w:webHidden/>
              </w:rPr>
              <w:instrText xml:space="preserve"> PAGEREF _Toc26296910 \h </w:instrText>
            </w:r>
            <w:r w:rsidR="005F4F75">
              <w:rPr>
                <w:noProof/>
                <w:webHidden/>
              </w:rPr>
            </w:r>
            <w:r w:rsidR="005F4F75">
              <w:rPr>
                <w:noProof/>
                <w:webHidden/>
              </w:rPr>
              <w:fldChar w:fldCharType="separate"/>
            </w:r>
            <w:r w:rsidR="00CA7F2C">
              <w:rPr>
                <w:noProof/>
                <w:webHidden/>
              </w:rPr>
              <w:t>36</w:t>
            </w:r>
            <w:r w:rsidR="005F4F75">
              <w:rPr>
                <w:noProof/>
                <w:webHidden/>
              </w:rPr>
              <w:fldChar w:fldCharType="end"/>
            </w:r>
          </w:hyperlink>
        </w:p>
        <w:p w:rsidR="005F4F75" w:rsidRDefault="003A35B3">
          <w:pPr>
            <w:pStyle w:val="11"/>
            <w:tabs>
              <w:tab w:val="right" w:leader="dot" w:pos="9345"/>
            </w:tabs>
            <w:rPr>
              <w:rFonts w:asciiTheme="minorHAnsi" w:eastAsiaTheme="minorEastAsia" w:hAnsiTheme="minorHAnsi"/>
              <w:noProof/>
              <w:sz w:val="22"/>
              <w:lang w:eastAsia="ru-RU"/>
            </w:rPr>
          </w:pPr>
          <w:hyperlink w:anchor="_Toc26296911" w:history="1">
            <w:r w:rsidR="005F4F75" w:rsidRPr="00FB6027">
              <w:rPr>
                <w:rStyle w:val="af0"/>
                <w:rFonts w:cs="Times New Roman"/>
                <w:b/>
                <w:bCs/>
                <w:noProof/>
              </w:rPr>
              <w:t>10.2 Методика оценки климатической уязвимости Волковысского района и разработки плана адаптации</w:t>
            </w:r>
            <w:r w:rsidR="005F4F75">
              <w:rPr>
                <w:noProof/>
                <w:webHidden/>
              </w:rPr>
              <w:tab/>
            </w:r>
            <w:r w:rsidR="005F4F75">
              <w:rPr>
                <w:noProof/>
                <w:webHidden/>
              </w:rPr>
              <w:fldChar w:fldCharType="begin"/>
            </w:r>
            <w:r w:rsidR="005F4F75">
              <w:rPr>
                <w:noProof/>
                <w:webHidden/>
              </w:rPr>
              <w:instrText xml:space="preserve"> PAGEREF _Toc26296911 \h </w:instrText>
            </w:r>
            <w:r w:rsidR="005F4F75">
              <w:rPr>
                <w:noProof/>
                <w:webHidden/>
              </w:rPr>
            </w:r>
            <w:r w:rsidR="005F4F75">
              <w:rPr>
                <w:noProof/>
                <w:webHidden/>
              </w:rPr>
              <w:fldChar w:fldCharType="separate"/>
            </w:r>
            <w:r w:rsidR="00CA7F2C">
              <w:rPr>
                <w:noProof/>
                <w:webHidden/>
              </w:rPr>
              <w:t>38</w:t>
            </w:r>
            <w:r w:rsidR="005F4F75">
              <w:rPr>
                <w:noProof/>
                <w:webHidden/>
              </w:rPr>
              <w:fldChar w:fldCharType="end"/>
            </w:r>
          </w:hyperlink>
        </w:p>
        <w:p w:rsidR="005F4F75" w:rsidRDefault="003A35B3">
          <w:pPr>
            <w:pStyle w:val="11"/>
            <w:tabs>
              <w:tab w:val="right" w:leader="dot" w:pos="9345"/>
            </w:tabs>
            <w:rPr>
              <w:rFonts w:asciiTheme="minorHAnsi" w:eastAsiaTheme="minorEastAsia" w:hAnsiTheme="minorHAnsi"/>
              <w:noProof/>
              <w:sz w:val="22"/>
              <w:lang w:eastAsia="ru-RU"/>
            </w:rPr>
          </w:pPr>
          <w:hyperlink w:anchor="_Toc26296912" w:history="1">
            <w:r w:rsidR="005F4F75" w:rsidRPr="00FB6027">
              <w:rPr>
                <w:rStyle w:val="af0"/>
                <w:rFonts w:cs="Times New Roman"/>
                <w:b/>
                <w:bCs/>
                <w:noProof/>
              </w:rPr>
              <w:t>10.3. Изменение климата в Республике Беларусь</w:t>
            </w:r>
            <w:r w:rsidR="005F4F75">
              <w:rPr>
                <w:noProof/>
                <w:webHidden/>
              </w:rPr>
              <w:tab/>
            </w:r>
            <w:r w:rsidR="005F4F75">
              <w:rPr>
                <w:noProof/>
                <w:webHidden/>
              </w:rPr>
              <w:fldChar w:fldCharType="begin"/>
            </w:r>
            <w:r w:rsidR="005F4F75">
              <w:rPr>
                <w:noProof/>
                <w:webHidden/>
              </w:rPr>
              <w:instrText xml:space="preserve"> PAGEREF _Toc26296912 \h </w:instrText>
            </w:r>
            <w:r w:rsidR="005F4F75">
              <w:rPr>
                <w:noProof/>
                <w:webHidden/>
              </w:rPr>
            </w:r>
            <w:r w:rsidR="005F4F75">
              <w:rPr>
                <w:noProof/>
                <w:webHidden/>
              </w:rPr>
              <w:fldChar w:fldCharType="separate"/>
            </w:r>
            <w:r w:rsidR="00CA7F2C">
              <w:rPr>
                <w:noProof/>
                <w:webHidden/>
              </w:rPr>
              <w:t>38</w:t>
            </w:r>
            <w:r w:rsidR="005F4F75">
              <w:rPr>
                <w:noProof/>
                <w:webHidden/>
              </w:rPr>
              <w:fldChar w:fldCharType="end"/>
            </w:r>
          </w:hyperlink>
        </w:p>
        <w:p w:rsidR="005F4F75" w:rsidRDefault="003A35B3">
          <w:pPr>
            <w:pStyle w:val="11"/>
            <w:tabs>
              <w:tab w:val="right" w:leader="dot" w:pos="9345"/>
            </w:tabs>
            <w:rPr>
              <w:rFonts w:asciiTheme="minorHAnsi" w:eastAsiaTheme="minorEastAsia" w:hAnsiTheme="minorHAnsi"/>
              <w:noProof/>
              <w:sz w:val="22"/>
              <w:lang w:eastAsia="ru-RU"/>
            </w:rPr>
          </w:pPr>
          <w:hyperlink w:anchor="_Toc26296913" w:history="1">
            <w:r w:rsidR="005F4F75" w:rsidRPr="00FB6027">
              <w:rPr>
                <w:rStyle w:val="af0"/>
                <w:rFonts w:cs="Times New Roman"/>
                <w:b/>
                <w:bCs/>
                <w:noProof/>
              </w:rPr>
              <w:t>10.4 Изменение климата в Волковысском районе</w:t>
            </w:r>
            <w:r w:rsidR="005F4F75">
              <w:rPr>
                <w:noProof/>
                <w:webHidden/>
              </w:rPr>
              <w:tab/>
            </w:r>
            <w:r w:rsidR="005F4F75">
              <w:rPr>
                <w:noProof/>
                <w:webHidden/>
              </w:rPr>
              <w:fldChar w:fldCharType="begin"/>
            </w:r>
            <w:r w:rsidR="005F4F75">
              <w:rPr>
                <w:noProof/>
                <w:webHidden/>
              </w:rPr>
              <w:instrText xml:space="preserve"> PAGEREF _Toc26296913 \h </w:instrText>
            </w:r>
            <w:r w:rsidR="005F4F75">
              <w:rPr>
                <w:noProof/>
                <w:webHidden/>
              </w:rPr>
            </w:r>
            <w:r w:rsidR="005F4F75">
              <w:rPr>
                <w:noProof/>
                <w:webHidden/>
              </w:rPr>
              <w:fldChar w:fldCharType="separate"/>
            </w:r>
            <w:r w:rsidR="00CA7F2C">
              <w:rPr>
                <w:noProof/>
                <w:webHidden/>
              </w:rPr>
              <w:t>46</w:t>
            </w:r>
            <w:r w:rsidR="005F4F75">
              <w:rPr>
                <w:noProof/>
                <w:webHidden/>
              </w:rPr>
              <w:fldChar w:fldCharType="end"/>
            </w:r>
          </w:hyperlink>
        </w:p>
        <w:p w:rsidR="005F4F75" w:rsidRDefault="003A35B3">
          <w:pPr>
            <w:pStyle w:val="11"/>
            <w:tabs>
              <w:tab w:val="right" w:leader="dot" w:pos="9345"/>
            </w:tabs>
            <w:rPr>
              <w:rFonts w:asciiTheme="minorHAnsi" w:eastAsiaTheme="minorEastAsia" w:hAnsiTheme="minorHAnsi"/>
              <w:noProof/>
              <w:sz w:val="22"/>
              <w:lang w:eastAsia="ru-RU"/>
            </w:rPr>
          </w:pPr>
          <w:hyperlink w:anchor="_Toc26296914" w:history="1">
            <w:r w:rsidR="005F4F75" w:rsidRPr="00FB6027">
              <w:rPr>
                <w:rStyle w:val="af0"/>
                <w:rFonts w:cs="Times New Roman"/>
                <w:b/>
                <w:bCs/>
                <w:noProof/>
              </w:rPr>
              <w:t>10.5 Воздействие изменения климата на территорию Волковысского района</w:t>
            </w:r>
            <w:r w:rsidR="005F4F75">
              <w:rPr>
                <w:noProof/>
                <w:webHidden/>
              </w:rPr>
              <w:tab/>
            </w:r>
            <w:r w:rsidR="005F4F75">
              <w:rPr>
                <w:noProof/>
                <w:webHidden/>
              </w:rPr>
              <w:fldChar w:fldCharType="begin"/>
            </w:r>
            <w:r w:rsidR="005F4F75">
              <w:rPr>
                <w:noProof/>
                <w:webHidden/>
              </w:rPr>
              <w:instrText xml:space="preserve"> PAGEREF _Toc26296914 \h </w:instrText>
            </w:r>
            <w:r w:rsidR="005F4F75">
              <w:rPr>
                <w:noProof/>
                <w:webHidden/>
              </w:rPr>
            </w:r>
            <w:r w:rsidR="005F4F75">
              <w:rPr>
                <w:noProof/>
                <w:webHidden/>
              </w:rPr>
              <w:fldChar w:fldCharType="separate"/>
            </w:r>
            <w:r w:rsidR="00CA7F2C">
              <w:rPr>
                <w:noProof/>
                <w:webHidden/>
              </w:rPr>
              <w:t>47</w:t>
            </w:r>
            <w:r w:rsidR="005F4F75">
              <w:rPr>
                <w:noProof/>
                <w:webHidden/>
              </w:rPr>
              <w:fldChar w:fldCharType="end"/>
            </w:r>
          </w:hyperlink>
        </w:p>
        <w:p w:rsidR="005F4F75" w:rsidRDefault="003A35B3">
          <w:pPr>
            <w:pStyle w:val="11"/>
            <w:tabs>
              <w:tab w:val="right" w:leader="dot" w:pos="9345"/>
            </w:tabs>
            <w:rPr>
              <w:rFonts w:asciiTheme="minorHAnsi" w:eastAsiaTheme="minorEastAsia" w:hAnsiTheme="minorHAnsi"/>
              <w:noProof/>
              <w:sz w:val="22"/>
              <w:lang w:eastAsia="ru-RU"/>
            </w:rPr>
          </w:pPr>
          <w:hyperlink w:anchor="_Toc26296915" w:history="1">
            <w:r w:rsidR="005F4F75" w:rsidRPr="00FB6027">
              <w:rPr>
                <w:rStyle w:val="af0"/>
                <w:rFonts w:cs="Times New Roman"/>
                <w:b/>
                <w:bCs/>
                <w:noProof/>
              </w:rPr>
              <w:t>10.6 План мероприятий Волковысского района по адаптации к изменению климата</w:t>
            </w:r>
            <w:r w:rsidR="005F4F75">
              <w:rPr>
                <w:noProof/>
                <w:webHidden/>
              </w:rPr>
              <w:tab/>
            </w:r>
            <w:r w:rsidR="005F4F75">
              <w:rPr>
                <w:noProof/>
                <w:webHidden/>
              </w:rPr>
              <w:fldChar w:fldCharType="begin"/>
            </w:r>
            <w:r w:rsidR="005F4F75">
              <w:rPr>
                <w:noProof/>
                <w:webHidden/>
              </w:rPr>
              <w:instrText xml:space="preserve"> PAGEREF _Toc26296915 \h </w:instrText>
            </w:r>
            <w:r w:rsidR="005F4F75">
              <w:rPr>
                <w:noProof/>
                <w:webHidden/>
              </w:rPr>
            </w:r>
            <w:r w:rsidR="005F4F75">
              <w:rPr>
                <w:noProof/>
                <w:webHidden/>
              </w:rPr>
              <w:fldChar w:fldCharType="separate"/>
            </w:r>
            <w:r w:rsidR="00CA7F2C">
              <w:rPr>
                <w:noProof/>
                <w:webHidden/>
              </w:rPr>
              <w:t>51</w:t>
            </w:r>
            <w:r w:rsidR="005F4F75">
              <w:rPr>
                <w:noProof/>
                <w:webHidden/>
              </w:rPr>
              <w:fldChar w:fldCharType="end"/>
            </w:r>
          </w:hyperlink>
        </w:p>
        <w:p w:rsidR="005F4F75" w:rsidRDefault="003A35B3">
          <w:pPr>
            <w:pStyle w:val="11"/>
            <w:tabs>
              <w:tab w:val="right" w:leader="dot" w:pos="9345"/>
            </w:tabs>
            <w:rPr>
              <w:rFonts w:asciiTheme="minorHAnsi" w:eastAsiaTheme="minorEastAsia" w:hAnsiTheme="minorHAnsi"/>
              <w:noProof/>
              <w:sz w:val="22"/>
              <w:lang w:eastAsia="ru-RU"/>
            </w:rPr>
          </w:pPr>
          <w:hyperlink w:anchor="_Toc26296916" w:history="1">
            <w:r w:rsidR="005F4F75" w:rsidRPr="00FB6027">
              <w:rPr>
                <w:rStyle w:val="af0"/>
                <w:rFonts w:cs="Times New Roman"/>
                <w:b/>
                <w:noProof/>
              </w:rPr>
              <w:t>11. Выводы по адаптации к изменению климата</w:t>
            </w:r>
            <w:r w:rsidR="005F4F75">
              <w:rPr>
                <w:noProof/>
                <w:webHidden/>
              </w:rPr>
              <w:tab/>
            </w:r>
            <w:r w:rsidR="005F4F75">
              <w:rPr>
                <w:noProof/>
                <w:webHidden/>
              </w:rPr>
              <w:fldChar w:fldCharType="begin"/>
            </w:r>
            <w:r w:rsidR="005F4F75">
              <w:rPr>
                <w:noProof/>
                <w:webHidden/>
              </w:rPr>
              <w:instrText xml:space="preserve"> PAGEREF _Toc26296916 \h </w:instrText>
            </w:r>
            <w:r w:rsidR="005F4F75">
              <w:rPr>
                <w:noProof/>
                <w:webHidden/>
              </w:rPr>
            </w:r>
            <w:r w:rsidR="005F4F75">
              <w:rPr>
                <w:noProof/>
                <w:webHidden/>
              </w:rPr>
              <w:fldChar w:fldCharType="separate"/>
            </w:r>
            <w:r w:rsidR="00CA7F2C">
              <w:rPr>
                <w:noProof/>
                <w:webHidden/>
              </w:rPr>
              <w:t>56</w:t>
            </w:r>
            <w:r w:rsidR="005F4F75">
              <w:rPr>
                <w:noProof/>
                <w:webHidden/>
              </w:rPr>
              <w:fldChar w:fldCharType="end"/>
            </w:r>
          </w:hyperlink>
        </w:p>
        <w:p w:rsidR="005F4F75" w:rsidRDefault="003A35B3">
          <w:pPr>
            <w:pStyle w:val="11"/>
            <w:tabs>
              <w:tab w:val="right" w:leader="dot" w:pos="9345"/>
            </w:tabs>
            <w:rPr>
              <w:rFonts w:asciiTheme="minorHAnsi" w:eastAsiaTheme="minorEastAsia" w:hAnsiTheme="minorHAnsi"/>
              <w:noProof/>
              <w:sz w:val="22"/>
              <w:lang w:eastAsia="ru-RU"/>
            </w:rPr>
          </w:pPr>
          <w:hyperlink w:anchor="_Toc26296917" w:history="1">
            <w:r w:rsidR="005F4F75" w:rsidRPr="00FB6027">
              <w:rPr>
                <w:rStyle w:val="af0"/>
                <w:rFonts w:cs="Times New Roman"/>
                <w:b/>
                <w:noProof/>
              </w:rPr>
              <w:t>Использованные источники информации</w:t>
            </w:r>
            <w:r w:rsidR="005F4F75">
              <w:rPr>
                <w:noProof/>
                <w:webHidden/>
              </w:rPr>
              <w:tab/>
            </w:r>
            <w:r w:rsidR="005F4F75">
              <w:rPr>
                <w:noProof/>
                <w:webHidden/>
              </w:rPr>
              <w:fldChar w:fldCharType="begin"/>
            </w:r>
            <w:r w:rsidR="005F4F75">
              <w:rPr>
                <w:noProof/>
                <w:webHidden/>
              </w:rPr>
              <w:instrText xml:space="preserve"> PAGEREF _Toc26296917 \h </w:instrText>
            </w:r>
            <w:r w:rsidR="005F4F75">
              <w:rPr>
                <w:noProof/>
                <w:webHidden/>
              </w:rPr>
            </w:r>
            <w:r w:rsidR="005F4F75">
              <w:rPr>
                <w:noProof/>
                <w:webHidden/>
              </w:rPr>
              <w:fldChar w:fldCharType="separate"/>
            </w:r>
            <w:r w:rsidR="00CA7F2C">
              <w:rPr>
                <w:noProof/>
                <w:webHidden/>
              </w:rPr>
              <w:t>57</w:t>
            </w:r>
            <w:r w:rsidR="005F4F75">
              <w:rPr>
                <w:noProof/>
                <w:webHidden/>
              </w:rPr>
              <w:fldChar w:fldCharType="end"/>
            </w:r>
          </w:hyperlink>
        </w:p>
        <w:p w:rsidR="005F4F75" w:rsidRDefault="003A35B3">
          <w:pPr>
            <w:pStyle w:val="11"/>
            <w:tabs>
              <w:tab w:val="right" w:leader="dot" w:pos="9345"/>
            </w:tabs>
            <w:rPr>
              <w:rFonts w:asciiTheme="minorHAnsi" w:eastAsiaTheme="minorEastAsia" w:hAnsiTheme="minorHAnsi"/>
              <w:noProof/>
              <w:sz w:val="22"/>
              <w:lang w:eastAsia="ru-RU"/>
            </w:rPr>
          </w:pPr>
          <w:hyperlink w:anchor="_Toc26296918" w:history="1">
            <w:r w:rsidR="005F4F75" w:rsidRPr="00FB6027">
              <w:rPr>
                <w:rStyle w:val="af0"/>
                <w:rFonts w:cs="Times New Roman"/>
                <w:b/>
                <w:bCs/>
                <w:noProof/>
              </w:rPr>
              <w:t>Приложение 1. Отчет по анкетированию о велосипедном движении в Волковыске</w:t>
            </w:r>
            <w:r w:rsidR="005F4F75">
              <w:rPr>
                <w:noProof/>
                <w:webHidden/>
              </w:rPr>
              <w:tab/>
            </w:r>
            <w:r w:rsidR="005F4F75">
              <w:rPr>
                <w:noProof/>
                <w:webHidden/>
              </w:rPr>
              <w:fldChar w:fldCharType="begin"/>
            </w:r>
            <w:r w:rsidR="005F4F75">
              <w:rPr>
                <w:noProof/>
                <w:webHidden/>
              </w:rPr>
              <w:instrText xml:space="preserve"> PAGEREF _Toc26296918 \h </w:instrText>
            </w:r>
            <w:r w:rsidR="005F4F75">
              <w:rPr>
                <w:noProof/>
                <w:webHidden/>
              </w:rPr>
            </w:r>
            <w:r w:rsidR="005F4F75">
              <w:rPr>
                <w:noProof/>
                <w:webHidden/>
              </w:rPr>
              <w:fldChar w:fldCharType="separate"/>
            </w:r>
            <w:r w:rsidR="00CA7F2C">
              <w:rPr>
                <w:noProof/>
                <w:webHidden/>
              </w:rPr>
              <w:t>59</w:t>
            </w:r>
            <w:r w:rsidR="005F4F75">
              <w:rPr>
                <w:noProof/>
                <w:webHidden/>
              </w:rPr>
              <w:fldChar w:fldCharType="end"/>
            </w:r>
          </w:hyperlink>
        </w:p>
        <w:p w:rsidR="00EA0512" w:rsidRPr="00EA0512" w:rsidRDefault="002D0B0E">
          <w:r w:rsidRPr="00EA0512">
            <w:rPr>
              <w:rFonts w:ascii="Times New Roman" w:hAnsi="Times New Roman" w:cs="Times New Roman"/>
              <w:b/>
              <w:bCs/>
              <w:sz w:val="26"/>
              <w:szCs w:val="26"/>
            </w:rPr>
            <w:fldChar w:fldCharType="end"/>
          </w:r>
        </w:p>
      </w:sdtContent>
    </w:sdt>
    <w:p w:rsidR="00362AFA" w:rsidRDefault="00362AFA">
      <w:pPr>
        <w:rPr>
          <w:rStyle w:val="a3"/>
          <w:rFonts w:ascii="Times New Roman" w:eastAsiaTheme="majorEastAsia" w:hAnsi="Times New Roman" w:cs="Times New Roman"/>
          <w:bCs w:val="0"/>
          <w:sz w:val="26"/>
          <w:szCs w:val="26"/>
        </w:rPr>
      </w:pPr>
      <w:r>
        <w:rPr>
          <w:rStyle w:val="a3"/>
          <w:rFonts w:ascii="Times New Roman" w:hAnsi="Times New Roman" w:cs="Times New Roman"/>
          <w:bCs w:val="0"/>
          <w:sz w:val="26"/>
          <w:szCs w:val="26"/>
        </w:rPr>
        <w:br w:type="page"/>
      </w:r>
    </w:p>
    <w:p w:rsidR="00FB2B2B" w:rsidRDefault="00FB2B2B" w:rsidP="004D7AF2">
      <w:pPr>
        <w:pStyle w:val="1"/>
        <w:spacing w:before="0" w:line="240" w:lineRule="auto"/>
        <w:rPr>
          <w:rStyle w:val="a3"/>
          <w:rFonts w:ascii="Times New Roman" w:hAnsi="Times New Roman" w:cs="Times New Roman"/>
          <w:bCs w:val="0"/>
          <w:color w:val="auto"/>
          <w:sz w:val="26"/>
          <w:szCs w:val="26"/>
        </w:rPr>
      </w:pPr>
    </w:p>
    <w:p w:rsidR="004D7AF2" w:rsidRDefault="00E23687" w:rsidP="00E23687">
      <w:pPr>
        <w:pStyle w:val="1"/>
        <w:spacing w:before="0" w:line="240" w:lineRule="auto"/>
        <w:jc w:val="center"/>
        <w:rPr>
          <w:rStyle w:val="a3"/>
          <w:rFonts w:ascii="Times New Roman" w:hAnsi="Times New Roman" w:cs="Times New Roman"/>
          <w:bCs w:val="0"/>
          <w:color w:val="auto"/>
          <w:sz w:val="26"/>
          <w:szCs w:val="26"/>
        </w:rPr>
      </w:pPr>
      <w:bookmarkStart w:id="4" w:name="_Toc26296876"/>
      <w:r w:rsidRPr="008A2DCF">
        <w:rPr>
          <w:rStyle w:val="a3"/>
          <w:rFonts w:ascii="Times New Roman" w:hAnsi="Times New Roman" w:cs="Times New Roman"/>
          <w:bCs w:val="0"/>
          <w:color w:val="auto"/>
          <w:sz w:val="26"/>
          <w:szCs w:val="26"/>
        </w:rPr>
        <w:t>Список сокращений</w:t>
      </w:r>
      <w:bookmarkEnd w:id="4"/>
    </w:p>
    <w:p w:rsidR="00AC3AAC" w:rsidRPr="00AC3AAC" w:rsidRDefault="00AC3AAC" w:rsidP="00AC3AAC">
      <w:pPr>
        <w:spacing w:after="0" w:line="240" w:lineRule="auto"/>
        <w:jc w:val="both"/>
        <w:rPr>
          <w:rFonts w:ascii="Times New Roman" w:hAnsi="Times New Roman" w:cs="Times New Roman"/>
          <w:sz w:val="26"/>
          <w:szCs w:val="26"/>
        </w:rPr>
      </w:pPr>
    </w:p>
    <w:p w:rsidR="00AC3AAC" w:rsidRPr="00FB2B2B" w:rsidRDefault="00AC3AAC" w:rsidP="00FB2B2B">
      <w:pPr>
        <w:tabs>
          <w:tab w:val="left" w:pos="709"/>
        </w:tabs>
        <w:spacing w:after="0" w:line="240" w:lineRule="auto"/>
        <w:jc w:val="both"/>
        <w:rPr>
          <w:rFonts w:ascii="Times New Roman" w:hAnsi="Times New Roman" w:cs="Times New Roman"/>
          <w:sz w:val="26"/>
          <w:szCs w:val="26"/>
        </w:rPr>
      </w:pPr>
      <w:r w:rsidRPr="00FB2B2B">
        <w:rPr>
          <w:rFonts w:ascii="Times New Roman" w:hAnsi="Times New Roman" w:cs="Times New Roman"/>
          <w:sz w:val="26"/>
          <w:szCs w:val="26"/>
        </w:rPr>
        <w:t>БКВ – базовый кадастр выбросов;</w:t>
      </w:r>
    </w:p>
    <w:p w:rsidR="001210F2" w:rsidRPr="00FB2B2B" w:rsidRDefault="001210F2" w:rsidP="00FB2B2B">
      <w:pPr>
        <w:tabs>
          <w:tab w:val="left" w:pos="709"/>
        </w:tabs>
        <w:spacing w:after="0" w:line="240" w:lineRule="auto"/>
        <w:jc w:val="both"/>
        <w:rPr>
          <w:rFonts w:ascii="Times New Roman" w:hAnsi="Times New Roman" w:cs="Times New Roman"/>
          <w:sz w:val="26"/>
          <w:szCs w:val="26"/>
        </w:rPr>
      </w:pPr>
      <w:r w:rsidRPr="00FB2B2B">
        <w:rPr>
          <w:rFonts w:ascii="Times New Roman" w:hAnsi="Times New Roman" w:cs="Times New Roman"/>
          <w:sz w:val="26"/>
          <w:szCs w:val="26"/>
        </w:rPr>
        <w:t>ВМР – вторичные материальные ресурсы;</w:t>
      </w:r>
    </w:p>
    <w:p w:rsidR="00715CD2" w:rsidRPr="00FB2B2B" w:rsidRDefault="00715CD2" w:rsidP="00FB2B2B">
      <w:pPr>
        <w:tabs>
          <w:tab w:val="left" w:pos="709"/>
        </w:tabs>
        <w:spacing w:after="0" w:line="240" w:lineRule="auto"/>
        <w:jc w:val="both"/>
        <w:rPr>
          <w:rFonts w:ascii="Times New Roman" w:hAnsi="Times New Roman" w:cs="Times New Roman"/>
          <w:sz w:val="26"/>
          <w:szCs w:val="26"/>
        </w:rPr>
      </w:pPr>
      <w:proofErr w:type="spellStart"/>
      <w:r w:rsidRPr="00FB2B2B">
        <w:rPr>
          <w:rFonts w:ascii="Times New Roman" w:hAnsi="Times New Roman" w:cs="Times New Roman"/>
          <w:sz w:val="26"/>
          <w:szCs w:val="26"/>
        </w:rPr>
        <w:t>г.п</w:t>
      </w:r>
      <w:proofErr w:type="spellEnd"/>
      <w:r w:rsidRPr="00FB2B2B">
        <w:rPr>
          <w:rFonts w:ascii="Times New Roman" w:hAnsi="Times New Roman" w:cs="Times New Roman"/>
          <w:sz w:val="26"/>
          <w:szCs w:val="26"/>
        </w:rPr>
        <w:t>. – городской поселок</w:t>
      </w:r>
      <w:r w:rsidR="001210F2" w:rsidRPr="00FB2B2B">
        <w:rPr>
          <w:rFonts w:ascii="Times New Roman" w:hAnsi="Times New Roman" w:cs="Times New Roman"/>
          <w:sz w:val="26"/>
          <w:szCs w:val="26"/>
        </w:rPr>
        <w:t>;</w:t>
      </w:r>
    </w:p>
    <w:p w:rsidR="00AC3AAC" w:rsidRDefault="00AC3AAC" w:rsidP="00FB2B2B">
      <w:pPr>
        <w:tabs>
          <w:tab w:val="left" w:pos="709"/>
        </w:tabs>
        <w:spacing w:after="0" w:line="240" w:lineRule="auto"/>
        <w:jc w:val="both"/>
        <w:rPr>
          <w:rFonts w:ascii="Times New Roman" w:hAnsi="Times New Roman" w:cs="Times New Roman"/>
          <w:sz w:val="26"/>
          <w:szCs w:val="26"/>
        </w:rPr>
      </w:pPr>
      <w:r w:rsidRPr="00FB2B2B">
        <w:rPr>
          <w:rFonts w:ascii="Times New Roman" w:hAnsi="Times New Roman" w:cs="Times New Roman"/>
          <w:sz w:val="26"/>
          <w:szCs w:val="26"/>
        </w:rPr>
        <w:t>ГУ – государственное учреждение;</w:t>
      </w:r>
    </w:p>
    <w:p w:rsidR="00CF7FB0" w:rsidRDefault="00CF7FB0" w:rsidP="00CF7FB0">
      <w:pPr>
        <w:tabs>
          <w:tab w:val="left" w:pos="709"/>
        </w:tabs>
        <w:spacing w:after="0" w:line="240" w:lineRule="auto"/>
        <w:jc w:val="both"/>
        <w:rPr>
          <w:rFonts w:ascii="Times New Roman" w:hAnsi="Times New Roman" w:cs="Times New Roman"/>
          <w:sz w:val="26"/>
          <w:szCs w:val="26"/>
        </w:rPr>
      </w:pPr>
      <w:r w:rsidRPr="00FB2B2B">
        <w:rPr>
          <w:rFonts w:ascii="Times New Roman" w:hAnsi="Times New Roman" w:cs="Times New Roman"/>
          <w:sz w:val="26"/>
          <w:szCs w:val="26"/>
        </w:rPr>
        <w:t>ГУ</w:t>
      </w:r>
      <w:r>
        <w:rPr>
          <w:rFonts w:ascii="Times New Roman" w:hAnsi="Times New Roman" w:cs="Times New Roman"/>
          <w:sz w:val="26"/>
          <w:szCs w:val="26"/>
        </w:rPr>
        <w:t>К</w:t>
      </w:r>
      <w:r w:rsidRPr="00FB2B2B">
        <w:rPr>
          <w:rFonts w:ascii="Times New Roman" w:hAnsi="Times New Roman" w:cs="Times New Roman"/>
          <w:sz w:val="26"/>
          <w:szCs w:val="26"/>
        </w:rPr>
        <w:t xml:space="preserve"> – государственное учреждение</w:t>
      </w:r>
      <w:r>
        <w:rPr>
          <w:rFonts w:ascii="Times New Roman" w:hAnsi="Times New Roman" w:cs="Times New Roman"/>
          <w:sz w:val="26"/>
          <w:szCs w:val="26"/>
        </w:rPr>
        <w:t xml:space="preserve"> культуры</w:t>
      </w:r>
      <w:r w:rsidRPr="00FB2B2B">
        <w:rPr>
          <w:rFonts w:ascii="Times New Roman" w:hAnsi="Times New Roman" w:cs="Times New Roman"/>
          <w:sz w:val="26"/>
          <w:szCs w:val="26"/>
        </w:rPr>
        <w:t>;</w:t>
      </w:r>
    </w:p>
    <w:p w:rsidR="0096623E" w:rsidRPr="00FB2B2B" w:rsidRDefault="0096623E" w:rsidP="00FB2B2B">
      <w:pPr>
        <w:tabs>
          <w:tab w:val="left" w:pos="709"/>
        </w:tabs>
        <w:spacing w:after="0" w:line="240" w:lineRule="auto"/>
        <w:jc w:val="both"/>
        <w:rPr>
          <w:rFonts w:ascii="Times New Roman" w:hAnsi="Times New Roman" w:cs="Times New Roman"/>
          <w:sz w:val="26"/>
          <w:szCs w:val="26"/>
        </w:rPr>
      </w:pPr>
      <w:r w:rsidRPr="00FB2B2B">
        <w:rPr>
          <w:rFonts w:ascii="Times New Roman" w:hAnsi="Times New Roman" w:cs="Times New Roman"/>
          <w:sz w:val="26"/>
          <w:szCs w:val="26"/>
        </w:rPr>
        <w:t>ГУО - государственное учреждение образования;</w:t>
      </w:r>
    </w:p>
    <w:p w:rsidR="00AC3AAC" w:rsidRPr="00FB2B2B" w:rsidRDefault="00AC3AAC" w:rsidP="00FB2B2B">
      <w:pPr>
        <w:tabs>
          <w:tab w:val="left" w:pos="709"/>
        </w:tabs>
        <w:spacing w:after="0" w:line="240" w:lineRule="auto"/>
        <w:jc w:val="both"/>
        <w:rPr>
          <w:rFonts w:ascii="Times New Roman" w:hAnsi="Times New Roman" w:cs="Times New Roman"/>
          <w:sz w:val="26"/>
          <w:szCs w:val="26"/>
        </w:rPr>
      </w:pPr>
      <w:r w:rsidRPr="00FB2B2B">
        <w:rPr>
          <w:rFonts w:ascii="Times New Roman" w:hAnsi="Times New Roman" w:cs="Times New Roman"/>
          <w:sz w:val="26"/>
          <w:szCs w:val="26"/>
        </w:rPr>
        <w:t>ЖКХ – жилищно-коммунальное хозяйство;</w:t>
      </w:r>
    </w:p>
    <w:p w:rsidR="007F7D46" w:rsidRPr="00FB2B2B" w:rsidRDefault="007F7D46" w:rsidP="00FB2B2B">
      <w:pPr>
        <w:tabs>
          <w:tab w:val="left" w:pos="709"/>
        </w:tabs>
        <w:spacing w:after="0" w:line="240" w:lineRule="auto"/>
        <w:jc w:val="both"/>
        <w:rPr>
          <w:rFonts w:ascii="Times New Roman" w:hAnsi="Times New Roman" w:cs="Times New Roman"/>
          <w:sz w:val="26"/>
          <w:szCs w:val="26"/>
        </w:rPr>
      </w:pPr>
      <w:r w:rsidRPr="00FB2B2B">
        <w:rPr>
          <w:rFonts w:ascii="Times New Roman" w:hAnsi="Times New Roman" w:cs="Times New Roman"/>
          <w:sz w:val="26"/>
          <w:szCs w:val="26"/>
        </w:rPr>
        <w:t>КВТ -  местный коэффициент выбросов для тепловой энергии;</w:t>
      </w:r>
    </w:p>
    <w:p w:rsidR="00AC3AAC" w:rsidRPr="00FB2B2B" w:rsidRDefault="00AC3AAC" w:rsidP="00FB2B2B">
      <w:pPr>
        <w:tabs>
          <w:tab w:val="left" w:pos="709"/>
        </w:tabs>
        <w:spacing w:after="0" w:line="240" w:lineRule="auto"/>
        <w:jc w:val="both"/>
        <w:rPr>
          <w:rFonts w:ascii="Times New Roman" w:hAnsi="Times New Roman" w:cs="Times New Roman"/>
          <w:sz w:val="26"/>
          <w:szCs w:val="26"/>
        </w:rPr>
      </w:pPr>
      <w:r w:rsidRPr="00FB2B2B">
        <w:rPr>
          <w:rFonts w:ascii="Times New Roman" w:hAnsi="Times New Roman" w:cs="Times New Roman"/>
          <w:sz w:val="26"/>
          <w:szCs w:val="26"/>
        </w:rPr>
        <w:t>КУП – коммунальное унитарное предприятие;</w:t>
      </w:r>
    </w:p>
    <w:p w:rsidR="00715CD2" w:rsidRPr="00FB2B2B" w:rsidRDefault="00715CD2" w:rsidP="00FB2B2B">
      <w:pPr>
        <w:tabs>
          <w:tab w:val="left" w:pos="709"/>
        </w:tabs>
        <w:spacing w:after="0" w:line="240" w:lineRule="auto"/>
        <w:jc w:val="both"/>
        <w:rPr>
          <w:rFonts w:ascii="Times New Roman" w:hAnsi="Times New Roman" w:cs="Times New Roman"/>
          <w:sz w:val="26"/>
          <w:szCs w:val="26"/>
        </w:rPr>
      </w:pPr>
      <w:r w:rsidRPr="00FB2B2B">
        <w:rPr>
          <w:rFonts w:ascii="Times New Roman" w:hAnsi="Times New Roman" w:cs="Times New Roman"/>
          <w:sz w:val="26"/>
          <w:szCs w:val="26"/>
        </w:rPr>
        <w:t>МВТ – местные виды топлива;</w:t>
      </w:r>
    </w:p>
    <w:p w:rsidR="00AC3AAC" w:rsidRPr="00FB2B2B" w:rsidRDefault="00AC3AAC" w:rsidP="00FB2B2B">
      <w:pPr>
        <w:tabs>
          <w:tab w:val="left" w:pos="709"/>
        </w:tabs>
        <w:spacing w:after="0" w:line="240" w:lineRule="auto"/>
        <w:jc w:val="both"/>
        <w:rPr>
          <w:rFonts w:ascii="Times New Roman" w:hAnsi="Times New Roman" w:cs="Times New Roman"/>
          <w:sz w:val="26"/>
          <w:szCs w:val="26"/>
        </w:rPr>
      </w:pPr>
      <w:r w:rsidRPr="00FB2B2B">
        <w:rPr>
          <w:rFonts w:ascii="Times New Roman" w:hAnsi="Times New Roman" w:cs="Times New Roman"/>
          <w:sz w:val="26"/>
          <w:szCs w:val="26"/>
        </w:rPr>
        <w:t>МВт – мегаватт;</w:t>
      </w:r>
    </w:p>
    <w:p w:rsidR="00AC3AAC" w:rsidRPr="00FB2B2B" w:rsidRDefault="00AC3AAC" w:rsidP="00FB2B2B">
      <w:pPr>
        <w:tabs>
          <w:tab w:val="left" w:pos="709"/>
        </w:tabs>
        <w:spacing w:after="0" w:line="240" w:lineRule="auto"/>
        <w:jc w:val="both"/>
        <w:rPr>
          <w:rFonts w:ascii="Times New Roman" w:hAnsi="Times New Roman" w:cs="Times New Roman"/>
          <w:sz w:val="26"/>
          <w:szCs w:val="26"/>
        </w:rPr>
      </w:pPr>
      <w:r w:rsidRPr="00FB2B2B">
        <w:rPr>
          <w:rFonts w:ascii="Times New Roman" w:hAnsi="Times New Roman" w:cs="Times New Roman"/>
          <w:sz w:val="26"/>
          <w:szCs w:val="26"/>
        </w:rPr>
        <w:t>МГЭИК - Межправительственная группа экспертов по изменению климата;</w:t>
      </w:r>
    </w:p>
    <w:p w:rsidR="000F6319" w:rsidRPr="00FB2B2B" w:rsidRDefault="000F6319" w:rsidP="00FB2B2B">
      <w:pPr>
        <w:tabs>
          <w:tab w:val="left" w:pos="709"/>
        </w:tabs>
        <w:spacing w:after="0" w:line="240" w:lineRule="auto"/>
        <w:jc w:val="both"/>
        <w:rPr>
          <w:rFonts w:ascii="Times New Roman" w:hAnsi="Times New Roman" w:cs="Times New Roman"/>
          <w:sz w:val="26"/>
          <w:szCs w:val="26"/>
        </w:rPr>
      </w:pPr>
      <w:r w:rsidRPr="00FB2B2B">
        <w:rPr>
          <w:rFonts w:ascii="Times New Roman" w:hAnsi="Times New Roman" w:cs="Times New Roman"/>
          <w:sz w:val="26"/>
          <w:szCs w:val="26"/>
        </w:rPr>
        <w:t>МПЗ – мусороперерабатывающий завод;</w:t>
      </w:r>
    </w:p>
    <w:p w:rsidR="00B664B2" w:rsidRPr="00FB2B2B" w:rsidRDefault="00B664B2" w:rsidP="00FB2B2B">
      <w:pPr>
        <w:tabs>
          <w:tab w:val="left" w:pos="709"/>
        </w:tabs>
        <w:spacing w:after="0" w:line="240" w:lineRule="auto"/>
        <w:jc w:val="both"/>
        <w:rPr>
          <w:rFonts w:ascii="Times New Roman" w:hAnsi="Times New Roman" w:cs="Times New Roman"/>
          <w:sz w:val="26"/>
          <w:szCs w:val="26"/>
        </w:rPr>
      </w:pPr>
      <w:r w:rsidRPr="00FB2B2B">
        <w:rPr>
          <w:rFonts w:ascii="Times New Roman" w:hAnsi="Times New Roman" w:cs="Times New Roman"/>
          <w:sz w:val="26"/>
          <w:szCs w:val="26"/>
        </w:rPr>
        <w:t>НКВЭ – национальный коэффициент выбросов для электроэнергии;</w:t>
      </w:r>
    </w:p>
    <w:p w:rsidR="00AC3AAC" w:rsidRPr="00FB2B2B" w:rsidRDefault="00AC3AAC" w:rsidP="00FB2B2B">
      <w:pPr>
        <w:tabs>
          <w:tab w:val="left" w:pos="709"/>
        </w:tabs>
        <w:spacing w:after="0" w:line="240" w:lineRule="auto"/>
        <w:jc w:val="both"/>
        <w:rPr>
          <w:rFonts w:ascii="Times New Roman" w:hAnsi="Times New Roman" w:cs="Times New Roman"/>
          <w:sz w:val="26"/>
          <w:szCs w:val="26"/>
        </w:rPr>
      </w:pPr>
      <w:r w:rsidRPr="00FB2B2B">
        <w:rPr>
          <w:rFonts w:ascii="Times New Roman" w:hAnsi="Times New Roman" w:cs="Times New Roman"/>
          <w:sz w:val="26"/>
          <w:szCs w:val="26"/>
        </w:rPr>
        <w:t>ОАО – открытое акционерное общество;</w:t>
      </w:r>
    </w:p>
    <w:p w:rsidR="001210F2" w:rsidRPr="00FB2B2B" w:rsidRDefault="001210F2" w:rsidP="00FB2B2B">
      <w:pPr>
        <w:tabs>
          <w:tab w:val="left" w:pos="709"/>
        </w:tabs>
        <w:spacing w:after="0" w:line="240" w:lineRule="auto"/>
        <w:jc w:val="both"/>
        <w:rPr>
          <w:rFonts w:ascii="Times New Roman" w:hAnsi="Times New Roman" w:cs="Times New Roman"/>
          <w:sz w:val="26"/>
          <w:szCs w:val="26"/>
        </w:rPr>
      </w:pPr>
      <w:r w:rsidRPr="00FB2B2B">
        <w:rPr>
          <w:rFonts w:ascii="Times New Roman" w:hAnsi="Times New Roman" w:cs="Times New Roman"/>
          <w:sz w:val="26"/>
          <w:szCs w:val="26"/>
        </w:rPr>
        <w:t>ОВД – отдел внутренних дел;</w:t>
      </w:r>
    </w:p>
    <w:p w:rsidR="00AC3AAC" w:rsidRPr="00FB2B2B" w:rsidRDefault="00AC3AAC" w:rsidP="00FB2B2B">
      <w:pPr>
        <w:tabs>
          <w:tab w:val="left" w:pos="709"/>
        </w:tabs>
        <w:spacing w:after="0" w:line="240" w:lineRule="auto"/>
        <w:jc w:val="both"/>
        <w:rPr>
          <w:rFonts w:ascii="Times New Roman" w:hAnsi="Times New Roman" w:cs="Times New Roman"/>
          <w:sz w:val="26"/>
          <w:szCs w:val="26"/>
        </w:rPr>
      </w:pPr>
      <w:r w:rsidRPr="00FB2B2B">
        <w:rPr>
          <w:rFonts w:ascii="Times New Roman" w:hAnsi="Times New Roman" w:cs="Times New Roman"/>
          <w:sz w:val="26"/>
          <w:szCs w:val="26"/>
        </w:rPr>
        <w:t>ООН – Организация объединенных наций;</w:t>
      </w:r>
    </w:p>
    <w:p w:rsidR="00AC3AAC" w:rsidRPr="00FB2B2B" w:rsidRDefault="00AC3AAC" w:rsidP="00FB2B2B">
      <w:pPr>
        <w:tabs>
          <w:tab w:val="left" w:pos="709"/>
        </w:tabs>
        <w:spacing w:after="0" w:line="240" w:lineRule="auto"/>
        <w:jc w:val="both"/>
        <w:rPr>
          <w:rFonts w:ascii="Times New Roman" w:hAnsi="Times New Roman" w:cs="Times New Roman"/>
          <w:sz w:val="26"/>
          <w:szCs w:val="26"/>
        </w:rPr>
      </w:pPr>
      <w:r w:rsidRPr="00FB2B2B">
        <w:rPr>
          <w:rFonts w:ascii="Times New Roman" w:hAnsi="Times New Roman" w:cs="Times New Roman"/>
          <w:sz w:val="26"/>
          <w:szCs w:val="26"/>
        </w:rPr>
        <w:t>ПДУЭРК – План действий по устойчивому энергетическому развитию и климату;</w:t>
      </w:r>
    </w:p>
    <w:p w:rsidR="00AC3AAC" w:rsidRPr="00FB2B2B" w:rsidRDefault="00AC3AAC" w:rsidP="00FB2B2B">
      <w:pPr>
        <w:tabs>
          <w:tab w:val="left" w:pos="709"/>
        </w:tabs>
        <w:spacing w:after="0" w:line="240" w:lineRule="auto"/>
        <w:jc w:val="both"/>
        <w:rPr>
          <w:rFonts w:ascii="Times New Roman" w:hAnsi="Times New Roman" w:cs="Times New Roman"/>
          <w:sz w:val="26"/>
          <w:szCs w:val="26"/>
        </w:rPr>
      </w:pPr>
      <w:r w:rsidRPr="00FB2B2B">
        <w:rPr>
          <w:rFonts w:ascii="Times New Roman" w:hAnsi="Times New Roman" w:cs="Times New Roman"/>
          <w:sz w:val="26"/>
          <w:szCs w:val="26"/>
        </w:rPr>
        <w:t>СО</w:t>
      </w:r>
      <w:r w:rsidRPr="00FB2B2B">
        <w:rPr>
          <w:rFonts w:ascii="Times New Roman" w:hAnsi="Times New Roman" w:cs="Times New Roman"/>
          <w:sz w:val="26"/>
          <w:szCs w:val="26"/>
          <w:vertAlign w:val="subscript"/>
        </w:rPr>
        <w:t>2</w:t>
      </w:r>
      <w:r w:rsidRPr="00FB2B2B">
        <w:rPr>
          <w:rFonts w:ascii="Times New Roman" w:hAnsi="Times New Roman" w:cs="Times New Roman"/>
          <w:sz w:val="26"/>
          <w:szCs w:val="26"/>
        </w:rPr>
        <w:t xml:space="preserve"> – парниковые газы;</w:t>
      </w:r>
    </w:p>
    <w:p w:rsidR="001210F2" w:rsidRPr="00FB2B2B" w:rsidRDefault="001210F2" w:rsidP="00FB2B2B">
      <w:pPr>
        <w:tabs>
          <w:tab w:val="left" w:pos="709"/>
        </w:tabs>
        <w:spacing w:after="0" w:line="240" w:lineRule="auto"/>
        <w:jc w:val="both"/>
        <w:rPr>
          <w:rFonts w:ascii="Times New Roman" w:hAnsi="Times New Roman" w:cs="Times New Roman"/>
          <w:sz w:val="26"/>
          <w:szCs w:val="26"/>
        </w:rPr>
      </w:pPr>
      <w:r w:rsidRPr="00FB2B2B">
        <w:rPr>
          <w:rFonts w:ascii="Times New Roman" w:hAnsi="Times New Roman" w:cs="Times New Roman"/>
          <w:sz w:val="26"/>
          <w:szCs w:val="26"/>
        </w:rPr>
        <w:t>СО</w:t>
      </w:r>
      <w:r w:rsidRPr="00FB2B2B">
        <w:rPr>
          <w:rFonts w:ascii="Times New Roman" w:hAnsi="Times New Roman" w:cs="Times New Roman"/>
          <w:sz w:val="26"/>
          <w:szCs w:val="26"/>
          <w:vertAlign w:val="subscript"/>
        </w:rPr>
        <w:t xml:space="preserve">2 эк </w:t>
      </w:r>
      <w:r w:rsidRPr="00FB2B2B">
        <w:rPr>
          <w:rFonts w:ascii="Times New Roman" w:hAnsi="Times New Roman" w:cs="Times New Roman"/>
          <w:sz w:val="26"/>
          <w:szCs w:val="26"/>
        </w:rPr>
        <w:t>– эквиваленты парниковых газов;</w:t>
      </w:r>
    </w:p>
    <w:p w:rsidR="00396FFA" w:rsidRPr="00FB2B2B" w:rsidRDefault="00396FFA" w:rsidP="00FB2B2B">
      <w:pPr>
        <w:tabs>
          <w:tab w:val="left" w:pos="709"/>
        </w:tabs>
        <w:spacing w:after="0" w:line="240" w:lineRule="auto"/>
        <w:jc w:val="both"/>
        <w:rPr>
          <w:rFonts w:ascii="Times New Roman" w:hAnsi="Times New Roman" w:cs="Times New Roman"/>
          <w:sz w:val="26"/>
          <w:szCs w:val="26"/>
        </w:rPr>
      </w:pPr>
      <w:r w:rsidRPr="00FB2B2B">
        <w:rPr>
          <w:rFonts w:ascii="Times New Roman" w:hAnsi="Times New Roman" w:cs="Times New Roman"/>
          <w:sz w:val="26"/>
          <w:szCs w:val="26"/>
        </w:rPr>
        <w:t>СПЦ с ДСП – социально-педагогический центр с детским социальным приютом;</w:t>
      </w:r>
    </w:p>
    <w:p w:rsidR="00175747" w:rsidRPr="00FB2B2B" w:rsidRDefault="00175747" w:rsidP="00FB2B2B">
      <w:pPr>
        <w:tabs>
          <w:tab w:val="left" w:pos="709"/>
        </w:tabs>
        <w:spacing w:after="0" w:line="240" w:lineRule="auto"/>
        <w:jc w:val="both"/>
        <w:rPr>
          <w:rFonts w:ascii="Times New Roman" w:hAnsi="Times New Roman" w:cs="Times New Roman"/>
          <w:sz w:val="26"/>
          <w:szCs w:val="26"/>
        </w:rPr>
      </w:pPr>
      <w:r w:rsidRPr="00FB2B2B">
        <w:rPr>
          <w:rFonts w:ascii="Times New Roman" w:hAnsi="Times New Roman" w:cs="Times New Roman"/>
          <w:sz w:val="26"/>
          <w:szCs w:val="26"/>
        </w:rPr>
        <w:t>СТВ – система торговли выбросами;</w:t>
      </w:r>
    </w:p>
    <w:p w:rsidR="001210F2" w:rsidRPr="00FB2B2B" w:rsidRDefault="001210F2" w:rsidP="00FB2B2B">
      <w:pPr>
        <w:tabs>
          <w:tab w:val="left" w:pos="709"/>
        </w:tabs>
        <w:spacing w:after="0" w:line="240" w:lineRule="auto"/>
        <w:jc w:val="both"/>
        <w:rPr>
          <w:rFonts w:ascii="Times New Roman" w:hAnsi="Times New Roman" w:cs="Times New Roman"/>
          <w:sz w:val="26"/>
          <w:szCs w:val="26"/>
        </w:rPr>
      </w:pPr>
      <w:r w:rsidRPr="00FB2B2B">
        <w:rPr>
          <w:rFonts w:ascii="Times New Roman" w:hAnsi="Times New Roman" w:cs="Times New Roman"/>
          <w:sz w:val="26"/>
          <w:szCs w:val="26"/>
        </w:rPr>
        <w:t>ТКО – твердые коммунальные отходы;</w:t>
      </w:r>
    </w:p>
    <w:p w:rsidR="00FB2B2B" w:rsidRPr="00FB2B2B" w:rsidRDefault="00FB2B2B" w:rsidP="00FB2B2B">
      <w:pPr>
        <w:tabs>
          <w:tab w:val="left" w:pos="709"/>
        </w:tabs>
        <w:spacing w:after="0" w:line="240" w:lineRule="auto"/>
        <w:jc w:val="both"/>
        <w:rPr>
          <w:rFonts w:ascii="Times New Roman" w:hAnsi="Times New Roman" w:cs="Times New Roman"/>
          <w:sz w:val="26"/>
          <w:szCs w:val="26"/>
        </w:rPr>
      </w:pPr>
      <w:r w:rsidRPr="00FB2B2B">
        <w:rPr>
          <w:rFonts w:ascii="Times New Roman" w:hAnsi="Times New Roman" w:cs="Times New Roman"/>
          <w:sz w:val="26"/>
          <w:szCs w:val="26"/>
        </w:rPr>
        <w:t>ТКП - Технический кодекс установившейся практики</w:t>
      </w:r>
      <w:r>
        <w:rPr>
          <w:rFonts w:ascii="Times New Roman" w:hAnsi="Times New Roman" w:cs="Times New Roman"/>
          <w:sz w:val="26"/>
          <w:szCs w:val="26"/>
        </w:rPr>
        <w:t>;</w:t>
      </w:r>
    </w:p>
    <w:p w:rsidR="00333C37" w:rsidRDefault="00333C37" w:rsidP="00FB2B2B">
      <w:pPr>
        <w:tabs>
          <w:tab w:val="left" w:pos="709"/>
        </w:tabs>
        <w:spacing w:after="0" w:line="240" w:lineRule="auto"/>
        <w:jc w:val="both"/>
        <w:rPr>
          <w:rFonts w:ascii="Times New Roman" w:hAnsi="Times New Roman" w:cs="Times New Roman"/>
          <w:sz w:val="26"/>
          <w:szCs w:val="26"/>
        </w:rPr>
      </w:pPr>
      <w:r w:rsidRPr="00FB2B2B">
        <w:rPr>
          <w:rFonts w:ascii="Times New Roman" w:hAnsi="Times New Roman" w:cs="Times New Roman"/>
          <w:sz w:val="26"/>
          <w:szCs w:val="26"/>
        </w:rPr>
        <w:t>ТП – тепловой пункт;</w:t>
      </w:r>
    </w:p>
    <w:p w:rsidR="00CF7FB0" w:rsidRPr="00FB2B2B" w:rsidRDefault="00CF7FB0" w:rsidP="00FB2B2B">
      <w:pPr>
        <w:tabs>
          <w:tab w:val="left" w:pos="709"/>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ТЦ – торговый центр; </w:t>
      </w:r>
    </w:p>
    <w:p w:rsidR="00AC3AAC" w:rsidRPr="00FB2B2B" w:rsidRDefault="00AC3AAC" w:rsidP="00FB2B2B">
      <w:pPr>
        <w:tabs>
          <w:tab w:val="left" w:pos="709"/>
        </w:tabs>
        <w:spacing w:after="0" w:line="240" w:lineRule="auto"/>
        <w:jc w:val="both"/>
        <w:rPr>
          <w:rFonts w:ascii="Times New Roman" w:hAnsi="Times New Roman" w:cs="Times New Roman"/>
          <w:sz w:val="26"/>
          <w:szCs w:val="26"/>
        </w:rPr>
      </w:pPr>
      <w:r w:rsidRPr="00FB2B2B">
        <w:rPr>
          <w:rFonts w:ascii="Times New Roman" w:hAnsi="Times New Roman" w:cs="Times New Roman"/>
          <w:sz w:val="26"/>
          <w:szCs w:val="26"/>
        </w:rPr>
        <w:t>ТЭР – топливно-энергетические ресурсы;</w:t>
      </w:r>
    </w:p>
    <w:p w:rsidR="007F7D46" w:rsidRPr="00FB2B2B" w:rsidRDefault="007F7D46" w:rsidP="00FB2B2B">
      <w:pPr>
        <w:tabs>
          <w:tab w:val="left" w:pos="709"/>
        </w:tabs>
        <w:spacing w:after="0" w:line="240" w:lineRule="auto"/>
        <w:jc w:val="both"/>
        <w:rPr>
          <w:rFonts w:ascii="Times New Roman" w:hAnsi="Times New Roman" w:cs="Times New Roman"/>
          <w:sz w:val="26"/>
          <w:szCs w:val="26"/>
        </w:rPr>
      </w:pPr>
      <w:r w:rsidRPr="00FB2B2B">
        <w:rPr>
          <w:rFonts w:ascii="Times New Roman" w:hAnsi="Times New Roman" w:cs="Times New Roman"/>
          <w:sz w:val="26"/>
          <w:szCs w:val="26"/>
        </w:rPr>
        <w:t>ТЭС – теплоэлектростанция;</w:t>
      </w:r>
    </w:p>
    <w:p w:rsidR="007C3A4D" w:rsidRPr="00FB2B2B" w:rsidRDefault="007C3A4D" w:rsidP="00FB2B2B">
      <w:pPr>
        <w:tabs>
          <w:tab w:val="left" w:pos="709"/>
        </w:tabs>
        <w:spacing w:after="0" w:line="240" w:lineRule="auto"/>
        <w:jc w:val="both"/>
        <w:rPr>
          <w:rFonts w:ascii="Times New Roman" w:hAnsi="Times New Roman" w:cs="Times New Roman"/>
          <w:sz w:val="26"/>
          <w:szCs w:val="26"/>
        </w:rPr>
      </w:pPr>
      <w:r w:rsidRPr="00FB2B2B">
        <w:rPr>
          <w:rFonts w:ascii="Times New Roman" w:hAnsi="Times New Roman" w:cs="Times New Roman"/>
          <w:sz w:val="26"/>
          <w:szCs w:val="26"/>
        </w:rPr>
        <w:t>УЗ – учреждение здравоохранения;</w:t>
      </w:r>
    </w:p>
    <w:p w:rsidR="00333C37" w:rsidRPr="00FB2B2B" w:rsidRDefault="00333C37" w:rsidP="00FB2B2B">
      <w:pPr>
        <w:tabs>
          <w:tab w:val="left" w:pos="709"/>
        </w:tabs>
        <w:spacing w:after="0" w:line="240" w:lineRule="auto"/>
        <w:jc w:val="both"/>
        <w:rPr>
          <w:rFonts w:ascii="Times New Roman" w:hAnsi="Times New Roman" w:cs="Times New Roman"/>
          <w:sz w:val="26"/>
          <w:szCs w:val="26"/>
        </w:rPr>
      </w:pPr>
      <w:r w:rsidRPr="00FB2B2B">
        <w:rPr>
          <w:rFonts w:ascii="Times New Roman" w:hAnsi="Times New Roman" w:cs="Times New Roman"/>
          <w:sz w:val="26"/>
          <w:szCs w:val="26"/>
        </w:rPr>
        <w:t>ЦТП – центральный тепловой пункт;</w:t>
      </w:r>
    </w:p>
    <w:p w:rsidR="00AC3AAC" w:rsidRPr="00FB2B2B" w:rsidRDefault="00AC3AAC" w:rsidP="00FB2B2B">
      <w:pPr>
        <w:tabs>
          <w:tab w:val="left" w:pos="709"/>
        </w:tabs>
        <w:spacing w:after="0" w:line="240" w:lineRule="auto"/>
        <w:jc w:val="both"/>
        <w:rPr>
          <w:rFonts w:ascii="Times New Roman" w:hAnsi="Times New Roman" w:cs="Times New Roman"/>
          <w:sz w:val="26"/>
          <w:szCs w:val="26"/>
        </w:rPr>
      </w:pPr>
      <w:r w:rsidRPr="00FB2B2B">
        <w:rPr>
          <w:rFonts w:ascii="Times New Roman" w:hAnsi="Times New Roman" w:cs="Times New Roman"/>
          <w:sz w:val="26"/>
          <w:szCs w:val="26"/>
        </w:rPr>
        <w:t>ЦРБ – центральная районная больница.</w:t>
      </w:r>
    </w:p>
    <w:p w:rsidR="00AC3AAC" w:rsidRPr="00AC3AAC" w:rsidRDefault="00AC3AAC" w:rsidP="00AC3AAC">
      <w:pPr>
        <w:spacing w:after="0" w:line="240" w:lineRule="auto"/>
        <w:jc w:val="both"/>
        <w:rPr>
          <w:rFonts w:ascii="Times New Roman" w:hAnsi="Times New Roman" w:cs="Times New Roman"/>
          <w:sz w:val="26"/>
          <w:szCs w:val="26"/>
        </w:rPr>
      </w:pPr>
    </w:p>
    <w:p w:rsidR="00362AFA" w:rsidRDefault="00362AFA">
      <w:pPr>
        <w:rPr>
          <w:rStyle w:val="a3"/>
          <w:rFonts w:ascii="Times New Roman" w:eastAsiaTheme="majorEastAsia" w:hAnsi="Times New Roman" w:cs="Times New Roman"/>
          <w:bCs w:val="0"/>
          <w:sz w:val="26"/>
          <w:szCs w:val="26"/>
        </w:rPr>
      </w:pPr>
      <w:r>
        <w:rPr>
          <w:rStyle w:val="a3"/>
          <w:rFonts w:ascii="Times New Roman" w:hAnsi="Times New Roman" w:cs="Times New Roman"/>
          <w:bCs w:val="0"/>
          <w:sz w:val="26"/>
          <w:szCs w:val="26"/>
        </w:rPr>
        <w:br w:type="page"/>
      </w:r>
    </w:p>
    <w:p w:rsidR="00164C81" w:rsidRDefault="00D35F09" w:rsidP="00E23687">
      <w:pPr>
        <w:pStyle w:val="1"/>
        <w:spacing w:before="0" w:line="240" w:lineRule="auto"/>
        <w:jc w:val="center"/>
        <w:rPr>
          <w:rStyle w:val="a3"/>
          <w:rFonts w:ascii="Times New Roman" w:hAnsi="Times New Roman" w:cs="Times New Roman"/>
          <w:bCs w:val="0"/>
          <w:color w:val="auto"/>
          <w:sz w:val="26"/>
          <w:szCs w:val="26"/>
        </w:rPr>
      </w:pPr>
      <w:bookmarkStart w:id="5" w:name="_Toc26296877"/>
      <w:r>
        <w:rPr>
          <w:rStyle w:val="a3"/>
          <w:rFonts w:ascii="Times New Roman" w:hAnsi="Times New Roman" w:cs="Times New Roman"/>
          <w:bCs w:val="0"/>
          <w:color w:val="auto"/>
          <w:sz w:val="26"/>
          <w:szCs w:val="26"/>
        </w:rPr>
        <w:lastRenderedPageBreak/>
        <w:t>1</w:t>
      </w:r>
      <w:r w:rsidR="006578F5">
        <w:rPr>
          <w:rStyle w:val="a3"/>
          <w:rFonts w:ascii="Times New Roman" w:hAnsi="Times New Roman" w:cs="Times New Roman"/>
          <w:bCs w:val="0"/>
          <w:color w:val="auto"/>
          <w:sz w:val="26"/>
          <w:szCs w:val="26"/>
        </w:rPr>
        <w:t>.</w:t>
      </w:r>
      <w:r>
        <w:rPr>
          <w:rStyle w:val="a3"/>
          <w:rFonts w:ascii="Times New Roman" w:hAnsi="Times New Roman" w:cs="Times New Roman"/>
          <w:bCs w:val="0"/>
          <w:color w:val="auto"/>
          <w:sz w:val="26"/>
          <w:szCs w:val="26"/>
        </w:rPr>
        <w:t xml:space="preserve"> </w:t>
      </w:r>
      <w:r w:rsidR="00E23687">
        <w:rPr>
          <w:rStyle w:val="a3"/>
          <w:rFonts w:ascii="Times New Roman" w:hAnsi="Times New Roman" w:cs="Times New Roman"/>
          <w:bCs w:val="0"/>
          <w:color w:val="auto"/>
          <w:sz w:val="26"/>
          <w:szCs w:val="26"/>
        </w:rPr>
        <w:t>Географическое положение и социально-экономическое развитие Волковысского района</w:t>
      </w:r>
      <w:bookmarkEnd w:id="5"/>
    </w:p>
    <w:p w:rsidR="00A71518" w:rsidRDefault="00A71518" w:rsidP="00164C81">
      <w:pPr>
        <w:spacing w:after="0" w:line="240" w:lineRule="auto"/>
        <w:ind w:firstLine="709"/>
        <w:jc w:val="both"/>
        <w:rPr>
          <w:rFonts w:ascii="Times New Roman" w:hAnsi="Times New Roman" w:cs="Times New Roman"/>
          <w:sz w:val="26"/>
          <w:szCs w:val="26"/>
        </w:rPr>
      </w:pPr>
    </w:p>
    <w:p w:rsidR="00164A8B" w:rsidRDefault="00164A8B" w:rsidP="00164C81">
      <w:pPr>
        <w:spacing w:after="0" w:line="240" w:lineRule="auto"/>
        <w:ind w:firstLine="709"/>
        <w:jc w:val="both"/>
        <w:rPr>
          <w:rFonts w:ascii="Times New Roman" w:hAnsi="Times New Roman" w:cs="Times New Roman"/>
          <w:sz w:val="26"/>
          <w:szCs w:val="26"/>
        </w:rPr>
      </w:pPr>
      <w:r w:rsidRPr="00164C81">
        <w:rPr>
          <w:rFonts w:ascii="Times New Roman" w:hAnsi="Times New Roman" w:cs="Times New Roman"/>
          <w:sz w:val="26"/>
          <w:szCs w:val="26"/>
        </w:rPr>
        <w:t xml:space="preserve">Волковысский район расположен в юго-западной части Гродненской области в бассейне реки Россь на Волковысской возвышенности и занимает территорию 1192 кв. км. Волковысский район граничит с </w:t>
      </w:r>
      <w:proofErr w:type="spellStart"/>
      <w:r w:rsidRPr="00164C81">
        <w:rPr>
          <w:rFonts w:ascii="Times New Roman" w:hAnsi="Times New Roman" w:cs="Times New Roman"/>
          <w:sz w:val="26"/>
          <w:szCs w:val="26"/>
        </w:rPr>
        <w:t>Берестовицким</w:t>
      </w:r>
      <w:proofErr w:type="spellEnd"/>
      <w:r w:rsidRPr="00164C81">
        <w:rPr>
          <w:rFonts w:ascii="Times New Roman" w:hAnsi="Times New Roman" w:cs="Times New Roman"/>
          <w:sz w:val="26"/>
          <w:szCs w:val="26"/>
        </w:rPr>
        <w:t xml:space="preserve">, </w:t>
      </w:r>
      <w:proofErr w:type="spellStart"/>
      <w:r w:rsidRPr="00164C81">
        <w:rPr>
          <w:rFonts w:ascii="Times New Roman" w:hAnsi="Times New Roman" w:cs="Times New Roman"/>
          <w:sz w:val="26"/>
          <w:szCs w:val="26"/>
        </w:rPr>
        <w:t>Свислочским</w:t>
      </w:r>
      <w:proofErr w:type="spellEnd"/>
      <w:r w:rsidRPr="00164C81">
        <w:rPr>
          <w:rFonts w:ascii="Times New Roman" w:hAnsi="Times New Roman" w:cs="Times New Roman"/>
          <w:sz w:val="26"/>
          <w:szCs w:val="26"/>
        </w:rPr>
        <w:t xml:space="preserve">, Мостовским, </w:t>
      </w:r>
      <w:proofErr w:type="spellStart"/>
      <w:r w:rsidRPr="00164C81">
        <w:rPr>
          <w:rFonts w:ascii="Times New Roman" w:hAnsi="Times New Roman" w:cs="Times New Roman"/>
          <w:sz w:val="26"/>
          <w:szCs w:val="26"/>
        </w:rPr>
        <w:t>Зельвенским</w:t>
      </w:r>
      <w:proofErr w:type="spellEnd"/>
      <w:r w:rsidRPr="00164C81">
        <w:rPr>
          <w:rFonts w:ascii="Times New Roman" w:hAnsi="Times New Roman" w:cs="Times New Roman"/>
          <w:sz w:val="26"/>
          <w:szCs w:val="26"/>
        </w:rPr>
        <w:t xml:space="preserve"> районами Гродненской области и </w:t>
      </w:r>
      <w:proofErr w:type="spellStart"/>
      <w:r w:rsidRPr="00164C81">
        <w:rPr>
          <w:rFonts w:ascii="Times New Roman" w:hAnsi="Times New Roman" w:cs="Times New Roman"/>
          <w:sz w:val="26"/>
          <w:szCs w:val="26"/>
        </w:rPr>
        <w:t>Пружанским</w:t>
      </w:r>
      <w:proofErr w:type="spellEnd"/>
      <w:r w:rsidRPr="00164C81">
        <w:rPr>
          <w:rFonts w:ascii="Times New Roman" w:hAnsi="Times New Roman" w:cs="Times New Roman"/>
          <w:sz w:val="26"/>
          <w:szCs w:val="26"/>
        </w:rPr>
        <w:t xml:space="preserve"> районом Брестской области.</w:t>
      </w:r>
    </w:p>
    <w:p w:rsidR="00256FCD" w:rsidRDefault="00256FCD" w:rsidP="00164C81">
      <w:pPr>
        <w:spacing w:after="0" w:line="240" w:lineRule="auto"/>
        <w:ind w:firstLine="709"/>
        <w:jc w:val="both"/>
        <w:rPr>
          <w:rFonts w:ascii="Times New Roman" w:hAnsi="Times New Roman" w:cs="Times New Roman"/>
          <w:sz w:val="26"/>
          <w:szCs w:val="26"/>
        </w:rPr>
      </w:pPr>
      <w:r>
        <w:rPr>
          <w:noProof/>
          <w:lang w:eastAsia="ru-RU"/>
        </w:rPr>
        <w:drawing>
          <wp:inline distT="0" distB="0" distL="0" distR="0">
            <wp:extent cx="3642360" cy="4762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42360" cy="4762500"/>
                    </a:xfrm>
                    <a:prstGeom prst="rect">
                      <a:avLst/>
                    </a:prstGeom>
                    <a:noFill/>
                    <a:ln>
                      <a:noFill/>
                    </a:ln>
                  </pic:spPr>
                </pic:pic>
              </a:graphicData>
            </a:graphic>
          </wp:inline>
        </w:drawing>
      </w:r>
    </w:p>
    <w:p w:rsidR="000302A3" w:rsidRDefault="000302A3" w:rsidP="000302A3">
      <w:pPr>
        <w:shd w:val="clear" w:color="auto" w:fill="FFFFFF"/>
        <w:spacing w:after="0" w:line="240" w:lineRule="auto"/>
        <w:jc w:val="center"/>
        <w:textAlignment w:val="baseline"/>
        <w:rPr>
          <w:rFonts w:ascii="Times New Roman" w:eastAsia="Times New Roman" w:hAnsi="Times New Roman" w:cs="Times New Roman"/>
          <w:color w:val="000000"/>
          <w:sz w:val="26"/>
          <w:szCs w:val="26"/>
          <w:lang w:eastAsia="ru-RU"/>
        </w:rPr>
      </w:pPr>
      <w:r w:rsidRPr="000302A3">
        <w:rPr>
          <w:rFonts w:ascii="Times New Roman" w:eastAsia="Times New Roman" w:hAnsi="Times New Roman" w:cs="Times New Roman"/>
          <w:color w:val="000000"/>
          <w:sz w:val="26"/>
          <w:szCs w:val="26"/>
          <w:lang w:eastAsia="ru-RU"/>
        </w:rPr>
        <w:t>Рисунок 1 - Карта Волковысского района</w:t>
      </w:r>
    </w:p>
    <w:p w:rsidR="000302A3" w:rsidRPr="000302A3" w:rsidRDefault="000302A3" w:rsidP="000302A3">
      <w:pPr>
        <w:shd w:val="clear" w:color="auto" w:fill="FFFFFF"/>
        <w:spacing w:after="0" w:line="240" w:lineRule="auto"/>
        <w:jc w:val="center"/>
        <w:textAlignment w:val="baseline"/>
        <w:rPr>
          <w:rFonts w:ascii="Times New Roman" w:eastAsia="Times New Roman" w:hAnsi="Times New Roman" w:cs="Times New Roman"/>
          <w:color w:val="000000"/>
          <w:sz w:val="26"/>
          <w:szCs w:val="26"/>
          <w:lang w:eastAsia="ru-RU"/>
        </w:rPr>
      </w:pPr>
    </w:p>
    <w:p w:rsidR="001C1925" w:rsidRPr="009C35E0" w:rsidRDefault="00164C81" w:rsidP="001C1925">
      <w:pPr>
        <w:spacing w:after="0" w:line="240" w:lineRule="auto"/>
        <w:ind w:firstLine="709"/>
        <w:jc w:val="both"/>
        <w:rPr>
          <w:rFonts w:ascii="Times New Roman" w:hAnsi="Times New Roman" w:cs="Times New Roman"/>
          <w:sz w:val="26"/>
          <w:szCs w:val="26"/>
        </w:rPr>
      </w:pPr>
      <w:r w:rsidRPr="000302A3">
        <w:rPr>
          <w:rFonts w:ascii="Times New Roman" w:hAnsi="Times New Roman" w:cs="Times New Roman"/>
          <w:sz w:val="26"/>
          <w:szCs w:val="26"/>
        </w:rPr>
        <w:t>Административно-те</w:t>
      </w:r>
      <w:r w:rsidRPr="00164C81">
        <w:rPr>
          <w:rFonts w:ascii="Times New Roman" w:hAnsi="Times New Roman" w:cs="Times New Roman"/>
          <w:sz w:val="26"/>
          <w:szCs w:val="26"/>
        </w:rPr>
        <w:t xml:space="preserve">рриториальное деление </w:t>
      </w:r>
      <w:r w:rsidR="00CF7FB0" w:rsidRPr="00164C81">
        <w:rPr>
          <w:rFonts w:ascii="Times New Roman" w:hAnsi="Times New Roman" w:cs="Times New Roman"/>
          <w:sz w:val="26"/>
          <w:szCs w:val="26"/>
        </w:rPr>
        <w:t>представлено городом Волковысском</w:t>
      </w:r>
      <w:r w:rsidRPr="00164C81">
        <w:rPr>
          <w:rFonts w:ascii="Times New Roman" w:hAnsi="Times New Roman" w:cs="Times New Roman"/>
          <w:sz w:val="26"/>
          <w:szCs w:val="26"/>
        </w:rPr>
        <w:t xml:space="preserve">, 2 поселками городского типа, 10 сельскими Советами. В районе насчитывается 190 сельских населенных пунктов, 13 </w:t>
      </w:r>
      <w:proofErr w:type="spellStart"/>
      <w:r w:rsidRPr="00164C81">
        <w:rPr>
          <w:rFonts w:ascii="Times New Roman" w:hAnsi="Times New Roman" w:cs="Times New Roman"/>
          <w:sz w:val="26"/>
          <w:szCs w:val="26"/>
        </w:rPr>
        <w:t>агрогородков</w:t>
      </w:r>
      <w:proofErr w:type="spellEnd"/>
      <w:r w:rsidRPr="00164C81">
        <w:rPr>
          <w:rFonts w:ascii="Times New Roman" w:hAnsi="Times New Roman" w:cs="Times New Roman"/>
          <w:sz w:val="26"/>
          <w:szCs w:val="26"/>
        </w:rPr>
        <w:t>.</w:t>
      </w:r>
      <w:r w:rsidR="00A71518">
        <w:rPr>
          <w:rFonts w:ascii="Times New Roman" w:hAnsi="Times New Roman" w:cs="Times New Roman"/>
          <w:sz w:val="26"/>
          <w:szCs w:val="26"/>
        </w:rPr>
        <w:t xml:space="preserve"> П</w:t>
      </w:r>
      <w:r w:rsidRPr="00164C81">
        <w:rPr>
          <w:rFonts w:ascii="Times New Roman" w:hAnsi="Times New Roman" w:cs="Times New Roman"/>
          <w:sz w:val="26"/>
          <w:szCs w:val="26"/>
        </w:rPr>
        <w:t>о территории района проходит трасса Минск-</w:t>
      </w:r>
      <w:proofErr w:type="spellStart"/>
      <w:r w:rsidRPr="00164C81">
        <w:rPr>
          <w:rFonts w:ascii="Times New Roman" w:hAnsi="Times New Roman" w:cs="Times New Roman"/>
          <w:sz w:val="26"/>
          <w:szCs w:val="26"/>
        </w:rPr>
        <w:t>Белосток</w:t>
      </w:r>
      <w:proofErr w:type="spellEnd"/>
      <w:r w:rsidRPr="00164C81">
        <w:rPr>
          <w:rFonts w:ascii="Times New Roman" w:hAnsi="Times New Roman" w:cs="Times New Roman"/>
          <w:sz w:val="26"/>
          <w:szCs w:val="26"/>
        </w:rPr>
        <w:t xml:space="preserve"> и железная дорога Минск-Барановичи-Слоним-Волковыск-Гродно. Район находится в непосредственной близи (85 км от областного центра) от границы с Европейским союзом (Республикой Польша).</w:t>
      </w:r>
    </w:p>
    <w:p w:rsidR="00164C81" w:rsidRPr="001C1925" w:rsidRDefault="00164C81" w:rsidP="001C1925">
      <w:pPr>
        <w:spacing w:after="0" w:line="240" w:lineRule="auto"/>
        <w:ind w:firstLine="709"/>
        <w:jc w:val="both"/>
        <w:rPr>
          <w:rFonts w:ascii="Times New Roman" w:hAnsi="Times New Roman" w:cs="Times New Roman"/>
          <w:sz w:val="26"/>
          <w:szCs w:val="26"/>
        </w:rPr>
      </w:pPr>
      <w:r w:rsidRPr="00164C81">
        <w:rPr>
          <w:rFonts w:ascii="Times New Roman" w:hAnsi="Times New Roman" w:cs="Times New Roman"/>
          <w:sz w:val="26"/>
          <w:szCs w:val="26"/>
        </w:rPr>
        <w:t>Наиболее часто встречаемыми полезными ископаемыми являются мел, песчано-</w:t>
      </w:r>
      <w:r w:rsidRPr="002D04B7">
        <w:rPr>
          <w:rFonts w:ascii="Times New Roman" w:hAnsi="Times New Roman" w:cs="Times New Roman"/>
          <w:sz w:val="26"/>
          <w:szCs w:val="26"/>
        </w:rPr>
        <w:t>гравийный материал, глина, предназначенная для глубокой керамики, строительные пески.</w:t>
      </w:r>
    </w:p>
    <w:p w:rsidR="001C1925" w:rsidRPr="001C1925" w:rsidRDefault="001C1925" w:rsidP="001C1925">
      <w:pPr>
        <w:spacing w:after="0" w:line="240" w:lineRule="auto"/>
        <w:ind w:firstLine="709"/>
        <w:jc w:val="both"/>
        <w:rPr>
          <w:rFonts w:ascii="Times New Roman" w:hAnsi="Times New Roman" w:cs="Times New Roman"/>
          <w:sz w:val="26"/>
          <w:szCs w:val="26"/>
        </w:rPr>
      </w:pPr>
      <w:r w:rsidRPr="001C1925">
        <w:rPr>
          <w:rFonts w:ascii="Times New Roman" w:hAnsi="Times New Roman" w:cs="Times New Roman"/>
          <w:sz w:val="26"/>
          <w:szCs w:val="26"/>
        </w:rPr>
        <w:t xml:space="preserve">Численность населения составляет 74,0 тысячи человек. В том числе в Волковыске – 43,9, </w:t>
      </w:r>
      <w:proofErr w:type="spellStart"/>
      <w:r w:rsidRPr="001C1925">
        <w:rPr>
          <w:rFonts w:ascii="Times New Roman" w:hAnsi="Times New Roman" w:cs="Times New Roman"/>
          <w:sz w:val="26"/>
          <w:szCs w:val="26"/>
        </w:rPr>
        <w:t>горпоселках</w:t>
      </w:r>
      <w:proofErr w:type="spellEnd"/>
      <w:r w:rsidRPr="001C1925">
        <w:rPr>
          <w:rFonts w:ascii="Times New Roman" w:hAnsi="Times New Roman" w:cs="Times New Roman"/>
          <w:sz w:val="26"/>
          <w:szCs w:val="26"/>
        </w:rPr>
        <w:t xml:space="preserve"> Россь – 5,1, </w:t>
      </w:r>
      <w:proofErr w:type="spellStart"/>
      <w:r w:rsidRPr="001C1925">
        <w:rPr>
          <w:rFonts w:ascii="Times New Roman" w:hAnsi="Times New Roman" w:cs="Times New Roman"/>
          <w:sz w:val="26"/>
          <w:szCs w:val="26"/>
        </w:rPr>
        <w:t>Красносельский</w:t>
      </w:r>
      <w:proofErr w:type="spellEnd"/>
      <w:r w:rsidRPr="001C1925">
        <w:rPr>
          <w:rFonts w:ascii="Times New Roman" w:hAnsi="Times New Roman" w:cs="Times New Roman"/>
          <w:sz w:val="26"/>
          <w:szCs w:val="26"/>
        </w:rPr>
        <w:t xml:space="preserve"> – 7,0 тысяч человек. На селе проживает 18,0 тысяч человек. </w:t>
      </w:r>
    </w:p>
    <w:p w:rsidR="00D01CD4" w:rsidRPr="002D04B7" w:rsidRDefault="00D01CD4" w:rsidP="00D01CD4">
      <w:pPr>
        <w:ind w:firstLine="709"/>
        <w:jc w:val="both"/>
        <w:rPr>
          <w:rFonts w:ascii="Times New Roman" w:hAnsi="Times New Roman" w:cs="Times New Roman"/>
          <w:sz w:val="26"/>
          <w:szCs w:val="26"/>
        </w:rPr>
      </w:pPr>
      <w:r w:rsidRPr="002D04B7">
        <w:rPr>
          <w:rFonts w:ascii="Times New Roman" w:hAnsi="Times New Roman" w:cs="Times New Roman"/>
          <w:sz w:val="26"/>
          <w:szCs w:val="26"/>
        </w:rPr>
        <w:t xml:space="preserve">Динамика объема промышленного производства </w:t>
      </w:r>
      <w:r w:rsidR="00207A05" w:rsidRPr="002D04B7">
        <w:rPr>
          <w:rFonts w:ascii="Times New Roman" w:hAnsi="Times New Roman" w:cs="Times New Roman"/>
          <w:sz w:val="26"/>
          <w:szCs w:val="26"/>
        </w:rPr>
        <w:t>Волковысского</w:t>
      </w:r>
      <w:r w:rsidRPr="002D04B7">
        <w:rPr>
          <w:rFonts w:ascii="Times New Roman" w:hAnsi="Times New Roman" w:cs="Times New Roman"/>
          <w:sz w:val="26"/>
          <w:szCs w:val="26"/>
        </w:rPr>
        <w:t xml:space="preserve"> района представлена на нижеследующем графике:</w:t>
      </w:r>
    </w:p>
    <w:p w:rsidR="00D01CD4" w:rsidRPr="002D04B7" w:rsidRDefault="00D01CD4" w:rsidP="00D01CD4">
      <w:pPr>
        <w:jc w:val="both"/>
        <w:rPr>
          <w:rFonts w:ascii="Times New Roman" w:hAnsi="Times New Roman" w:cs="Times New Roman"/>
          <w:color w:val="FF0000"/>
          <w:sz w:val="28"/>
          <w:szCs w:val="28"/>
        </w:rPr>
      </w:pPr>
      <w:r w:rsidRPr="002D04B7">
        <w:rPr>
          <w:rFonts w:ascii="Times New Roman" w:hAnsi="Times New Roman" w:cs="Times New Roman"/>
          <w:noProof/>
          <w:color w:val="FF0000"/>
          <w:sz w:val="28"/>
          <w:szCs w:val="28"/>
          <w:lang w:eastAsia="ru-RU"/>
        </w:rPr>
        <w:lastRenderedPageBreak/>
        <w:drawing>
          <wp:inline distT="0" distB="0" distL="0" distR="0">
            <wp:extent cx="5619750" cy="36004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01CD4" w:rsidRPr="002D04B7" w:rsidRDefault="00D01CD4" w:rsidP="002D04B7">
      <w:pPr>
        <w:spacing w:after="0" w:line="240" w:lineRule="auto"/>
        <w:ind w:firstLine="709"/>
        <w:jc w:val="both"/>
        <w:rPr>
          <w:rFonts w:ascii="Times New Roman" w:hAnsi="Times New Roman" w:cs="Times New Roman"/>
          <w:sz w:val="26"/>
          <w:szCs w:val="26"/>
        </w:rPr>
      </w:pPr>
      <w:r w:rsidRPr="002D04B7">
        <w:rPr>
          <w:rFonts w:ascii="Times New Roman" w:hAnsi="Times New Roman" w:cs="Times New Roman"/>
          <w:sz w:val="26"/>
          <w:szCs w:val="26"/>
        </w:rPr>
        <w:t xml:space="preserve">Торговая площадь магазинов на 10 тыс. чел. населения в </w:t>
      </w:r>
      <w:r w:rsidR="00CF504D">
        <w:rPr>
          <w:rFonts w:ascii="Times New Roman" w:hAnsi="Times New Roman" w:cs="Times New Roman"/>
          <w:sz w:val="26"/>
          <w:szCs w:val="26"/>
        </w:rPr>
        <w:t>Волковысском</w:t>
      </w:r>
      <w:r w:rsidRPr="002D04B7">
        <w:rPr>
          <w:rFonts w:ascii="Times New Roman" w:hAnsi="Times New Roman" w:cs="Times New Roman"/>
          <w:sz w:val="26"/>
          <w:szCs w:val="26"/>
        </w:rPr>
        <w:t xml:space="preserve"> районе в 201</w:t>
      </w:r>
      <w:r w:rsidR="00975C89" w:rsidRPr="002D04B7">
        <w:rPr>
          <w:rFonts w:ascii="Times New Roman" w:hAnsi="Times New Roman" w:cs="Times New Roman"/>
          <w:sz w:val="26"/>
          <w:szCs w:val="26"/>
        </w:rPr>
        <w:t>8</w:t>
      </w:r>
      <w:r w:rsidRPr="002D04B7">
        <w:rPr>
          <w:rFonts w:ascii="Times New Roman" w:hAnsi="Times New Roman" w:cs="Times New Roman"/>
          <w:sz w:val="26"/>
          <w:szCs w:val="26"/>
        </w:rPr>
        <w:t xml:space="preserve"> г. составляла </w:t>
      </w:r>
      <w:r w:rsidR="00975C89" w:rsidRPr="002D04B7">
        <w:rPr>
          <w:rFonts w:ascii="Times New Roman" w:hAnsi="Times New Roman" w:cs="Times New Roman"/>
          <w:sz w:val="26"/>
          <w:szCs w:val="26"/>
        </w:rPr>
        <w:t>5,75</w:t>
      </w:r>
      <w:r w:rsidRPr="002D04B7">
        <w:rPr>
          <w:rFonts w:ascii="Times New Roman" w:hAnsi="Times New Roman" w:cs="Times New Roman"/>
          <w:sz w:val="26"/>
          <w:szCs w:val="26"/>
        </w:rPr>
        <w:t xml:space="preserve"> тыс. м</w:t>
      </w:r>
      <w:r w:rsidRPr="002D04B7">
        <w:rPr>
          <w:rFonts w:ascii="Times New Roman" w:hAnsi="Times New Roman" w:cs="Times New Roman"/>
          <w:sz w:val="26"/>
          <w:szCs w:val="26"/>
          <w:vertAlign w:val="superscript"/>
        </w:rPr>
        <w:t>2</w:t>
      </w:r>
      <w:r w:rsidRPr="002D04B7">
        <w:rPr>
          <w:rFonts w:ascii="Times New Roman" w:hAnsi="Times New Roman" w:cs="Times New Roman"/>
          <w:sz w:val="26"/>
          <w:szCs w:val="26"/>
        </w:rPr>
        <w:t xml:space="preserve">, число мест общественного питания на 10 тыс. чел. – </w:t>
      </w:r>
      <w:r w:rsidR="00975C89" w:rsidRPr="002D04B7">
        <w:rPr>
          <w:rFonts w:ascii="Times New Roman" w:hAnsi="Times New Roman" w:cs="Times New Roman"/>
          <w:sz w:val="26"/>
          <w:szCs w:val="26"/>
        </w:rPr>
        <w:t>0,736 мест</w:t>
      </w:r>
      <w:r w:rsidRPr="002D04B7">
        <w:rPr>
          <w:rFonts w:ascii="Times New Roman" w:hAnsi="Times New Roman" w:cs="Times New Roman"/>
          <w:sz w:val="26"/>
          <w:szCs w:val="26"/>
        </w:rPr>
        <w:t>.</w:t>
      </w:r>
    </w:p>
    <w:p w:rsidR="00C60854" w:rsidRPr="00C60854" w:rsidRDefault="005C323D" w:rsidP="00C60854">
      <w:pPr>
        <w:spacing w:after="0" w:line="240" w:lineRule="auto"/>
        <w:ind w:firstLine="709"/>
        <w:jc w:val="both"/>
        <w:rPr>
          <w:rFonts w:ascii="Times New Roman" w:hAnsi="Times New Roman" w:cs="Times New Roman"/>
          <w:sz w:val="26"/>
          <w:szCs w:val="26"/>
        </w:rPr>
      </w:pPr>
      <w:r w:rsidRPr="005D4340">
        <w:rPr>
          <w:rFonts w:ascii="Times New Roman" w:hAnsi="Times New Roman" w:cs="Times New Roman"/>
          <w:sz w:val="26"/>
          <w:szCs w:val="26"/>
        </w:rPr>
        <w:t xml:space="preserve">Как показал анализ, по уровню жизни населения и развитию социальной сферы </w:t>
      </w:r>
      <w:proofErr w:type="gramStart"/>
      <w:r w:rsidRPr="00C60854">
        <w:rPr>
          <w:rFonts w:ascii="Times New Roman" w:hAnsi="Times New Roman" w:cs="Times New Roman"/>
          <w:sz w:val="26"/>
          <w:szCs w:val="26"/>
        </w:rPr>
        <w:t>Волковысский  район</w:t>
      </w:r>
      <w:proofErr w:type="gramEnd"/>
      <w:r w:rsidRPr="00C60854">
        <w:rPr>
          <w:rFonts w:ascii="Times New Roman" w:hAnsi="Times New Roman" w:cs="Times New Roman"/>
          <w:sz w:val="26"/>
          <w:szCs w:val="26"/>
        </w:rPr>
        <w:t xml:space="preserve"> находится на  седьмом  месте  среди районов Гродненской области: рейтинг Волковысского  района составил</w:t>
      </w:r>
      <w:r w:rsidR="005D4340" w:rsidRPr="00C60854">
        <w:rPr>
          <w:rFonts w:ascii="Times New Roman" w:hAnsi="Times New Roman" w:cs="Times New Roman"/>
          <w:sz w:val="26"/>
          <w:szCs w:val="26"/>
        </w:rPr>
        <w:t> </w:t>
      </w:r>
      <w:r w:rsidRPr="00C60854">
        <w:rPr>
          <w:rFonts w:ascii="Times New Roman" w:hAnsi="Times New Roman" w:cs="Times New Roman"/>
          <w:sz w:val="26"/>
          <w:szCs w:val="26"/>
        </w:rPr>
        <w:t>0,507</w:t>
      </w:r>
      <w:r w:rsidR="00C60854">
        <w:rPr>
          <w:rFonts w:ascii="Times New Roman" w:hAnsi="Times New Roman" w:cs="Times New Roman"/>
          <w:sz w:val="26"/>
          <w:szCs w:val="26"/>
        </w:rPr>
        <w:t xml:space="preserve">сошласно данным </w:t>
      </w:r>
      <w:r w:rsidR="00C60854" w:rsidRPr="0006184A">
        <w:rPr>
          <w:rFonts w:ascii="Times New Roman" w:hAnsi="Times New Roman" w:cs="Times New Roman"/>
          <w:sz w:val="26"/>
          <w:szCs w:val="26"/>
        </w:rPr>
        <w:t>Концепци</w:t>
      </w:r>
      <w:r w:rsidR="00C60854">
        <w:rPr>
          <w:rFonts w:ascii="Times New Roman" w:hAnsi="Times New Roman" w:cs="Times New Roman"/>
          <w:sz w:val="26"/>
          <w:szCs w:val="26"/>
        </w:rPr>
        <w:t>и</w:t>
      </w:r>
      <w:r w:rsidR="00C60854" w:rsidRPr="0006184A">
        <w:rPr>
          <w:rFonts w:ascii="Times New Roman" w:hAnsi="Times New Roman" w:cs="Times New Roman"/>
          <w:sz w:val="26"/>
          <w:szCs w:val="26"/>
        </w:rPr>
        <w:t xml:space="preserve"> территориально-ориентированного развития Волковысского района</w:t>
      </w:r>
      <w:r w:rsidR="00C60854">
        <w:rPr>
          <w:rFonts w:ascii="Times New Roman" w:hAnsi="Times New Roman" w:cs="Times New Roman"/>
          <w:sz w:val="26"/>
          <w:szCs w:val="26"/>
        </w:rPr>
        <w:t xml:space="preserve">, </w:t>
      </w:r>
      <w:r w:rsidR="00C60854" w:rsidRPr="00C60854">
        <w:rPr>
          <w:rFonts w:ascii="Times New Roman" w:hAnsi="Times New Roman" w:cs="Times New Roman"/>
          <w:sz w:val="26"/>
          <w:szCs w:val="26"/>
        </w:rPr>
        <w:t>подготовлен</w:t>
      </w:r>
      <w:r w:rsidR="00C60854">
        <w:rPr>
          <w:rFonts w:ascii="Times New Roman" w:hAnsi="Times New Roman" w:cs="Times New Roman"/>
          <w:sz w:val="26"/>
          <w:szCs w:val="26"/>
        </w:rPr>
        <w:t>ной</w:t>
      </w:r>
      <w:r w:rsidR="00C60854" w:rsidRPr="00C60854">
        <w:rPr>
          <w:rFonts w:ascii="Times New Roman" w:hAnsi="Times New Roman" w:cs="Times New Roman"/>
          <w:sz w:val="26"/>
          <w:szCs w:val="26"/>
        </w:rPr>
        <w:t xml:space="preserve"> при поддержке Европейского Союза и Программы развития ООН</w:t>
      </w:r>
      <w:r w:rsidR="005D4340" w:rsidRPr="00C60854">
        <w:rPr>
          <w:rFonts w:ascii="Times New Roman" w:hAnsi="Times New Roman" w:cs="Times New Roman"/>
          <w:sz w:val="26"/>
          <w:szCs w:val="26"/>
        </w:rPr>
        <w:t>.</w:t>
      </w:r>
    </w:p>
    <w:p w:rsidR="00D01CD4" w:rsidRDefault="00D01CD4" w:rsidP="00C60854">
      <w:pPr>
        <w:spacing w:after="0" w:line="240" w:lineRule="auto"/>
        <w:ind w:firstLine="709"/>
        <w:jc w:val="both"/>
        <w:rPr>
          <w:rFonts w:cs="Times New Roman"/>
          <w:color w:val="FF0000"/>
          <w:sz w:val="28"/>
          <w:szCs w:val="28"/>
        </w:rPr>
      </w:pPr>
      <w:r w:rsidRPr="007466B7">
        <w:rPr>
          <w:rFonts w:cs="Times New Roman"/>
          <w:noProof/>
          <w:color w:val="FF0000"/>
          <w:sz w:val="28"/>
          <w:szCs w:val="28"/>
          <w:lang w:eastAsia="ru-RU"/>
        </w:rPr>
        <w:drawing>
          <wp:inline distT="0" distB="0" distL="0" distR="0">
            <wp:extent cx="4933950" cy="225742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23687" w:rsidRDefault="00E23687">
      <w:pPr>
        <w:rPr>
          <w:rFonts w:cs="Times New Roman"/>
          <w:color w:val="FF0000"/>
          <w:sz w:val="28"/>
          <w:szCs w:val="28"/>
        </w:rPr>
      </w:pPr>
      <w:r>
        <w:rPr>
          <w:rFonts w:cs="Times New Roman"/>
          <w:color w:val="FF0000"/>
          <w:sz w:val="28"/>
          <w:szCs w:val="28"/>
        </w:rPr>
        <w:br w:type="page"/>
      </w:r>
    </w:p>
    <w:p w:rsidR="00032EEF" w:rsidRDefault="00D35F09" w:rsidP="00E23687">
      <w:pPr>
        <w:pStyle w:val="1"/>
        <w:spacing w:before="0" w:line="240" w:lineRule="auto"/>
        <w:jc w:val="center"/>
        <w:rPr>
          <w:rStyle w:val="a3"/>
          <w:rFonts w:ascii="Times New Roman" w:hAnsi="Times New Roman" w:cs="Times New Roman"/>
          <w:bCs w:val="0"/>
          <w:color w:val="auto"/>
          <w:sz w:val="26"/>
          <w:szCs w:val="26"/>
        </w:rPr>
      </w:pPr>
      <w:bookmarkStart w:id="6" w:name="_Toc26296878"/>
      <w:r>
        <w:rPr>
          <w:rStyle w:val="a3"/>
          <w:rFonts w:ascii="Times New Roman" w:hAnsi="Times New Roman" w:cs="Times New Roman"/>
          <w:bCs w:val="0"/>
          <w:color w:val="auto"/>
          <w:sz w:val="26"/>
          <w:szCs w:val="26"/>
        </w:rPr>
        <w:lastRenderedPageBreak/>
        <w:t>2</w:t>
      </w:r>
      <w:r w:rsidR="006578F5">
        <w:rPr>
          <w:rStyle w:val="a3"/>
          <w:rFonts w:ascii="Times New Roman" w:hAnsi="Times New Roman" w:cs="Times New Roman"/>
          <w:bCs w:val="0"/>
          <w:color w:val="auto"/>
          <w:sz w:val="26"/>
          <w:szCs w:val="26"/>
        </w:rPr>
        <w:t>.</w:t>
      </w:r>
      <w:r>
        <w:rPr>
          <w:rStyle w:val="a3"/>
          <w:rFonts w:ascii="Times New Roman" w:hAnsi="Times New Roman" w:cs="Times New Roman"/>
          <w:bCs w:val="0"/>
          <w:color w:val="auto"/>
          <w:sz w:val="26"/>
          <w:szCs w:val="26"/>
        </w:rPr>
        <w:t xml:space="preserve"> </w:t>
      </w:r>
      <w:r w:rsidR="00E23687" w:rsidRPr="008A2DCF">
        <w:rPr>
          <w:rStyle w:val="a3"/>
          <w:rFonts w:ascii="Times New Roman" w:hAnsi="Times New Roman" w:cs="Times New Roman"/>
          <w:bCs w:val="0"/>
          <w:color w:val="auto"/>
          <w:sz w:val="26"/>
          <w:szCs w:val="26"/>
        </w:rPr>
        <w:t>Кадастр выбросов парниковых газов Волковысского района</w:t>
      </w:r>
      <w:bookmarkEnd w:id="6"/>
    </w:p>
    <w:p w:rsidR="003C023B" w:rsidRDefault="003C023B" w:rsidP="00E23687">
      <w:pPr>
        <w:pStyle w:val="1"/>
        <w:spacing w:before="0" w:line="240" w:lineRule="auto"/>
        <w:jc w:val="center"/>
        <w:rPr>
          <w:rStyle w:val="a3"/>
          <w:rFonts w:ascii="Times New Roman" w:hAnsi="Times New Roman" w:cs="Times New Roman"/>
          <w:bCs w:val="0"/>
          <w:color w:val="auto"/>
          <w:sz w:val="26"/>
          <w:szCs w:val="26"/>
        </w:rPr>
      </w:pPr>
    </w:p>
    <w:p w:rsidR="003C023B" w:rsidRDefault="00D35F09" w:rsidP="00E23687">
      <w:pPr>
        <w:pStyle w:val="1"/>
        <w:spacing w:before="0" w:line="240" w:lineRule="auto"/>
        <w:jc w:val="center"/>
        <w:rPr>
          <w:rStyle w:val="a3"/>
          <w:rFonts w:ascii="Times New Roman" w:hAnsi="Times New Roman" w:cs="Times New Roman"/>
          <w:bCs w:val="0"/>
          <w:color w:val="auto"/>
          <w:sz w:val="26"/>
          <w:szCs w:val="26"/>
        </w:rPr>
      </w:pPr>
      <w:bookmarkStart w:id="7" w:name="_Toc26296879"/>
      <w:r>
        <w:rPr>
          <w:rStyle w:val="a3"/>
          <w:rFonts w:ascii="Times New Roman" w:hAnsi="Times New Roman" w:cs="Times New Roman"/>
          <w:bCs w:val="0"/>
          <w:color w:val="auto"/>
          <w:sz w:val="26"/>
          <w:szCs w:val="26"/>
        </w:rPr>
        <w:t>2.1</w:t>
      </w:r>
      <w:r w:rsidR="006578F5">
        <w:rPr>
          <w:rStyle w:val="a3"/>
          <w:rFonts w:ascii="Times New Roman" w:hAnsi="Times New Roman" w:cs="Times New Roman"/>
          <w:bCs w:val="0"/>
          <w:color w:val="auto"/>
          <w:sz w:val="26"/>
          <w:szCs w:val="26"/>
        </w:rPr>
        <w:t>.</w:t>
      </w:r>
      <w:r>
        <w:rPr>
          <w:rStyle w:val="a3"/>
          <w:rFonts w:ascii="Times New Roman" w:hAnsi="Times New Roman" w:cs="Times New Roman"/>
          <w:bCs w:val="0"/>
          <w:color w:val="auto"/>
          <w:sz w:val="26"/>
          <w:szCs w:val="26"/>
        </w:rPr>
        <w:t xml:space="preserve"> </w:t>
      </w:r>
      <w:r w:rsidR="00E23687">
        <w:rPr>
          <w:rStyle w:val="a3"/>
          <w:rFonts w:ascii="Times New Roman" w:hAnsi="Times New Roman" w:cs="Times New Roman"/>
          <w:bCs w:val="0"/>
          <w:color w:val="auto"/>
          <w:sz w:val="26"/>
          <w:szCs w:val="26"/>
        </w:rPr>
        <w:t>Производство и потребление энергии в Волковысском районе</w:t>
      </w:r>
      <w:bookmarkEnd w:id="7"/>
    </w:p>
    <w:p w:rsidR="003C023B" w:rsidRPr="003C023B" w:rsidRDefault="003C023B" w:rsidP="00E23687">
      <w:pPr>
        <w:spacing w:after="0" w:line="240" w:lineRule="auto"/>
        <w:jc w:val="center"/>
      </w:pPr>
    </w:p>
    <w:p w:rsidR="003C023B" w:rsidRDefault="00D219BB" w:rsidP="00E23687">
      <w:pPr>
        <w:pStyle w:val="1"/>
        <w:spacing w:before="0" w:line="240" w:lineRule="auto"/>
        <w:jc w:val="center"/>
        <w:rPr>
          <w:rStyle w:val="a3"/>
          <w:rFonts w:ascii="Times New Roman" w:hAnsi="Times New Roman" w:cs="Times New Roman"/>
          <w:bCs w:val="0"/>
          <w:color w:val="auto"/>
          <w:sz w:val="26"/>
          <w:szCs w:val="26"/>
        </w:rPr>
      </w:pPr>
      <w:bookmarkStart w:id="8" w:name="_Toc26296880"/>
      <w:r>
        <w:rPr>
          <w:rStyle w:val="a3"/>
          <w:rFonts w:ascii="Times New Roman" w:hAnsi="Times New Roman" w:cs="Times New Roman"/>
          <w:bCs w:val="0"/>
          <w:color w:val="auto"/>
          <w:sz w:val="26"/>
          <w:szCs w:val="26"/>
        </w:rPr>
        <w:t>2.1.1</w:t>
      </w:r>
      <w:r w:rsidR="006578F5">
        <w:rPr>
          <w:rStyle w:val="a3"/>
          <w:rFonts w:ascii="Times New Roman" w:hAnsi="Times New Roman" w:cs="Times New Roman"/>
          <w:bCs w:val="0"/>
          <w:color w:val="auto"/>
          <w:sz w:val="26"/>
          <w:szCs w:val="26"/>
        </w:rPr>
        <w:t>.</w:t>
      </w:r>
      <w:r>
        <w:rPr>
          <w:rStyle w:val="a3"/>
          <w:rFonts w:ascii="Times New Roman" w:hAnsi="Times New Roman" w:cs="Times New Roman"/>
          <w:bCs w:val="0"/>
          <w:color w:val="auto"/>
          <w:sz w:val="26"/>
          <w:szCs w:val="26"/>
        </w:rPr>
        <w:t xml:space="preserve"> </w:t>
      </w:r>
      <w:r w:rsidR="00E23687">
        <w:rPr>
          <w:rStyle w:val="a3"/>
          <w:rFonts w:ascii="Times New Roman" w:hAnsi="Times New Roman" w:cs="Times New Roman"/>
          <w:bCs w:val="0"/>
          <w:color w:val="auto"/>
          <w:sz w:val="26"/>
          <w:szCs w:val="26"/>
        </w:rPr>
        <w:t>Здания и сооружения муниципальных организаций</w:t>
      </w:r>
      <w:bookmarkEnd w:id="8"/>
    </w:p>
    <w:p w:rsidR="00367AC6" w:rsidRDefault="00367AC6" w:rsidP="00367AC6">
      <w:pPr>
        <w:spacing w:after="0" w:line="240" w:lineRule="auto"/>
        <w:ind w:firstLine="709"/>
        <w:jc w:val="both"/>
        <w:rPr>
          <w:rFonts w:cs="Times New Roman"/>
          <w:sz w:val="28"/>
          <w:szCs w:val="28"/>
        </w:rPr>
      </w:pPr>
    </w:p>
    <w:p w:rsidR="003C023B" w:rsidRPr="00F135AD" w:rsidRDefault="003C023B" w:rsidP="00F135AD">
      <w:pPr>
        <w:spacing w:after="0" w:line="240" w:lineRule="auto"/>
        <w:ind w:firstLine="709"/>
        <w:jc w:val="both"/>
        <w:rPr>
          <w:rFonts w:ascii="Times New Roman" w:hAnsi="Times New Roman" w:cs="Times New Roman"/>
          <w:color w:val="FF0000"/>
          <w:sz w:val="26"/>
          <w:szCs w:val="26"/>
        </w:rPr>
      </w:pPr>
      <w:r w:rsidRPr="00F135AD">
        <w:rPr>
          <w:rFonts w:ascii="Times New Roman" w:hAnsi="Times New Roman" w:cs="Times New Roman"/>
          <w:sz w:val="26"/>
          <w:szCs w:val="26"/>
        </w:rPr>
        <w:t xml:space="preserve">Данный сектор включает здания </w:t>
      </w:r>
      <w:r w:rsidR="00896B98" w:rsidRPr="00F135AD">
        <w:rPr>
          <w:rFonts w:ascii="Times New Roman" w:hAnsi="Times New Roman" w:cs="Times New Roman"/>
          <w:sz w:val="26"/>
          <w:szCs w:val="26"/>
        </w:rPr>
        <w:t>Волковысского</w:t>
      </w:r>
      <w:r w:rsidRPr="00F135AD">
        <w:rPr>
          <w:rFonts w:ascii="Times New Roman" w:hAnsi="Times New Roman" w:cs="Times New Roman"/>
          <w:sz w:val="26"/>
          <w:szCs w:val="26"/>
        </w:rPr>
        <w:t xml:space="preserve"> районного исполнительного комитета, его структурных подразделений (отдел образования, спорта и туризма; отдел идеологической работы, культуры и по делам молодежи</w:t>
      </w:r>
      <w:r w:rsidR="0001587B" w:rsidRPr="00F135AD">
        <w:rPr>
          <w:rFonts w:ascii="Times New Roman" w:hAnsi="Times New Roman" w:cs="Times New Roman"/>
          <w:sz w:val="26"/>
          <w:szCs w:val="26"/>
        </w:rPr>
        <w:t>; финансовый отдел; отдел сельского хозяйства и продовольствия</w:t>
      </w:r>
      <w:r w:rsidRPr="00F135AD">
        <w:rPr>
          <w:rFonts w:ascii="Times New Roman" w:hAnsi="Times New Roman" w:cs="Times New Roman"/>
          <w:sz w:val="26"/>
          <w:szCs w:val="26"/>
        </w:rPr>
        <w:t xml:space="preserve">), </w:t>
      </w:r>
      <w:r w:rsidR="00887990" w:rsidRPr="00F135AD">
        <w:rPr>
          <w:rFonts w:ascii="Times New Roman" w:hAnsi="Times New Roman" w:cs="Times New Roman"/>
          <w:sz w:val="26"/>
          <w:szCs w:val="26"/>
        </w:rPr>
        <w:t xml:space="preserve">управления по труду, занятости и социальной защите; </w:t>
      </w:r>
      <w:r w:rsidR="0001587B" w:rsidRPr="00F135AD">
        <w:rPr>
          <w:rFonts w:ascii="Times New Roman" w:hAnsi="Times New Roman" w:cs="Times New Roman"/>
          <w:sz w:val="26"/>
          <w:szCs w:val="26"/>
        </w:rPr>
        <w:t>отдела внутренних дел</w:t>
      </w:r>
      <w:r w:rsidR="00887990" w:rsidRPr="00F135AD">
        <w:rPr>
          <w:rFonts w:ascii="Times New Roman" w:hAnsi="Times New Roman" w:cs="Times New Roman"/>
          <w:sz w:val="26"/>
          <w:szCs w:val="26"/>
        </w:rPr>
        <w:t>;</w:t>
      </w:r>
      <w:r w:rsidR="0001587B" w:rsidRPr="00F135AD">
        <w:rPr>
          <w:rFonts w:ascii="Times New Roman" w:hAnsi="Times New Roman" w:cs="Times New Roman"/>
          <w:sz w:val="26"/>
          <w:szCs w:val="26"/>
        </w:rPr>
        <w:t xml:space="preserve"> департамента охраны</w:t>
      </w:r>
      <w:r w:rsidR="00887990" w:rsidRPr="00F135AD">
        <w:rPr>
          <w:rFonts w:ascii="Times New Roman" w:hAnsi="Times New Roman" w:cs="Times New Roman"/>
          <w:sz w:val="26"/>
          <w:szCs w:val="26"/>
        </w:rPr>
        <w:t>;</w:t>
      </w:r>
      <w:r w:rsidR="0001587B" w:rsidRPr="00F135AD">
        <w:rPr>
          <w:rFonts w:ascii="Times New Roman" w:hAnsi="Times New Roman" w:cs="Times New Roman"/>
          <w:sz w:val="26"/>
          <w:szCs w:val="26"/>
        </w:rPr>
        <w:t xml:space="preserve"> учреждений образования</w:t>
      </w:r>
      <w:r w:rsidR="00887990" w:rsidRPr="00F135AD">
        <w:rPr>
          <w:rFonts w:ascii="Times New Roman" w:hAnsi="Times New Roman" w:cs="Times New Roman"/>
          <w:sz w:val="26"/>
          <w:szCs w:val="26"/>
        </w:rPr>
        <w:t>,</w:t>
      </w:r>
      <w:r w:rsidR="0001587B" w:rsidRPr="00F135AD">
        <w:rPr>
          <w:rFonts w:ascii="Times New Roman" w:hAnsi="Times New Roman" w:cs="Times New Roman"/>
          <w:sz w:val="26"/>
          <w:szCs w:val="26"/>
        </w:rPr>
        <w:t xml:space="preserve"> здравоохранения</w:t>
      </w:r>
      <w:r w:rsidR="00367AC6" w:rsidRPr="00F135AD">
        <w:rPr>
          <w:rFonts w:ascii="Times New Roman" w:hAnsi="Times New Roman" w:cs="Times New Roman"/>
          <w:sz w:val="26"/>
          <w:szCs w:val="26"/>
        </w:rPr>
        <w:t>;</w:t>
      </w:r>
      <w:r w:rsidR="0001587B" w:rsidRPr="00F135AD">
        <w:rPr>
          <w:rFonts w:ascii="Times New Roman" w:hAnsi="Times New Roman" w:cs="Times New Roman"/>
          <w:sz w:val="26"/>
          <w:szCs w:val="26"/>
        </w:rPr>
        <w:t xml:space="preserve"> государственных учреждений культуры</w:t>
      </w:r>
      <w:r w:rsidR="00367AC6" w:rsidRPr="00F135AD">
        <w:rPr>
          <w:rFonts w:ascii="Times New Roman" w:hAnsi="Times New Roman" w:cs="Times New Roman"/>
          <w:sz w:val="26"/>
          <w:szCs w:val="26"/>
        </w:rPr>
        <w:t>;</w:t>
      </w:r>
      <w:r w:rsidR="00E23687">
        <w:rPr>
          <w:rFonts w:ascii="Times New Roman" w:hAnsi="Times New Roman" w:cs="Times New Roman"/>
          <w:sz w:val="26"/>
          <w:szCs w:val="26"/>
        </w:rPr>
        <w:t xml:space="preserve"> </w:t>
      </w:r>
      <w:r w:rsidR="00367AC6" w:rsidRPr="00F135AD">
        <w:rPr>
          <w:rFonts w:ascii="Times New Roman" w:hAnsi="Times New Roman" w:cs="Times New Roman"/>
          <w:sz w:val="26"/>
          <w:szCs w:val="26"/>
        </w:rPr>
        <w:t>районного центра гигиены и эпидемиологии;</w:t>
      </w:r>
      <w:r w:rsidR="00E23687">
        <w:rPr>
          <w:rFonts w:ascii="Times New Roman" w:hAnsi="Times New Roman" w:cs="Times New Roman"/>
          <w:sz w:val="26"/>
          <w:szCs w:val="26"/>
        </w:rPr>
        <w:t xml:space="preserve"> </w:t>
      </w:r>
      <w:proofErr w:type="spellStart"/>
      <w:r w:rsidR="00367AC6" w:rsidRPr="00F135AD">
        <w:rPr>
          <w:rFonts w:ascii="Times New Roman" w:hAnsi="Times New Roman" w:cs="Times New Roman"/>
          <w:sz w:val="26"/>
          <w:szCs w:val="26"/>
        </w:rPr>
        <w:t>райветстанции</w:t>
      </w:r>
      <w:proofErr w:type="spellEnd"/>
      <w:r w:rsidR="00367AC6" w:rsidRPr="00F135AD">
        <w:rPr>
          <w:rFonts w:ascii="Times New Roman" w:hAnsi="Times New Roman" w:cs="Times New Roman"/>
          <w:sz w:val="26"/>
          <w:szCs w:val="26"/>
        </w:rPr>
        <w:t xml:space="preserve">; </w:t>
      </w:r>
      <w:r w:rsidRPr="00F135AD">
        <w:rPr>
          <w:rFonts w:ascii="Times New Roman" w:hAnsi="Times New Roman" w:cs="Times New Roman"/>
          <w:sz w:val="26"/>
          <w:szCs w:val="26"/>
        </w:rPr>
        <w:t>административные и производственные здания государственных предприятий (</w:t>
      </w:r>
      <w:r w:rsidR="00367AC6" w:rsidRPr="00F135AD">
        <w:rPr>
          <w:rFonts w:ascii="Times New Roman" w:hAnsi="Times New Roman" w:cs="Times New Roman"/>
          <w:sz w:val="26"/>
          <w:szCs w:val="26"/>
        </w:rPr>
        <w:t>КУП «</w:t>
      </w:r>
      <w:proofErr w:type="spellStart"/>
      <w:r w:rsidR="00367AC6" w:rsidRPr="00F135AD">
        <w:rPr>
          <w:rFonts w:ascii="Times New Roman" w:hAnsi="Times New Roman" w:cs="Times New Roman"/>
          <w:sz w:val="26"/>
          <w:szCs w:val="26"/>
        </w:rPr>
        <w:t>Волковысское</w:t>
      </w:r>
      <w:proofErr w:type="spellEnd"/>
      <w:r w:rsidR="00367AC6" w:rsidRPr="00F135AD">
        <w:rPr>
          <w:rFonts w:ascii="Times New Roman" w:hAnsi="Times New Roman" w:cs="Times New Roman"/>
          <w:sz w:val="26"/>
          <w:szCs w:val="26"/>
        </w:rPr>
        <w:t xml:space="preserve"> коммунальное хозяйство», ОАО «ЖЭС </w:t>
      </w:r>
      <w:proofErr w:type="spellStart"/>
      <w:r w:rsidR="00367AC6" w:rsidRPr="00F135AD">
        <w:rPr>
          <w:rFonts w:ascii="Times New Roman" w:hAnsi="Times New Roman" w:cs="Times New Roman"/>
          <w:sz w:val="26"/>
          <w:szCs w:val="26"/>
        </w:rPr>
        <w:t>г.Волковыска</w:t>
      </w:r>
      <w:proofErr w:type="spellEnd"/>
      <w:r w:rsidR="00367AC6" w:rsidRPr="00F135AD">
        <w:rPr>
          <w:rFonts w:ascii="Times New Roman" w:hAnsi="Times New Roman" w:cs="Times New Roman"/>
          <w:sz w:val="26"/>
          <w:szCs w:val="26"/>
        </w:rPr>
        <w:t>»</w:t>
      </w:r>
      <w:r w:rsidRPr="00F135AD">
        <w:rPr>
          <w:rFonts w:ascii="Times New Roman" w:hAnsi="Times New Roman" w:cs="Times New Roman"/>
          <w:sz w:val="26"/>
          <w:szCs w:val="26"/>
        </w:rPr>
        <w:t>), организаций, финансируемых из районного бюджета, а также энергетическое оборудование этих зданий.</w:t>
      </w:r>
    </w:p>
    <w:p w:rsidR="003C023B" w:rsidRPr="004D7DC7" w:rsidRDefault="003C023B" w:rsidP="00F135AD">
      <w:pPr>
        <w:spacing w:after="0" w:line="240" w:lineRule="auto"/>
        <w:ind w:firstLine="709"/>
        <w:jc w:val="both"/>
        <w:rPr>
          <w:rFonts w:ascii="Times New Roman" w:hAnsi="Times New Roman" w:cs="Times New Roman"/>
          <w:sz w:val="26"/>
          <w:szCs w:val="26"/>
        </w:rPr>
      </w:pPr>
      <w:r w:rsidRPr="004D7DC7">
        <w:rPr>
          <w:rFonts w:ascii="Times New Roman" w:hAnsi="Times New Roman" w:cs="Times New Roman"/>
          <w:sz w:val="26"/>
          <w:szCs w:val="26"/>
        </w:rPr>
        <w:t>Общее потребление энергии зданиями и сооружениями данной группы составило в 201</w:t>
      </w:r>
      <w:r w:rsidR="004D7DC7" w:rsidRPr="004D7DC7">
        <w:rPr>
          <w:rFonts w:ascii="Times New Roman" w:hAnsi="Times New Roman" w:cs="Times New Roman"/>
          <w:sz w:val="26"/>
          <w:szCs w:val="26"/>
        </w:rPr>
        <w:t>6</w:t>
      </w:r>
      <w:r w:rsidRPr="004D7DC7">
        <w:rPr>
          <w:rFonts w:ascii="Times New Roman" w:hAnsi="Times New Roman" w:cs="Times New Roman"/>
          <w:sz w:val="26"/>
          <w:szCs w:val="26"/>
        </w:rPr>
        <w:t xml:space="preserve"> году </w:t>
      </w:r>
      <w:r w:rsidR="004D7DC7" w:rsidRPr="004D7DC7">
        <w:rPr>
          <w:rFonts w:ascii="Times New Roman" w:hAnsi="Times New Roman" w:cs="Times New Roman"/>
          <w:sz w:val="26"/>
          <w:szCs w:val="26"/>
        </w:rPr>
        <w:t>8</w:t>
      </w:r>
      <w:r w:rsidR="00960BB2">
        <w:rPr>
          <w:rFonts w:ascii="Times New Roman" w:hAnsi="Times New Roman" w:cs="Times New Roman"/>
          <w:sz w:val="26"/>
          <w:szCs w:val="26"/>
        </w:rPr>
        <w:t xml:space="preserve">0173,07 </w:t>
      </w:r>
      <w:proofErr w:type="spellStart"/>
      <w:r w:rsidRPr="004D7DC7">
        <w:rPr>
          <w:rFonts w:ascii="Times New Roman" w:hAnsi="Times New Roman" w:cs="Times New Roman"/>
          <w:sz w:val="26"/>
          <w:szCs w:val="26"/>
        </w:rPr>
        <w:t>МВт×ч</w:t>
      </w:r>
      <w:proofErr w:type="spellEnd"/>
      <w:r w:rsidRPr="004D7DC7">
        <w:rPr>
          <w:rFonts w:ascii="Times New Roman" w:hAnsi="Times New Roman" w:cs="Times New Roman"/>
          <w:sz w:val="26"/>
          <w:szCs w:val="26"/>
        </w:rPr>
        <w:t>.</w:t>
      </w:r>
    </w:p>
    <w:p w:rsidR="003C023B" w:rsidRPr="004D7DC7" w:rsidRDefault="003C023B" w:rsidP="00F135AD">
      <w:pPr>
        <w:spacing w:after="0" w:line="240" w:lineRule="auto"/>
        <w:ind w:firstLine="709"/>
        <w:jc w:val="both"/>
        <w:rPr>
          <w:rFonts w:ascii="Times New Roman" w:hAnsi="Times New Roman" w:cs="Times New Roman"/>
          <w:sz w:val="26"/>
          <w:szCs w:val="26"/>
        </w:rPr>
      </w:pPr>
      <w:r w:rsidRPr="004D7DC7">
        <w:rPr>
          <w:rFonts w:ascii="Times New Roman" w:hAnsi="Times New Roman" w:cs="Times New Roman"/>
          <w:sz w:val="26"/>
          <w:szCs w:val="26"/>
        </w:rPr>
        <w:t>Основные виды потребляемых топливно-энергетических ресурсов:</w:t>
      </w:r>
      <w:r w:rsidR="00362AFA">
        <w:rPr>
          <w:rFonts w:ascii="Times New Roman" w:hAnsi="Times New Roman" w:cs="Times New Roman"/>
          <w:sz w:val="26"/>
          <w:szCs w:val="26"/>
        </w:rPr>
        <w:t xml:space="preserve"> </w:t>
      </w:r>
      <w:proofErr w:type="spellStart"/>
      <w:r w:rsidRPr="004D7DC7">
        <w:rPr>
          <w:rFonts w:ascii="Times New Roman" w:hAnsi="Times New Roman" w:cs="Times New Roman"/>
          <w:sz w:val="26"/>
          <w:szCs w:val="26"/>
        </w:rPr>
        <w:t>теплоэнергия</w:t>
      </w:r>
      <w:proofErr w:type="spellEnd"/>
      <w:r w:rsidRPr="004D7DC7">
        <w:rPr>
          <w:rFonts w:ascii="Times New Roman" w:hAnsi="Times New Roman" w:cs="Times New Roman"/>
          <w:sz w:val="26"/>
          <w:szCs w:val="26"/>
        </w:rPr>
        <w:t xml:space="preserve"> (</w:t>
      </w:r>
      <w:r w:rsidR="004D7DC7" w:rsidRPr="004D7DC7">
        <w:rPr>
          <w:rFonts w:ascii="Times New Roman" w:hAnsi="Times New Roman" w:cs="Times New Roman"/>
          <w:sz w:val="26"/>
          <w:szCs w:val="26"/>
        </w:rPr>
        <w:t>80,1</w:t>
      </w:r>
      <w:r w:rsidRPr="004D7DC7">
        <w:rPr>
          <w:rFonts w:ascii="Times New Roman" w:hAnsi="Times New Roman" w:cs="Times New Roman"/>
          <w:sz w:val="26"/>
          <w:szCs w:val="26"/>
        </w:rPr>
        <w:t>%)</w:t>
      </w:r>
      <w:r w:rsidR="004D7DC7" w:rsidRPr="004D7DC7">
        <w:rPr>
          <w:rFonts w:ascii="Times New Roman" w:hAnsi="Times New Roman" w:cs="Times New Roman"/>
          <w:sz w:val="26"/>
          <w:szCs w:val="26"/>
        </w:rPr>
        <w:t>, электроэнергия (16,7%)</w:t>
      </w:r>
      <w:r w:rsidRPr="004D7DC7">
        <w:rPr>
          <w:rFonts w:ascii="Times New Roman" w:hAnsi="Times New Roman" w:cs="Times New Roman"/>
          <w:sz w:val="26"/>
          <w:szCs w:val="26"/>
        </w:rPr>
        <w:t>.</w:t>
      </w:r>
    </w:p>
    <w:p w:rsidR="003C023B" w:rsidRPr="004D7DC7" w:rsidRDefault="003C023B" w:rsidP="00F135AD">
      <w:pPr>
        <w:spacing w:after="0" w:line="240" w:lineRule="auto"/>
        <w:ind w:firstLine="709"/>
        <w:jc w:val="both"/>
        <w:rPr>
          <w:rFonts w:ascii="Times New Roman" w:hAnsi="Times New Roman" w:cs="Times New Roman"/>
          <w:sz w:val="26"/>
          <w:szCs w:val="26"/>
        </w:rPr>
      </w:pPr>
    </w:p>
    <w:p w:rsidR="003C023B" w:rsidRPr="00E53BEE" w:rsidRDefault="003C023B" w:rsidP="003C023B">
      <w:pPr>
        <w:rPr>
          <w:rFonts w:cs="Times New Roman"/>
          <w:sz w:val="28"/>
          <w:szCs w:val="28"/>
        </w:rPr>
      </w:pPr>
      <w:r w:rsidRPr="00703AB0">
        <w:rPr>
          <w:rFonts w:cs="Times New Roman"/>
          <w:noProof/>
          <w:szCs w:val="28"/>
          <w:lang w:eastAsia="ru-RU"/>
        </w:rPr>
        <w:drawing>
          <wp:inline distT="0" distB="0" distL="0" distR="0">
            <wp:extent cx="5855970" cy="3565132"/>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C023B" w:rsidRDefault="003C023B" w:rsidP="003C023B">
      <w:pPr>
        <w:rPr>
          <w:sz w:val="28"/>
          <w:szCs w:val="28"/>
        </w:rPr>
      </w:pPr>
      <w:r w:rsidRPr="00E53BEE">
        <w:rPr>
          <w:noProof/>
          <w:sz w:val="28"/>
          <w:szCs w:val="28"/>
          <w:lang w:eastAsia="ru-RU"/>
        </w:rPr>
        <w:lastRenderedPageBreak/>
        <w:drawing>
          <wp:inline distT="0" distB="0" distL="0" distR="0">
            <wp:extent cx="6061752" cy="4314825"/>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B5DCE" w:rsidRPr="00E53BEE" w:rsidRDefault="003B5DCE" w:rsidP="003C023B">
      <w:pPr>
        <w:rPr>
          <w:sz w:val="28"/>
          <w:szCs w:val="28"/>
        </w:rPr>
      </w:pPr>
    </w:p>
    <w:p w:rsidR="0083327B" w:rsidRDefault="00D219BB" w:rsidP="00E23687">
      <w:pPr>
        <w:pStyle w:val="1"/>
        <w:spacing w:before="0" w:line="240" w:lineRule="auto"/>
        <w:jc w:val="center"/>
        <w:rPr>
          <w:rStyle w:val="a3"/>
          <w:rFonts w:ascii="Times New Roman" w:hAnsi="Times New Roman" w:cs="Times New Roman"/>
          <w:bCs w:val="0"/>
          <w:color w:val="auto"/>
          <w:sz w:val="26"/>
          <w:szCs w:val="26"/>
        </w:rPr>
      </w:pPr>
      <w:bookmarkStart w:id="9" w:name="_Toc26296881"/>
      <w:r>
        <w:rPr>
          <w:rStyle w:val="a3"/>
          <w:rFonts w:ascii="Times New Roman" w:hAnsi="Times New Roman" w:cs="Times New Roman"/>
          <w:bCs w:val="0"/>
          <w:color w:val="auto"/>
          <w:sz w:val="26"/>
          <w:szCs w:val="26"/>
        </w:rPr>
        <w:t>2.1.2</w:t>
      </w:r>
      <w:r w:rsidR="006578F5">
        <w:rPr>
          <w:rStyle w:val="a3"/>
          <w:rFonts w:ascii="Times New Roman" w:hAnsi="Times New Roman" w:cs="Times New Roman"/>
          <w:bCs w:val="0"/>
          <w:color w:val="auto"/>
          <w:sz w:val="26"/>
          <w:szCs w:val="26"/>
        </w:rPr>
        <w:t>.</w:t>
      </w:r>
      <w:r>
        <w:rPr>
          <w:rStyle w:val="a3"/>
          <w:rFonts w:ascii="Times New Roman" w:hAnsi="Times New Roman" w:cs="Times New Roman"/>
          <w:bCs w:val="0"/>
          <w:color w:val="auto"/>
          <w:sz w:val="26"/>
          <w:szCs w:val="26"/>
        </w:rPr>
        <w:t xml:space="preserve"> </w:t>
      </w:r>
      <w:r w:rsidR="00E23687">
        <w:rPr>
          <w:rStyle w:val="a3"/>
          <w:rFonts w:ascii="Times New Roman" w:hAnsi="Times New Roman" w:cs="Times New Roman"/>
          <w:bCs w:val="0"/>
          <w:color w:val="auto"/>
          <w:sz w:val="26"/>
          <w:szCs w:val="26"/>
        </w:rPr>
        <w:t>Здания и сооружения третичного сектора</w:t>
      </w:r>
      <w:bookmarkEnd w:id="9"/>
    </w:p>
    <w:p w:rsidR="003C023B" w:rsidRPr="0083327B" w:rsidRDefault="003C023B" w:rsidP="0083327B">
      <w:pPr>
        <w:spacing w:after="0" w:line="240" w:lineRule="auto"/>
        <w:ind w:firstLine="709"/>
        <w:jc w:val="both"/>
        <w:rPr>
          <w:rFonts w:ascii="Times New Roman" w:hAnsi="Times New Roman" w:cs="Times New Roman"/>
          <w:sz w:val="26"/>
          <w:szCs w:val="26"/>
        </w:rPr>
      </w:pPr>
    </w:p>
    <w:p w:rsidR="00327014" w:rsidRPr="00D10266" w:rsidRDefault="00327014" w:rsidP="00D10266">
      <w:pPr>
        <w:spacing w:after="0" w:line="240" w:lineRule="auto"/>
        <w:ind w:firstLine="709"/>
        <w:jc w:val="both"/>
        <w:rPr>
          <w:rFonts w:ascii="Times New Roman" w:hAnsi="Times New Roman" w:cs="Times New Roman"/>
          <w:sz w:val="26"/>
          <w:szCs w:val="26"/>
        </w:rPr>
      </w:pPr>
      <w:r w:rsidRPr="00D10266">
        <w:rPr>
          <w:rFonts w:ascii="Times New Roman" w:hAnsi="Times New Roman" w:cs="Times New Roman"/>
          <w:sz w:val="26"/>
          <w:szCs w:val="26"/>
        </w:rPr>
        <w:t>К третичному сектору в Волковысском районе были отнесены:</w:t>
      </w:r>
    </w:p>
    <w:p w:rsidR="00327014" w:rsidRPr="00D10266" w:rsidRDefault="00327014" w:rsidP="00D10266">
      <w:pPr>
        <w:spacing w:after="0" w:line="240" w:lineRule="auto"/>
        <w:ind w:firstLine="709"/>
        <w:jc w:val="both"/>
        <w:rPr>
          <w:rFonts w:ascii="Times New Roman" w:hAnsi="Times New Roman" w:cs="Times New Roman"/>
          <w:sz w:val="26"/>
          <w:szCs w:val="26"/>
        </w:rPr>
      </w:pPr>
      <w:r w:rsidRPr="00D10266">
        <w:rPr>
          <w:rFonts w:ascii="Times New Roman" w:hAnsi="Times New Roman" w:cs="Times New Roman"/>
          <w:sz w:val="26"/>
          <w:szCs w:val="26"/>
        </w:rPr>
        <w:t>- ОАО "К</w:t>
      </w:r>
      <w:r w:rsidR="00CF7FB0" w:rsidRPr="00D10266">
        <w:rPr>
          <w:rFonts w:ascii="Times New Roman" w:hAnsi="Times New Roman" w:cs="Times New Roman"/>
          <w:sz w:val="26"/>
          <w:szCs w:val="26"/>
        </w:rPr>
        <w:t>онтакт</w:t>
      </w:r>
      <w:r w:rsidRPr="00D10266">
        <w:rPr>
          <w:rFonts w:ascii="Times New Roman" w:hAnsi="Times New Roman" w:cs="Times New Roman"/>
          <w:sz w:val="26"/>
          <w:szCs w:val="26"/>
        </w:rPr>
        <w:t xml:space="preserve"> ";</w:t>
      </w:r>
    </w:p>
    <w:p w:rsidR="00327014" w:rsidRPr="00D10266" w:rsidRDefault="00327014" w:rsidP="00D10266">
      <w:pPr>
        <w:spacing w:after="0" w:line="240" w:lineRule="auto"/>
        <w:ind w:firstLine="709"/>
        <w:jc w:val="both"/>
        <w:rPr>
          <w:rFonts w:ascii="Times New Roman" w:hAnsi="Times New Roman" w:cs="Times New Roman"/>
          <w:sz w:val="26"/>
          <w:szCs w:val="26"/>
        </w:rPr>
      </w:pPr>
      <w:r w:rsidRPr="00D10266">
        <w:rPr>
          <w:rFonts w:ascii="Times New Roman" w:hAnsi="Times New Roman" w:cs="Times New Roman"/>
          <w:sz w:val="26"/>
          <w:szCs w:val="26"/>
        </w:rPr>
        <w:t>- ОАО "</w:t>
      </w:r>
      <w:proofErr w:type="spellStart"/>
      <w:r w:rsidR="00CF7FB0">
        <w:rPr>
          <w:rFonts w:ascii="Times New Roman" w:hAnsi="Times New Roman" w:cs="Times New Roman"/>
          <w:sz w:val="26"/>
          <w:szCs w:val="26"/>
        </w:rPr>
        <w:t>К</w:t>
      </w:r>
      <w:r w:rsidR="00CF7FB0" w:rsidRPr="00D10266">
        <w:rPr>
          <w:rFonts w:ascii="Times New Roman" w:hAnsi="Times New Roman" w:cs="Times New Roman"/>
          <w:sz w:val="26"/>
          <w:szCs w:val="26"/>
        </w:rPr>
        <w:t>расносельский</w:t>
      </w:r>
      <w:proofErr w:type="spellEnd"/>
      <w:r w:rsidR="00CF7FB0" w:rsidRPr="00D10266">
        <w:rPr>
          <w:rFonts w:ascii="Times New Roman" w:hAnsi="Times New Roman" w:cs="Times New Roman"/>
          <w:sz w:val="26"/>
          <w:szCs w:val="26"/>
        </w:rPr>
        <w:t xml:space="preserve"> торг</w:t>
      </w:r>
      <w:r w:rsidRPr="00D10266">
        <w:rPr>
          <w:rFonts w:ascii="Times New Roman" w:hAnsi="Times New Roman" w:cs="Times New Roman"/>
          <w:sz w:val="26"/>
          <w:szCs w:val="26"/>
        </w:rPr>
        <w:t>";</w:t>
      </w:r>
    </w:p>
    <w:p w:rsidR="00327014" w:rsidRPr="00D10266" w:rsidRDefault="00327014" w:rsidP="00D10266">
      <w:pPr>
        <w:spacing w:after="0" w:line="240" w:lineRule="auto"/>
        <w:ind w:firstLine="709"/>
        <w:jc w:val="both"/>
        <w:rPr>
          <w:rFonts w:ascii="Times New Roman" w:hAnsi="Times New Roman" w:cs="Times New Roman"/>
          <w:sz w:val="26"/>
          <w:szCs w:val="26"/>
        </w:rPr>
      </w:pPr>
      <w:r w:rsidRPr="00D10266">
        <w:rPr>
          <w:rFonts w:ascii="Times New Roman" w:hAnsi="Times New Roman" w:cs="Times New Roman"/>
          <w:sz w:val="26"/>
          <w:szCs w:val="26"/>
        </w:rPr>
        <w:t>- ОАО "</w:t>
      </w:r>
      <w:proofErr w:type="spellStart"/>
      <w:r w:rsidRPr="00D10266">
        <w:rPr>
          <w:rFonts w:ascii="Times New Roman" w:hAnsi="Times New Roman" w:cs="Times New Roman"/>
          <w:sz w:val="26"/>
          <w:szCs w:val="26"/>
        </w:rPr>
        <w:t>М</w:t>
      </w:r>
      <w:r w:rsidR="00CF7FB0" w:rsidRPr="00D10266">
        <w:rPr>
          <w:rFonts w:ascii="Times New Roman" w:hAnsi="Times New Roman" w:cs="Times New Roman"/>
          <w:sz w:val="26"/>
          <w:szCs w:val="26"/>
        </w:rPr>
        <w:t>ебельстроймаркет</w:t>
      </w:r>
      <w:proofErr w:type="spellEnd"/>
      <w:r w:rsidRPr="00D10266">
        <w:rPr>
          <w:rFonts w:ascii="Times New Roman" w:hAnsi="Times New Roman" w:cs="Times New Roman"/>
          <w:sz w:val="26"/>
          <w:szCs w:val="26"/>
        </w:rPr>
        <w:t>";</w:t>
      </w:r>
    </w:p>
    <w:p w:rsidR="00327014" w:rsidRPr="00D10266" w:rsidRDefault="00327014" w:rsidP="00D10266">
      <w:pPr>
        <w:spacing w:after="0" w:line="240" w:lineRule="auto"/>
        <w:ind w:firstLine="709"/>
        <w:jc w:val="both"/>
        <w:rPr>
          <w:rFonts w:ascii="Times New Roman" w:hAnsi="Times New Roman" w:cs="Times New Roman"/>
          <w:sz w:val="26"/>
          <w:szCs w:val="26"/>
        </w:rPr>
      </w:pPr>
      <w:r w:rsidRPr="00D10266">
        <w:rPr>
          <w:rFonts w:ascii="Times New Roman" w:hAnsi="Times New Roman" w:cs="Times New Roman"/>
          <w:sz w:val="26"/>
          <w:szCs w:val="26"/>
        </w:rPr>
        <w:t>- ОАО "</w:t>
      </w:r>
      <w:r w:rsidR="00CF7FB0" w:rsidRPr="00D10266">
        <w:rPr>
          <w:rFonts w:ascii="Times New Roman" w:hAnsi="Times New Roman" w:cs="Times New Roman"/>
          <w:sz w:val="26"/>
          <w:szCs w:val="26"/>
        </w:rPr>
        <w:t>Аэлита Люкс</w:t>
      </w:r>
      <w:r w:rsidRPr="00D10266">
        <w:rPr>
          <w:rFonts w:ascii="Times New Roman" w:hAnsi="Times New Roman" w:cs="Times New Roman"/>
          <w:sz w:val="26"/>
          <w:szCs w:val="26"/>
        </w:rPr>
        <w:t>";</w:t>
      </w:r>
    </w:p>
    <w:p w:rsidR="00327014" w:rsidRPr="00D10266" w:rsidRDefault="00327014" w:rsidP="00D10266">
      <w:pPr>
        <w:spacing w:after="0" w:line="240" w:lineRule="auto"/>
        <w:ind w:firstLine="709"/>
        <w:jc w:val="both"/>
        <w:rPr>
          <w:rFonts w:ascii="Times New Roman" w:hAnsi="Times New Roman" w:cs="Times New Roman"/>
          <w:sz w:val="26"/>
          <w:szCs w:val="26"/>
        </w:rPr>
      </w:pPr>
      <w:r w:rsidRPr="00D10266">
        <w:rPr>
          <w:rFonts w:ascii="Times New Roman" w:hAnsi="Times New Roman" w:cs="Times New Roman"/>
          <w:sz w:val="26"/>
          <w:szCs w:val="26"/>
        </w:rPr>
        <w:t>- ОАО ТЦ "</w:t>
      </w:r>
      <w:proofErr w:type="spellStart"/>
      <w:r w:rsidRPr="00D10266">
        <w:rPr>
          <w:rFonts w:ascii="Times New Roman" w:hAnsi="Times New Roman" w:cs="Times New Roman"/>
          <w:sz w:val="26"/>
          <w:szCs w:val="26"/>
        </w:rPr>
        <w:t>А</w:t>
      </w:r>
      <w:r w:rsidR="00CF7FB0" w:rsidRPr="00D10266">
        <w:rPr>
          <w:rFonts w:ascii="Times New Roman" w:hAnsi="Times New Roman" w:cs="Times New Roman"/>
          <w:sz w:val="26"/>
          <w:szCs w:val="26"/>
        </w:rPr>
        <w:t>льтенбург</w:t>
      </w:r>
      <w:proofErr w:type="spellEnd"/>
      <w:r w:rsidRPr="00D10266">
        <w:rPr>
          <w:rFonts w:ascii="Times New Roman" w:hAnsi="Times New Roman" w:cs="Times New Roman"/>
          <w:sz w:val="26"/>
          <w:szCs w:val="26"/>
        </w:rPr>
        <w:t>";</w:t>
      </w:r>
    </w:p>
    <w:p w:rsidR="00327014" w:rsidRPr="00D10266" w:rsidRDefault="00CF7FB0" w:rsidP="00D10266">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КУП "Школьно</w:t>
      </w:r>
      <w:r w:rsidRPr="00D10266">
        <w:rPr>
          <w:rFonts w:ascii="Times New Roman" w:hAnsi="Times New Roman" w:cs="Times New Roman"/>
          <w:sz w:val="26"/>
          <w:szCs w:val="26"/>
        </w:rPr>
        <w:t>е</w:t>
      </w:r>
      <w:r w:rsidR="00327014" w:rsidRPr="00D10266">
        <w:rPr>
          <w:rFonts w:ascii="Times New Roman" w:hAnsi="Times New Roman" w:cs="Times New Roman"/>
          <w:sz w:val="26"/>
          <w:szCs w:val="26"/>
        </w:rPr>
        <w:t xml:space="preserve"> </w:t>
      </w:r>
      <w:r w:rsidRPr="00D10266">
        <w:rPr>
          <w:rFonts w:ascii="Times New Roman" w:hAnsi="Times New Roman" w:cs="Times New Roman"/>
          <w:sz w:val="26"/>
          <w:szCs w:val="26"/>
        </w:rPr>
        <w:t>питание</w:t>
      </w:r>
      <w:r w:rsidR="00327014" w:rsidRPr="00D10266">
        <w:rPr>
          <w:rFonts w:ascii="Times New Roman" w:hAnsi="Times New Roman" w:cs="Times New Roman"/>
          <w:sz w:val="26"/>
          <w:szCs w:val="26"/>
        </w:rPr>
        <w:t>".</w:t>
      </w:r>
    </w:p>
    <w:p w:rsidR="00327014" w:rsidRPr="00D10266" w:rsidRDefault="00327014" w:rsidP="00D10266">
      <w:pPr>
        <w:spacing w:after="0" w:line="240" w:lineRule="auto"/>
        <w:ind w:firstLine="709"/>
        <w:jc w:val="both"/>
        <w:rPr>
          <w:rFonts w:ascii="Times New Roman" w:hAnsi="Times New Roman" w:cs="Times New Roman"/>
          <w:sz w:val="26"/>
          <w:szCs w:val="26"/>
        </w:rPr>
      </w:pPr>
      <w:r w:rsidRPr="00D10266">
        <w:rPr>
          <w:rFonts w:ascii="Times New Roman" w:hAnsi="Times New Roman" w:cs="Times New Roman"/>
          <w:sz w:val="26"/>
          <w:szCs w:val="26"/>
        </w:rPr>
        <w:t>Общее потребление энергии данными организациями в 201</w:t>
      </w:r>
      <w:r w:rsidR="00D10266" w:rsidRPr="00D10266">
        <w:rPr>
          <w:rFonts w:ascii="Times New Roman" w:hAnsi="Times New Roman" w:cs="Times New Roman"/>
          <w:sz w:val="26"/>
          <w:szCs w:val="26"/>
        </w:rPr>
        <w:t>6</w:t>
      </w:r>
      <w:r w:rsidRPr="00D10266">
        <w:rPr>
          <w:rFonts w:ascii="Times New Roman" w:hAnsi="Times New Roman" w:cs="Times New Roman"/>
          <w:sz w:val="26"/>
          <w:szCs w:val="26"/>
        </w:rPr>
        <w:t xml:space="preserve"> году составило </w:t>
      </w:r>
      <w:r w:rsidR="00D10266" w:rsidRPr="00D10266">
        <w:rPr>
          <w:rFonts w:ascii="Times New Roman" w:hAnsi="Times New Roman" w:cs="Times New Roman"/>
          <w:sz w:val="26"/>
          <w:szCs w:val="26"/>
        </w:rPr>
        <w:t>3363,65</w:t>
      </w:r>
      <w:r w:rsidRPr="00D10266">
        <w:rPr>
          <w:rFonts w:ascii="Times New Roman" w:hAnsi="Times New Roman" w:cs="Times New Roman"/>
          <w:sz w:val="26"/>
          <w:szCs w:val="26"/>
        </w:rPr>
        <w:t xml:space="preserve">МВт×ч. </w:t>
      </w:r>
    </w:p>
    <w:p w:rsidR="00327014" w:rsidRPr="00D10266" w:rsidRDefault="00327014" w:rsidP="00D10266">
      <w:pPr>
        <w:spacing w:after="0" w:line="240" w:lineRule="auto"/>
        <w:ind w:firstLine="709"/>
        <w:jc w:val="both"/>
        <w:rPr>
          <w:rFonts w:ascii="Times New Roman" w:hAnsi="Times New Roman" w:cs="Times New Roman"/>
          <w:sz w:val="26"/>
          <w:szCs w:val="26"/>
        </w:rPr>
      </w:pPr>
      <w:r w:rsidRPr="00D10266">
        <w:rPr>
          <w:rFonts w:ascii="Times New Roman" w:hAnsi="Times New Roman" w:cs="Times New Roman"/>
          <w:sz w:val="26"/>
          <w:szCs w:val="26"/>
        </w:rPr>
        <w:t xml:space="preserve">Из всех видов ТЭР значительное место в структуре потребления занимают </w:t>
      </w:r>
      <w:r w:rsidR="00D10266" w:rsidRPr="00D10266">
        <w:rPr>
          <w:rFonts w:ascii="Times New Roman" w:hAnsi="Times New Roman" w:cs="Times New Roman"/>
          <w:sz w:val="26"/>
          <w:szCs w:val="26"/>
        </w:rPr>
        <w:t>электроэнергия</w:t>
      </w:r>
      <w:r w:rsidRPr="00D10266">
        <w:rPr>
          <w:rFonts w:ascii="Times New Roman" w:hAnsi="Times New Roman" w:cs="Times New Roman"/>
          <w:sz w:val="26"/>
          <w:szCs w:val="26"/>
        </w:rPr>
        <w:t xml:space="preserve"> (</w:t>
      </w:r>
      <w:r w:rsidR="00D10266" w:rsidRPr="00D10266">
        <w:rPr>
          <w:rFonts w:ascii="Times New Roman" w:hAnsi="Times New Roman" w:cs="Times New Roman"/>
          <w:sz w:val="26"/>
          <w:szCs w:val="26"/>
        </w:rPr>
        <w:t>59,5</w:t>
      </w:r>
      <w:r w:rsidRPr="00D10266">
        <w:rPr>
          <w:rFonts w:ascii="Times New Roman" w:hAnsi="Times New Roman" w:cs="Times New Roman"/>
          <w:sz w:val="26"/>
          <w:szCs w:val="26"/>
        </w:rPr>
        <w:t>%)</w:t>
      </w:r>
      <w:r w:rsidR="00D10266" w:rsidRPr="00D10266">
        <w:rPr>
          <w:rFonts w:ascii="Times New Roman" w:hAnsi="Times New Roman" w:cs="Times New Roman"/>
          <w:sz w:val="26"/>
          <w:szCs w:val="26"/>
        </w:rPr>
        <w:t xml:space="preserve">, </w:t>
      </w:r>
      <w:proofErr w:type="spellStart"/>
      <w:r w:rsidR="00D10266" w:rsidRPr="00D10266">
        <w:rPr>
          <w:rFonts w:ascii="Times New Roman" w:hAnsi="Times New Roman" w:cs="Times New Roman"/>
          <w:sz w:val="26"/>
          <w:szCs w:val="26"/>
        </w:rPr>
        <w:t>теплоэнергия</w:t>
      </w:r>
      <w:proofErr w:type="spellEnd"/>
      <w:r w:rsidR="00D10266" w:rsidRPr="00D10266">
        <w:rPr>
          <w:rFonts w:ascii="Times New Roman" w:hAnsi="Times New Roman" w:cs="Times New Roman"/>
          <w:sz w:val="26"/>
          <w:szCs w:val="26"/>
        </w:rPr>
        <w:t xml:space="preserve"> (15,9%), газ природный (22,5%)</w:t>
      </w:r>
      <w:r w:rsidRPr="00D10266">
        <w:rPr>
          <w:rFonts w:ascii="Times New Roman" w:hAnsi="Times New Roman" w:cs="Times New Roman"/>
          <w:sz w:val="26"/>
          <w:szCs w:val="26"/>
        </w:rPr>
        <w:t xml:space="preserve">. </w:t>
      </w:r>
    </w:p>
    <w:p w:rsidR="00327014" w:rsidRPr="00E53BEE" w:rsidRDefault="00327014" w:rsidP="00327014">
      <w:pPr>
        <w:rPr>
          <w:rFonts w:cs="Times New Roman"/>
          <w:sz w:val="28"/>
          <w:szCs w:val="28"/>
        </w:rPr>
      </w:pPr>
      <w:r w:rsidRPr="00E53BEE">
        <w:rPr>
          <w:rFonts w:cs="Times New Roman"/>
          <w:noProof/>
          <w:sz w:val="28"/>
          <w:szCs w:val="28"/>
          <w:lang w:eastAsia="ru-RU"/>
        </w:rPr>
        <w:lastRenderedPageBreak/>
        <w:drawing>
          <wp:inline distT="0" distB="0" distL="0" distR="0">
            <wp:extent cx="5938462" cy="3143892"/>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84C19" w:rsidRPr="00BA15D1" w:rsidRDefault="00984C19" w:rsidP="00984C19">
      <w:pPr>
        <w:spacing w:after="0" w:line="240" w:lineRule="auto"/>
        <w:ind w:firstLine="709"/>
        <w:jc w:val="both"/>
        <w:rPr>
          <w:rFonts w:ascii="Times New Roman" w:hAnsi="Times New Roman" w:cs="Times New Roman"/>
          <w:sz w:val="26"/>
          <w:szCs w:val="26"/>
        </w:rPr>
      </w:pPr>
      <w:bookmarkStart w:id="10" w:name="_Toc528278039"/>
      <w:r w:rsidRPr="00BA15D1">
        <w:rPr>
          <w:rFonts w:ascii="Times New Roman" w:hAnsi="Times New Roman" w:cs="Times New Roman"/>
          <w:sz w:val="26"/>
          <w:szCs w:val="26"/>
        </w:rPr>
        <w:t xml:space="preserve">При этом структура </w:t>
      </w:r>
      <w:r>
        <w:rPr>
          <w:rFonts w:ascii="Times New Roman" w:hAnsi="Times New Roman" w:cs="Times New Roman"/>
          <w:sz w:val="26"/>
          <w:szCs w:val="26"/>
        </w:rPr>
        <w:t xml:space="preserve">и </w:t>
      </w:r>
      <w:proofErr w:type="spellStart"/>
      <w:r w:rsidR="005C730A">
        <w:rPr>
          <w:rFonts w:ascii="Times New Roman" w:hAnsi="Times New Roman" w:cs="Times New Roman"/>
          <w:sz w:val="26"/>
          <w:szCs w:val="26"/>
        </w:rPr>
        <w:t>общее</w:t>
      </w:r>
      <w:r w:rsidRPr="00BA15D1">
        <w:rPr>
          <w:rFonts w:ascii="Times New Roman" w:hAnsi="Times New Roman" w:cs="Times New Roman"/>
          <w:sz w:val="26"/>
          <w:szCs w:val="26"/>
        </w:rPr>
        <w:t>потреблени</w:t>
      </w:r>
      <w:r w:rsidR="005C730A">
        <w:rPr>
          <w:rFonts w:ascii="Times New Roman" w:hAnsi="Times New Roman" w:cs="Times New Roman"/>
          <w:sz w:val="26"/>
          <w:szCs w:val="26"/>
        </w:rPr>
        <w:t>е</w:t>
      </w:r>
      <w:proofErr w:type="spellEnd"/>
      <w:r w:rsidR="005C730A">
        <w:rPr>
          <w:rFonts w:ascii="Times New Roman" w:hAnsi="Times New Roman" w:cs="Times New Roman"/>
          <w:sz w:val="26"/>
          <w:szCs w:val="26"/>
        </w:rPr>
        <w:t xml:space="preserve"> </w:t>
      </w:r>
      <w:r w:rsidRPr="00BA15D1">
        <w:rPr>
          <w:rFonts w:ascii="Times New Roman" w:hAnsi="Times New Roman" w:cs="Times New Roman"/>
          <w:sz w:val="26"/>
          <w:szCs w:val="26"/>
        </w:rPr>
        <w:t xml:space="preserve">энергии третичным сектором </w:t>
      </w:r>
      <w:r w:rsidR="005C730A">
        <w:rPr>
          <w:rFonts w:ascii="Times New Roman" w:hAnsi="Times New Roman" w:cs="Times New Roman"/>
          <w:sz w:val="26"/>
          <w:szCs w:val="26"/>
        </w:rPr>
        <w:t>изменяются незначительно</w:t>
      </w:r>
      <w:r w:rsidRPr="00BA15D1">
        <w:rPr>
          <w:rFonts w:ascii="Times New Roman" w:hAnsi="Times New Roman" w:cs="Times New Roman"/>
          <w:sz w:val="26"/>
          <w:szCs w:val="26"/>
        </w:rPr>
        <w:t>.</w:t>
      </w:r>
      <w:bookmarkEnd w:id="10"/>
    </w:p>
    <w:p w:rsidR="00327014" w:rsidRPr="00E53BEE" w:rsidRDefault="009C6485" w:rsidP="00984C19">
      <w:pPr>
        <w:pStyle w:val="af9"/>
        <w:ind w:firstLine="709"/>
        <w:jc w:val="both"/>
        <w:rPr>
          <w:b/>
          <w:sz w:val="28"/>
          <w:szCs w:val="28"/>
        </w:rPr>
      </w:pPr>
      <w:r w:rsidRPr="00E53BEE">
        <w:rPr>
          <w:b/>
          <w:noProof/>
          <w:sz w:val="28"/>
          <w:szCs w:val="28"/>
          <w:lang w:eastAsia="ru-RU"/>
        </w:rPr>
        <w:drawing>
          <wp:inline distT="0" distB="0" distL="0" distR="0" wp14:anchorId="47BD3422" wp14:editId="4085DB36">
            <wp:extent cx="5486400" cy="32004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C4434" w:rsidRPr="00DC4434" w:rsidRDefault="00DC4434" w:rsidP="00DC4434">
      <w:pPr>
        <w:spacing w:after="0"/>
      </w:pPr>
      <w:bookmarkStart w:id="11" w:name="_Toc26296882"/>
    </w:p>
    <w:p w:rsidR="004F19CB" w:rsidRPr="008A2DCF" w:rsidRDefault="00D219BB" w:rsidP="00E23687">
      <w:pPr>
        <w:pStyle w:val="1"/>
        <w:spacing w:before="0" w:line="240" w:lineRule="auto"/>
        <w:jc w:val="center"/>
        <w:rPr>
          <w:rStyle w:val="a3"/>
          <w:rFonts w:ascii="Times New Roman" w:hAnsi="Times New Roman" w:cs="Times New Roman"/>
          <w:bCs w:val="0"/>
          <w:color w:val="auto"/>
          <w:sz w:val="26"/>
          <w:szCs w:val="26"/>
        </w:rPr>
      </w:pPr>
      <w:r>
        <w:rPr>
          <w:rStyle w:val="a3"/>
          <w:rFonts w:ascii="Times New Roman" w:hAnsi="Times New Roman" w:cs="Times New Roman"/>
          <w:bCs w:val="0"/>
          <w:color w:val="auto"/>
          <w:sz w:val="26"/>
          <w:szCs w:val="26"/>
        </w:rPr>
        <w:t>2.1.3</w:t>
      </w:r>
      <w:r w:rsidR="006578F5">
        <w:rPr>
          <w:rStyle w:val="a3"/>
          <w:rFonts w:ascii="Times New Roman" w:hAnsi="Times New Roman" w:cs="Times New Roman"/>
          <w:bCs w:val="0"/>
          <w:color w:val="auto"/>
          <w:sz w:val="26"/>
          <w:szCs w:val="26"/>
        </w:rPr>
        <w:t>.</w:t>
      </w:r>
      <w:r>
        <w:rPr>
          <w:rStyle w:val="a3"/>
          <w:rFonts w:ascii="Times New Roman" w:hAnsi="Times New Roman" w:cs="Times New Roman"/>
          <w:bCs w:val="0"/>
          <w:color w:val="auto"/>
          <w:sz w:val="26"/>
          <w:szCs w:val="26"/>
        </w:rPr>
        <w:t xml:space="preserve"> </w:t>
      </w:r>
      <w:r w:rsidR="00E23687">
        <w:rPr>
          <w:rStyle w:val="a3"/>
          <w:rFonts w:ascii="Times New Roman" w:hAnsi="Times New Roman" w:cs="Times New Roman"/>
          <w:bCs w:val="0"/>
          <w:color w:val="auto"/>
          <w:sz w:val="26"/>
          <w:szCs w:val="26"/>
        </w:rPr>
        <w:t>Жилые здания</w:t>
      </w:r>
      <w:bookmarkEnd w:id="11"/>
    </w:p>
    <w:p w:rsidR="006637F4" w:rsidRDefault="006637F4" w:rsidP="00DC4434">
      <w:pPr>
        <w:spacing w:after="0"/>
        <w:ind w:firstLine="709"/>
        <w:jc w:val="both"/>
        <w:rPr>
          <w:rFonts w:cs="Times New Roman"/>
          <w:sz w:val="28"/>
          <w:szCs w:val="28"/>
        </w:rPr>
      </w:pPr>
    </w:p>
    <w:p w:rsidR="006637F4" w:rsidRPr="00130A13" w:rsidRDefault="006637F4" w:rsidP="00130A13">
      <w:pPr>
        <w:spacing w:after="0" w:line="240" w:lineRule="auto"/>
        <w:ind w:firstLine="709"/>
        <w:jc w:val="both"/>
        <w:rPr>
          <w:rFonts w:ascii="Times New Roman" w:hAnsi="Times New Roman" w:cs="Times New Roman"/>
          <w:sz w:val="26"/>
          <w:szCs w:val="26"/>
        </w:rPr>
      </w:pPr>
      <w:r w:rsidRPr="00130A13">
        <w:rPr>
          <w:rFonts w:ascii="Times New Roman" w:hAnsi="Times New Roman" w:cs="Times New Roman"/>
          <w:sz w:val="26"/>
          <w:szCs w:val="26"/>
        </w:rPr>
        <w:t>Структура потребления топливно-энергетических ресурсов для эксплуатации жилых зданий представлена на рисунке ниже. Общее потребление ТЭР населением в 201</w:t>
      </w:r>
      <w:r w:rsidR="00130A13" w:rsidRPr="00130A13">
        <w:rPr>
          <w:rFonts w:ascii="Times New Roman" w:hAnsi="Times New Roman" w:cs="Times New Roman"/>
          <w:sz w:val="26"/>
          <w:szCs w:val="26"/>
        </w:rPr>
        <w:t>6</w:t>
      </w:r>
      <w:r w:rsidRPr="00130A13">
        <w:rPr>
          <w:rFonts w:ascii="Times New Roman" w:hAnsi="Times New Roman" w:cs="Times New Roman"/>
          <w:sz w:val="26"/>
          <w:szCs w:val="26"/>
        </w:rPr>
        <w:t xml:space="preserve"> году составило </w:t>
      </w:r>
      <w:r w:rsidR="00130A13" w:rsidRPr="00130A13">
        <w:rPr>
          <w:rFonts w:ascii="Times New Roman" w:hAnsi="Times New Roman" w:cs="Times New Roman"/>
          <w:sz w:val="26"/>
          <w:szCs w:val="26"/>
        </w:rPr>
        <w:t>379 113,12</w:t>
      </w:r>
      <w:r w:rsidR="00CF7FB0">
        <w:rPr>
          <w:rFonts w:ascii="Times New Roman" w:hAnsi="Times New Roman" w:cs="Times New Roman"/>
          <w:sz w:val="26"/>
          <w:szCs w:val="26"/>
        </w:rPr>
        <w:t xml:space="preserve"> </w:t>
      </w:r>
      <w:proofErr w:type="spellStart"/>
      <w:r w:rsidRPr="00130A13">
        <w:rPr>
          <w:rFonts w:ascii="Times New Roman" w:hAnsi="Times New Roman" w:cs="Times New Roman"/>
          <w:sz w:val="26"/>
          <w:szCs w:val="26"/>
        </w:rPr>
        <w:t>МВт×ч</w:t>
      </w:r>
      <w:proofErr w:type="spellEnd"/>
      <w:r w:rsidRPr="00130A13">
        <w:rPr>
          <w:rFonts w:ascii="Times New Roman" w:hAnsi="Times New Roman" w:cs="Times New Roman"/>
          <w:sz w:val="26"/>
          <w:szCs w:val="26"/>
        </w:rPr>
        <w:t xml:space="preserve">. </w:t>
      </w:r>
    </w:p>
    <w:p w:rsidR="006637F4" w:rsidRPr="00130A13" w:rsidRDefault="006637F4" w:rsidP="00130A13">
      <w:pPr>
        <w:spacing w:after="0" w:line="240" w:lineRule="auto"/>
        <w:ind w:firstLine="709"/>
        <w:jc w:val="both"/>
        <w:rPr>
          <w:rFonts w:ascii="Times New Roman" w:hAnsi="Times New Roman" w:cs="Times New Roman"/>
          <w:sz w:val="26"/>
          <w:szCs w:val="26"/>
        </w:rPr>
      </w:pPr>
      <w:r w:rsidRPr="00130A13">
        <w:rPr>
          <w:rFonts w:ascii="Times New Roman" w:hAnsi="Times New Roman" w:cs="Times New Roman"/>
          <w:sz w:val="26"/>
          <w:szCs w:val="26"/>
        </w:rPr>
        <w:t xml:space="preserve">Основными видами потребляемой энергии являются </w:t>
      </w:r>
      <w:proofErr w:type="spellStart"/>
      <w:r w:rsidR="00130A13" w:rsidRPr="00130A13">
        <w:rPr>
          <w:rFonts w:ascii="Times New Roman" w:hAnsi="Times New Roman" w:cs="Times New Roman"/>
          <w:sz w:val="26"/>
          <w:szCs w:val="26"/>
        </w:rPr>
        <w:t>теплоэнергия</w:t>
      </w:r>
      <w:proofErr w:type="spellEnd"/>
      <w:r w:rsidR="00130A13" w:rsidRPr="00130A13">
        <w:rPr>
          <w:rFonts w:ascii="Times New Roman" w:hAnsi="Times New Roman" w:cs="Times New Roman"/>
          <w:sz w:val="26"/>
          <w:szCs w:val="26"/>
        </w:rPr>
        <w:t xml:space="preserve"> (45,23% от общего потребления), природный газ (36,06%) и </w:t>
      </w:r>
      <w:r w:rsidRPr="00130A13">
        <w:rPr>
          <w:rFonts w:ascii="Times New Roman" w:hAnsi="Times New Roman" w:cs="Times New Roman"/>
          <w:sz w:val="26"/>
          <w:szCs w:val="26"/>
        </w:rPr>
        <w:t>дрова (</w:t>
      </w:r>
      <w:r w:rsidR="00130A13" w:rsidRPr="00130A13">
        <w:rPr>
          <w:rFonts w:ascii="Times New Roman" w:hAnsi="Times New Roman" w:cs="Times New Roman"/>
          <w:sz w:val="26"/>
          <w:szCs w:val="26"/>
        </w:rPr>
        <w:t>13,03</w:t>
      </w:r>
      <w:r w:rsidRPr="00130A13">
        <w:rPr>
          <w:rFonts w:ascii="Times New Roman" w:hAnsi="Times New Roman" w:cs="Times New Roman"/>
          <w:sz w:val="26"/>
          <w:szCs w:val="26"/>
        </w:rPr>
        <w:t xml:space="preserve">%). </w:t>
      </w:r>
    </w:p>
    <w:p w:rsidR="006637F4" w:rsidRPr="00E53BEE" w:rsidRDefault="006637F4" w:rsidP="006637F4">
      <w:pPr>
        <w:rPr>
          <w:rFonts w:cs="Times New Roman"/>
          <w:sz w:val="28"/>
          <w:szCs w:val="28"/>
        </w:rPr>
      </w:pPr>
      <w:r w:rsidRPr="00E53BEE">
        <w:rPr>
          <w:rFonts w:cs="Times New Roman"/>
          <w:noProof/>
          <w:sz w:val="28"/>
          <w:szCs w:val="28"/>
          <w:lang w:eastAsia="ru-RU"/>
        </w:rPr>
        <w:lastRenderedPageBreak/>
        <w:drawing>
          <wp:inline distT="0" distB="0" distL="0" distR="0">
            <wp:extent cx="6092575" cy="3832261"/>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637F4" w:rsidRDefault="006637F4" w:rsidP="00CD42DE">
      <w:pPr>
        <w:spacing w:after="0" w:line="240" w:lineRule="auto"/>
        <w:ind w:firstLine="709"/>
        <w:jc w:val="both"/>
        <w:rPr>
          <w:rFonts w:ascii="Times New Roman" w:hAnsi="Times New Roman" w:cs="Times New Roman"/>
          <w:sz w:val="26"/>
          <w:szCs w:val="26"/>
        </w:rPr>
      </w:pPr>
      <w:r w:rsidRPr="00CD42DE">
        <w:rPr>
          <w:rFonts w:ascii="Times New Roman" w:hAnsi="Times New Roman" w:cs="Times New Roman"/>
          <w:sz w:val="26"/>
          <w:szCs w:val="26"/>
        </w:rPr>
        <w:t>С 201</w:t>
      </w:r>
      <w:r w:rsidR="00CD42DE" w:rsidRPr="00CD42DE">
        <w:rPr>
          <w:rFonts w:ascii="Times New Roman" w:hAnsi="Times New Roman" w:cs="Times New Roman"/>
          <w:sz w:val="26"/>
          <w:szCs w:val="26"/>
        </w:rPr>
        <w:t>4</w:t>
      </w:r>
      <w:r w:rsidRPr="00CD42DE">
        <w:rPr>
          <w:rFonts w:ascii="Times New Roman" w:hAnsi="Times New Roman" w:cs="Times New Roman"/>
          <w:sz w:val="26"/>
          <w:szCs w:val="26"/>
        </w:rPr>
        <w:t xml:space="preserve"> года структура потребления энергии в жилом сектор</w:t>
      </w:r>
      <w:r w:rsidR="00CD42DE" w:rsidRPr="00CD42DE">
        <w:rPr>
          <w:rFonts w:ascii="Times New Roman" w:hAnsi="Times New Roman" w:cs="Times New Roman"/>
          <w:sz w:val="26"/>
          <w:szCs w:val="26"/>
        </w:rPr>
        <w:t>е остается неизменной</w:t>
      </w:r>
      <w:r w:rsidRPr="00CD42DE">
        <w:rPr>
          <w:rFonts w:ascii="Times New Roman" w:hAnsi="Times New Roman" w:cs="Times New Roman"/>
          <w:sz w:val="26"/>
          <w:szCs w:val="26"/>
        </w:rPr>
        <w:t>.</w:t>
      </w:r>
    </w:p>
    <w:p w:rsidR="00CF7FB0" w:rsidRDefault="00CF7FB0" w:rsidP="00CD42DE">
      <w:pPr>
        <w:spacing w:after="0" w:line="240" w:lineRule="auto"/>
        <w:ind w:firstLine="709"/>
        <w:jc w:val="both"/>
        <w:rPr>
          <w:rFonts w:ascii="Times New Roman" w:hAnsi="Times New Roman" w:cs="Times New Roman"/>
          <w:sz w:val="26"/>
          <w:szCs w:val="26"/>
        </w:rPr>
      </w:pPr>
    </w:p>
    <w:p w:rsidR="00CF7FB0" w:rsidRPr="00CD42DE" w:rsidRDefault="00CF7FB0" w:rsidP="00CD42DE">
      <w:pPr>
        <w:spacing w:after="0" w:line="240" w:lineRule="auto"/>
        <w:ind w:firstLine="709"/>
        <w:jc w:val="both"/>
        <w:rPr>
          <w:rFonts w:ascii="Times New Roman" w:hAnsi="Times New Roman" w:cs="Times New Roman"/>
          <w:sz w:val="26"/>
          <w:szCs w:val="26"/>
        </w:rPr>
      </w:pPr>
    </w:p>
    <w:p w:rsidR="006637F4" w:rsidRPr="00CD42DE" w:rsidRDefault="006637F4" w:rsidP="006637F4">
      <w:pPr>
        <w:pStyle w:val="af9"/>
        <w:ind w:firstLine="709"/>
        <w:jc w:val="center"/>
        <w:rPr>
          <w:sz w:val="28"/>
          <w:szCs w:val="28"/>
        </w:rPr>
      </w:pPr>
      <w:r w:rsidRPr="00CD42DE">
        <w:rPr>
          <w:sz w:val="28"/>
          <w:szCs w:val="28"/>
        </w:rPr>
        <w:t xml:space="preserve">Рисунок 9 - </w:t>
      </w:r>
      <w:r w:rsidRPr="00CD42DE">
        <w:rPr>
          <w:rFonts w:cs="Times New Roman"/>
          <w:sz w:val="28"/>
          <w:szCs w:val="28"/>
        </w:rPr>
        <w:t xml:space="preserve">Изменение структуры потребления энергии в жилом секторе </w:t>
      </w:r>
    </w:p>
    <w:p w:rsidR="006637F4" w:rsidRPr="00E53BEE" w:rsidRDefault="009C6485" w:rsidP="006637F4">
      <w:pPr>
        <w:pStyle w:val="af9"/>
        <w:ind w:firstLine="709"/>
        <w:rPr>
          <w:sz w:val="28"/>
          <w:szCs w:val="28"/>
        </w:rPr>
      </w:pPr>
      <w:r w:rsidRPr="00E53BEE">
        <w:rPr>
          <w:noProof/>
          <w:sz w:val="28"/>
          <w:szCs w:val="28"/>
          <w:lang w:eastAsia="ru-RU"/>
        </w:rPr>
        <w:drawing>
          <wp:inline distT="0" distB="0" distL="0" distR="0" wp14:anchorId="7174109C" wp14:editId="0CAE2C15">
            <wp:extent cx="5486400" cy="32004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C68C5" w:rsidRDefault="00DC68C5">
      <w:r>
        <w:br w:type="page"/>
      </w:r>
    </w:p>
    <w:p w:rsidR="00032EEF" w:rsidRPr="008A2DCF" w:rsidRDefault="00D219BB" w:rsidP="00E23687">
      <w:pPr>
        <w:pStyle w:val="1"/>
        <w:spacing w:before="0" w:line="240" w:lineRule="auto"/>
        <w:jc w:val="center"/>
        <w:rPr>
          <w:rStyle w:val="a3"/>
          <w:rFonts w:ascii="Times New Roman" w:hAnsi="Times New Roman" w:cs="Times New Roman"/>
          <w:bCs w:val="0"/>
          <w:color w:val="auto"/>
          <w:sz w:val="26"/>
          <w:szCs w:val="26"/>
        </w:rPr>
      </w:pPr>
      <w:bookmarkStart w:id="12" w:name="_Toc26296883"/>
      <w:r>
        <w:rPr>
          <w:rStyle w:val="a3"/>
          <w:rFonts w:ascii="Times New Roman" w:hAnsi="Times New Roman" w:cs="Times New Roman"/>
          <w:bCs w:val="0"/>
          <w:color w:val="auto"/>
          <w:sz w:val="26"/>
          <w:szCs w:val="26"/>
        </w:rPr>
        <w:lastRenderedPageBreak/>
        <w:t>2.1.4</w:t>
      </w:r>
      <w:r w:rsidR="006578F5">
        <w:rPr>
          <w:rStyle w:val="a3"/>
          <w:rFonts w:ascii="Times New Roman" w:hAnsi="Times New Roman" w:cs="Times New Roman"/>
          <w:bCs w:val="0"/>
          <w:color w:val="auto"/>
          <w:sz w:val="26"/>
          <w:szCs w:val="26"/>
        </w:rPr>
        <w:t>.</w:t>
      </w:r>
      <w:r>
        <w:rPr>
          <w:rStyle w:val="a3"/>
          <w:rFonts w:ascii="Times New Roman" w:hAnsi="Times New Roman" w:cs="Times New Roman"/>
          <w:bCs w:val="0"/>
          <w:color w:val="auto"/>
          <w:sz w:val="26"/>
          <w:szCs w:val="26"/>
        </w:rPr>
        <w:t xml:space="preserve"> </w:t>
      </w:r>
      <w:r w:rsidR="00E23687" w:rsidRPr="008A2DCF">
        <w:rPr>
          <w:rStyle w:val="a3"/>
          <w:rFonts w:ascii="Times New Roman" w:hAnsi="Times New Roman" w:cs="Times New Roman"/>
          <w:bCs w:val="0"/>
          <w:color w:val="auto"/>
          <w:sz w:val="26"/>
          <w:szCs w:val="26"/>
        </w:rPr>
        <w:t>Транспорт</w:t>
      </w:r>
      <w:bookmarkEnd w:id="12"/>
    </w:p>
    <w:p w:rsidR="00A938EA" w:rsidRPr="008A2DCF" w:rsidRDefault="00D219BB" w:rsidP="00E23687">
      <w:pPr>
        <w:pStyle w:val="1"/>
        <w:spacing w:before="0" w:line="240" w:lineRule="auto"/>
        <w:jc w:val="center"/>
        <w:rPr>
          <w:rStyle w:val="a3"/>
          <w:rFonts w:ascii="Times New Roman" w:hAnsi="Times New Roman" w:cs="Times New Roman"/>
          <w:bCs w:val="0"/>
          <w:color w:val="auto"/>
          <w:sz w:val="26"/>
          <w:szCs w:val="26"/>
        </w:rPr>
      </w:pPr>
      <w:bookmarkStart w:id="13" w:name="_Toc26296884"/>
      <w:r>
        <w:rPr>
          <w:rStyle w:val="a3"/>
          <w:rFonts w:ascii="Times New Roman" w:hAnsi="Times New Roman" w:cs="Times New Roman"/>
          <w:bCs w:val="0"/>
          <w:color w:val="auto"/>
          <w:sz w:val="26"/>
          <w:szCs w:val="26"/>
        </w:rPr>
        <w:t>2.1.4.1</w:t>
      </w:r>
      <w:r w:rsidR="006578F5">
        <w:rPr>
          <w:rStyle w:val="a3"/>
          <w:rFonts w:ascii="Times New Roman" w:hAnsi="Times New Roman" w:cs="Times New Roman"/>
          <w:bCs w:val="0"/>
          <w:color w:val="auto"/>
          <w:sz w:val="26"/>
          <w:szCs w:val="26"/>
        </w:rPr>
        <w:t>.</w:t>
      </w:r>
      <w:r>
        <w:rPr>
          <w:rStyle w:val="a3"/>
          <w:rFonts w:ascii="Times New Roman" w:hAnsi="Times New Roman" w:cs="Times New Roman"/>
          <w:bCs w:val="0"/>
          <w:color w:val="auto"/>
          <w:sz w:val="26"/>
          <w:szCs w:val="26"/>
        </w:rPr>
        <w:t xml:space="preserve"> </w:t>
      </w:r>
      <w:r w:rsidR="00E23687" w:rsidRPr="008A2DCF">
        <w:rPr>
          <w:rStyle w:val="a3"/>
          <w:rFonts w:ascii="Times New Roman" w:hAnsi="Times New Roman" w:cs="Times New Roman"/>
          <w:bCs w:val="0"/>
          <w:color w:val="auto"/>
          <w:sz w:val="26"/>
          <w:szCs w:val="26"/>
        </w:rPr>
        <w:t>Частный транспорт</w:t>
      </w:r>
      <w:bookmarkEnd w:id="13"/>
    </w:p>
    <w:p w:rsidR="00CF7FB0" w:rsidRDefault="00CF7FB0" w:rsidP="001F1403">
      <w:pPr>
        <w:spacing w:after="0" w:line="240" w:lineRule="auto"/>
        <w:ind w:firstLine="709"/>
        <w:jc w:val="both"/>
        <w:rPr>
          <w:rFonts w:ascii="Times New Roman" w:hAnsi="Times New Roman" w:cs="Times New Roman"/>
          <w:sz w:val="26"/>
          <w:szCs w:val="26"/>
        </w:rPr>
      </w:pPr>
    </w:p>
    <w:p w:rsidR="001F1403" w:rsidRDefault="00A938EA" w:rsidP="001F1403">
      <w:pPr>
        <w:spacing w:after="0" w:line="240" w:lineRule="auto"/>
        <w:ind w:firstLine="709"/>
        <w:jc w:val="both"/>
        <w:rPr>
          <w:rFonts w:ascii="Times New Roman" w:hAnsi="Times New Roman" w:cs="Times New Roman"/>
          <w:sz w:val="26"/>
          <w:szCs w:val="26"/>
        </w:rPr>
      </w:pPr>
      <w:r w:rsidRPr="001F1403">
        <w:rPr>
          <w:rFonts w:ascii="Times New Roman" w:hAnsi="Times New Roman" w:cs="Times New Roman"/>
          <w:sz w:val="26"/>
          <w:szCs w:val="26"/>
        </w:rPr>
        <w:t xml:space="preserve">Для расчета потребления топлива частным транспортом использовались статистические данные по отпуску дизельного топлива и бензина населению по данным таблиц 5.5.6, 5.6.6 статистического сборника «Энергетический баланс Республики Беларусь», данные о численности населения из таблицы 1.4 «Демографического ежегодника Республики Беларусь» и Второй том публикации «Регионы Республики Беларусь. Основные социально-экономические показатели городов и районов». Согласно статистическим данным потребление бензина в Волковысском районе в 2016 году населением составило </w:t>
      </w:r>
      <w:r w:rsidR="009B28B7">
        <w:rPr>
          <w:rFonts w:ascii="Times New Roman" w:hAnsi="Times New Roman" w:cs="Times New Roman"/>
          <w:sz w:val="26"/>
          <w:szCs w:val="26"/>
        </w:rPr>
        <w:t>3953,8</w:t>
      </w:r>
      <w:r w:rsidRPr="001F1403">
        <w:rPr>
          <w:rFonts w:ascii="Times New Roman" w:hAnsi="Times New Roman" w:cs="Times New Roman"/>
          <w:sz w:val="26"/>
          <w:szCs w:val="26"/>
        </w:rPr>
        <w:t xml:space="preserve"> тонн, потребление дизельного топлива – </w:t>
      </w:r>
      <w:r w:rsidR="009B28B7">
        <w:rPr>
          <w:rFonts w:ascii="Times New Roman" w:hAnsi="Times New Roman" w:cs="Times New Roman"/>
          <w:sz w:val="26"/>
          <w:szCs w:val="26"/>
        </w:rPr>
        <w:t>2613,5</w:t>
      </w:r>
      <w:r w:rsidRPr="001F1403">
        <w:rPr>
          <w:rFonts w:ascii="Times New Roman" w:hAnsi="Times New Roman" w:cs="Times New Roman"/>
          <w:sz w:val="26"/>
          <w:szCs w:val="26"/>
        </w:rPr>
        <w:t xml:space="preserve"> тонн, что составляет </w:t>
      </w:r>
      <w:r w:rsidR="009B28B7">
        <w:rPr>
          <w:rFonts w:ascii="Times New Roman" w:hAnsi="Times New Roman" w:cs="Times New Roman"/>
          <w:sz w:val="26"/>
          <w:szCs w:val="26"/>
        </w:rPr>
        <w:t>47861,8</w:t>
      </w:r>
      <w:r w:rsidRPr="001F1403">
        <w:rPr>
          <w:rFonts w:ascii="Times New Roman" w:hAnsi="Times New Roman" w:cs="Times New Roman"/>
          <w:sz w:val="26"/>
          <w:szCs w:val="26"/>
        </w:rPr>
        <w:t xml:space="preserve"> и </w:t>
      </w:r>
      <w:r w:rsidR="009B28B7">
        <w:rPr>
          <w:rFonts w:ascii="Times New Roman" w:hAnsi="Times New Roman" w:cs="Times New Roman"/>
          <w:sz w:val="26"/>
          <w:szCs w:val="26"/>
        </w:rPr>
        <w:t>30747,4</w:t>
      </w:r>
      <w:r w:rsidRPr="001F1403">
        <w:rPr>
          <w:rFonts w:ascii="Times New Roman" w:hAnsi="Times New Roman" w:cs="Times New Roman"/>
          <w:sz w:val="26"/>
          <w:szCs w:val="26"/>
        </w:rPr>
        <w:t>МВт×ч соответственно.</w:t>
      </w:r>
    </w:p>
    <w:p w:rsidR="00A938EA" w:rsidRPr="001F1403" w:rsidRDefault="00A938EA" w:rsidP="001F1403">
      <w:pPr>
        <w:spacing w:after="0" w:line="240" w:lineRule="auto"/>
        <w:ind w:firstLine="709"/>
        <w:jc w:val="both"/>
        <w:rPr>
          <w:rFonts w:ascii="Times New Roman" w:hAnsi="Times New Roman" w:cs="Times New Roman"/>
          <w:sz w:val="26"/>
          <w:szCs w:val="26"/>
        </w:rPr>
      </w:pPr>
      <w:r w:rsidRPr="001F1403">
        <w:rPr>
          <w:rFonts w:ascii="Times New Roman" w:hAnsi="Times New Roman" w:cs="Times New Roman"/>
          <w:sz w:val="26"/>
          <w:szCs w:val="26"/>
        </w:rPr>
        <w:t xml:space="preserve">В 2015 г. потребление населением бензина составило </w:t>
      </w:r>
      <w:r w:rsidR="008C2F17">
        <w:rPr>
          <w:rFonts w:ascii="Times New Roman" w:hAnsi="Times New Roman" w:cs="Times New Roman"/>
          <w:sz w:val="26"/>
          <w:szCs w:val="26"/>
        </w:rPr>
        <w:t>3819,78</w:t>
      </w:r>
      <w:r w:rsidRPr="001F1403">
        <w:rPr>
          <w:rFonts w:ascii="Times New Roman" w:hAnsi="Times New Roman" w:cs="Times New Roman"/>
          <w:sz w:val="26"/>
          <w:szCs w:val="26"/>
        </w:rPr>
        <w:t xml:space="preserve"> тонн (</w:t>
      </w:r>
      <w:r w:rsidR="008C2F17">
        <w:rPr>
          <w:rFonts w:ascii="Times New Roman" w:hAnsi="Times New Roman" w:cs="Times New Roman"/>
          <w:sz w:val="26"/>
          <w:szCs w:val="26"/>
        </w:rPr>
        <w:t>46239,4</w:t>
      </w:r>
      <w:r w:rsidRPr="001F1403">
        <w:rPr>
          <w:rFonts w:ascii="Times New Roman" w:hAnsi="Times New Roman" w:cs="Times New Roman"/>
          <w:sz w:val="26"/>
          <w:szCs w:val="26"/>
        </w:rPr>
        <w:t xml:space="preserve">МВт×ч), дизельного топлива – </w:t>
      </w:r>
      <w:r w:rsidR="008C2F17">
        <w:rPr>
          <w:rFonts w:ascii="Times New Roman" w:hAnsi="Times New Roman" w:cs="Times New Roman"/>
          <w:sz w:val="26"/>
          <w:szCs w:val="26"/>
        </w:rPr>
        <w:t>2680,54</w:t>
      </w:r>
      <w:r w:rsidRPr="001F1403">
        <w:rPr>
          <w:rFonts w:ascii="Times New Roman" w:hAnsi="Times New Roman" w:cs="Times New Roman"/>
          <w:sz w:val="26"/>
          <w:szCs w:val="26"/>
        </w:rPr>
        <w:t xml:space="preserve"> тонн (</w:t>
      </w:r>
      <w:r w:rsidR="008C2F17">
        <w:rPr>
          <w:rFonts w:ascii="Times New Roman" w:hAnsi="Times New Roman" w:cs="Times New Roman"/>
          <w:sz w:val="26"/>
          <w:szCs w:val="26"/>
        </w:rPr>
        <w:t>31535,82</w:t>
      </w:r>
      <w:r w:rsidRPr="001F1403">
        <w:rPr>
          <w:rFonts w:ascii="Times New Roman" w:hAnsi="Times New Roman" w:cs="Times New Roman"/>
          <w:sz w:val="26"/>
          <w:szCs w:val="26"/>
        </w:rPr>
        <w:t>МВт×ч); в 201</w:t>
      </w:r>
      <w:r w:rsidR="008C2F17">
        <w:rPr>
          <w:rFonts w:ascii="Times New Roman" w:hAnsi="Times New Roman" w:cs="Times New Roman"/>
          <w:sz w:val="26"/>
          <w:szCs w:val="26"/>
        </w:rPr>
        <w:t>4</w:t>
      </w:r>
      <w:r w:rsidRPr="001F1403">
        <w:rPr>
          <w:rFonts w:ascii="Times New Roman" w:hAnsi="Times New Roman" w:cs="Times New Roman"/>
          <w:sz w:val="26"/>
          <w:szCs w:val="26"/>
        </w:rPr>
        <w:t xml:space="preserve"> – </w:t>
      </w:r>
      <w:r w:rsidR="008C2F17">
        <w:rPr>
          <w:rFonts w:ascii="Times New Roman" w:hAnsi="Times New Roman" w:cs="Times New Roman"/>
          <w:sz w:val="26"/>
          <w:szCs w:val="26"/>
        </w:rPr>
        <w:t>4489,9</w:t>
      </w:r>
      <w:r w:rsidRPr="001F1403">
        <w:rPr>
          <w:rFonts w:ascii="Times New Roman" w:hAnsi="Times New Roman" w:cs="Times New Roman"/>
          <w:sz w:val="26"/>
          <w:szCs w:val="26"/>
        </w:rPr>
        <w:t xml:space="preserve"> тонны(</w:t>
      </w:r>
      <w:r w:rsidR="008C2F17">
        <w:rPr>
          <w:rFonts w:ascii="Times New Roman" w:hAnsi="Times New Roman" w:cs="Times New Roman"/>
          <w:sz w:val="26"/>
          <w:szCs w:val="26"/>
        </w:rPr>
        <w:t>54351,57</w:t>
      </w:r>
      <w:r w:rsidRPr="001F1403">
        <w:rPr>
          <w:rFonts w:ascii="Times New Roman" w:hAnsi="Times New Roman" w:cs="Times New Roman"/>
          <w:sz w:val="26"/>
          <w:szCs w:val="26"/>
        </w:rPr>
        <w:t xml:space="preserve">МВт×ч) и </w:t>
      </w:r>
      <w:r w:rsidR="008C2F17">
        <w:rPr>
          <w:rFonts w:ascii="Times New Roman" w:hAnsi="Times New Roman" w:cs="Times New Roman"/>
          <w:sz w:val="26"/>
          <w:szCs w:val="26"/>
        </w:rPr>
        <w:t>4824,98</w:t>
      </w:r>
      <w:r w:rsidRPr="001F1403">
        <w:rPr>
          <w:rFonts w:ascii="Times New Roman" w:hAnsi="Times New Roman" w:cs="Times New Roman"/>
          <w:sz w:val="26"/>
          <w:szCs w:val="26"/>
        </w:rPr>
        <w:t xml:space="preserve"> тонну (</w:t>
      </w:r>
      <w:r w:rsidR="008C2F17">
        <w:rPr>
          <w:rFonts w:ascii="Times New Roman" w:hAnsi="Times New Roman" w:cs="Times New Roman"/>
          <w:sz w:val="26"/>
          <w:szCs w:val="26"/>
        </w:rPr>
        <w:t>56764,48</w:t>
      </w:r>
      <w:r w:rsidRPr="001F1403">
        <w:rPr>
          <w:rFonts w:ascii="Times New Roman" w:hAnsi="Times New Roman" w:cs="Times New Roman"/>
          <w:sz w:val="26"/>
          <w:szCs w:val="26"/>
        </w:rPr>
        <w:t>МВт×ч) соответственно.</w:t>
      </w:r>
      <w:r w:rsidRPr="00E53BEE">
        <w:rPr>
          <w:rFonts w:cs="Times New Roman"/>
          <w:noProof/>
          <w:sz w:val="28"/>
          <w:szCs w:val="28"/>
          <w:lang w:eastAsia="ru-RU"/>
        </w:rPr>
        <w:drawing>
          <wp:inline distT="0" distB="0" distL="0" distR="0">
            <wp:extent cx="5410200" cy="29337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938EA" w:rsidRDefault="00A938EA" w:rsidP="00397DD1">
      <w:pPr>
        <w:spacing w:after="0" w:line="240" w:lineRule="auto"/>
        <w:ind w:firstLine="709"/>
        <w:jc w:val="both"/>
        <w:rPr>
          <w:rFonts w:ascii="Times New Roman" w:hAnsi="Times New Roman" w:cs="Times New Roman"/>
          <w:sz w:val="26"/>
          <w:szCs w:val="26"/>
        </w:rPr>
      </w:pPr>
      <w:r w:rsidRPr="001F1403">
        <w:rPr>
          <w:rFonts w:ascii="Times New Roman" w:hAnsi="Times New Roman" w:cs="Times New Roman"/>
          <w:sz w:val="26"/>
          <w:szCs w:val="26"/>
        </w:rPr>
        <w:t xml:space="preserve">Динамика показывает, что </w:t>
      </w:r>
      <w:r w:rsidR="00397DD1">
        <w:rPr>
          <w:rFonts w:ascii="Times New Roman" w:hAnsi="Times New Roman" w:cs="Times New Roman"/>
          <w:sz w:val="26"/>
          <w:szCs w:val="26"/>
        </w:rPr>
        <w:t>потребление населением автомобильного топлива сократилось в Волковысском районе в 2016 г. по сравнению с 2014 г. П</w:t>
      </w:r>
      <w:r w:rsidRPr="001F1403">
        <w:rPr>
          <w:rFonts w:ascii="Times New Roman" w:hAnsi="Times New Roman" w:cs="Times New Roman"/>
          <w:sz w:val="26"/>
          <w:szCs w:val="26"/>
        </w:rPr>
        <w:t xml:space="preserve">риоритет населения в отношении автомобильного топлива в </w:t>
      </w:r>
      <w:r w:rsidR="000A74FD">
        <w:rPr>
          <w:rFonts w:ascii="Times New Roman" w:hAnsi="Times New Roman" w:cs="Times New Roman"/>
          <w:sz w:val="26"/>
          <w:szCs w:val="26"/>
        </w:rPr>
        <w:t>Волковысском</w:t>
      </w:r>
      <w:r w:rsidRPr="001F1403">
        <w:rPr>
          <w:rFonts w:ascii="Times New Roman" w:hAnsi="Times New Roman" w:cs="Times New Roman"/>
          <w:sz w:val="26"/>
          <w:szCs w:val="26"/>
        </w:rPr>
        <w:t xml:space="preserve"> районе сместился в сторону </w:t>
      </w:r>
      <w:r w:rsidR="0059456D">
        <w:rPr>
          <w:rFonts w:ascii="Times New Roman" w:hAnsi="Times New Roman" w:cs="Times New Roman"/>
          <w:sz w:val="26"/>
          <w:szCs w:val="26"/>
        </w:rPr>
        <w:t>бензина</w:t>
      </w:r>
      <w:r w:rsidRPr="001F1403">
        <w:rPr>
          <w:rFonts w:ascii="Times New Roman" w:hAnsi="Times New Roman" w:cs="Times New Roman"/>
          <w:sz w:val="26"/>
          <w:szCs w:val="26"/>
        </w:rPr>
        <w:t xml:space="preserve">. </w:t>
      </w:r>
    </w:p>
    <w:p w:rsidR="00397DD1" w:rsidRPr="001F1403" w:rsidRDefault="00397DD1" w:rsidP="00397DD1">
      <w:pPr>
        <w:spacing w:after="0" w:line="240" w:lineRule="auto"/>
        <w:ind w:firstLine="709"/>
        <w:jc w:val="both"/>
        <w:rPr>
          <w:rFonts w:ascii="Times New Roman" w:hAnsi="Times New Roman" w:cs="Times New Roman"/>
          <w:sz w:val="26"/>
          <w:szCs w:val="26"/>
        </w:rPr>
      </w:pPr>
    </w:p>
    <w:p w:rsidR="00032EEF" w:rsidRPr="008A2DCF" w:rsidRDefault="00D219BB" w:rsidP="00E23687">
      <w:pPr>
        <w:pStyle w:val="1"/>
        <w:spacing w:before="0" w:line="240" w:lineRule="auto"/>
        <w:jc w:val="center"/>
        <w:rPr>
          <w:rStyle w:val="ac"/>
          <w:rFonts w:ascii="Times New Roman" w:hAnsi="Times New Roman" w:cs="Times New Roman"/>
          <w:i w:val="0"/>
          <w:iCs w:val="0"/>
          <w:color w:val="auto"/>
          <w:sz w:val="26"/>
          <w:szCs w:val="26"/>
        </w:rPr>
      </w:pPr>
      <w:bookmarkStart w:id="14" w:name="_Toc26296885"/>
      <w:r>
        <w:rPr>
          <w:rStyle w:val="a3"/>
          <w:rFonts w:ascii="Times New Roman" w:hAnsi="Times New Roman" w:cs="Times New Roman"/>
          <w:bCs w:val="0"/>
          <w:color w:val="auto"/>
          <w:sz w:val="26"/>
          <w:szCs w:val="26"/>
        </w:rPr>
        <w:t>2.1.4.2</w:t>
      </w:r>
      <w:r w:rsidR="006578F5">
        <w:rPr>
          <w:rStyle w:val="a3"/>
          <w:rFonts w:ascii="Times New Roman" w:hAnsi="Times New Roman" w:cs="Times New Roman"/>
          <w:bCs w:val="0"/>
          <w:color w:val="auto"/>
          <w:sz w:val="26"/>
          <w:szCs w:val="26"/>
        </w:rPr>
        <w:t>.</w:t>
      </w:r>
      <w:r>
        <w:rPr>
          <w:rStyle w:val="a3"/>
          <w:rFonts w:ascii="Times New Roman" w:hAnsi="Times New Roman" w:cs="Times New Roman"/>
          <w:bCs w:val="0"/>
          <w:color w:val="auto"/>
          <w:sz w:val="26"/>
          <w:szCs w:val="26"/>
        </w:rPr>
        <w:t xml:space="preserve"> </w:t>
      </w:r>
      <w:r w:rsidR="00E23687" w:rsidRPr="008A2DCF">
        <w:rPr>
          <w:rStyle w:val="a3"/>
          <w:rFonts w:ascii="Times New Roman" w:hAnsi="Times New Roman" w:cs="Times New Roman"/>
          <w:bCs w:val="0"/>
          <w:color w:val="auto"/>
          <w:sz w:val="26"/>
          <w:szCs w:val="26"/>
        </w:rPr>
        <w:t>Общественный транспорт</w:t>
      </w:r>
      <w:bookmarkEnd w:id="14"/>
    </w:p>
    <w:p w:rsidR="006418FA" w:rsidRDefault="006418FA" w:rsidP="006D6874">
      <w:pPr>
        <w:spacing w:after="0" w:line="240" w:lineRule="auto"/>
        <w:ind w:firstLine="709"/>
        <w:jc w:val="both"/>
        <w:rPr>
          <w:rFonts w:cs="Times New Roman"/>
          <w:sz w:val="28"/>
          <w:szCs w:val="28"/>
        </w:rPr>
      </w:pPr>
    </w:p>
    <w:p w:rsidR="006418FA" w:rsidRPr="006418FA" w:rsidRDefault="006418FA" w:rsidP="006D6874">
      <w:pPr>
        <w:spacing w:after="0" w:line="240" w:lineRule="auto"/>
        <w:ind w:firstLine="709"/>
        <w:jc w:val="both"/>
        <w:rPr>
          <w:rFonts w:ascii="Times New Roman" w:hAnsi="Times New Roman" w:cs="Times New Roman"/>
          <w:sz w:val="26"/>
          <w:szCs w:val="26"/>
        </w:rPr>
      </w:pPr>
      <w:r w:rsidRPr="006418FA">
        <w:rPr>
          <w:rFonts w:ascii="Times New Roman" w:hAnsi="Times New Roman" w:cs="Times New Roman"/>
          <w:sz w:val="26"/>
          <w:szCs w:val="26"/>
        </w:rPr>
        <w:t xml:space="preserve">Согласно </w:t>
      </w:r>
      <w:r w:rsidR="009600CB">
        <w:rPr>
          <w:rFonts w:ascii="Times New Roman" w:hAnsi="Times New Roman" w:cs="Times New Roman"/>
          <w:sz w:val="26"/>
          <w:szCs w:val="26"/>
        </w:rPr>
        <w:t>«</w:t>
      </w:r>
      <w:r w:rsidRPr="006418FA">
        <w:rPr>
          <w:rFonts w:ascii="Times New Roman" w:hAnsi="Times New Roman" w:cs="Times New Roman"/>
          <w:sz w:val="26"/>
          <w:szCs w:val="26"/>
        </w:rPr>
        <w:t>Отчета об остатках, поступлении и расходе топлива</w:t>
      </w:r>
      <w:r w:rsidR="009600CB">
        <w:rPr>
          <w:rFonts w:ascii="Times New Roman" w:hAnsi="Times New Roman" w:cs="Times New Roman"/>
          <w:sz w:val="26"/>
          <w:szCs w:val="26"/>
        </w:rPr>
        <w:t>»</w:t>
      </w:r>
      <w:r w:rsidRPr="006418FA">
        <w:rPr>
          <w:rFonts w:ascii="Times New Roman" w:hAnsi="Times New Roman" w:cs="Times New Roman"/>
          <w:sz w:val="26"/>
          <w:szCs w:val="26"/>
        </w:rPr>
        <w:t xml:space="preserve"> в </w:t>
      </w:r>
      <w:r>
        <w:rPr>
          <w:rFonts w:ascii="Times New Roman" w:hAnsi="Times New Roman" w:cs="Times New Roman"/>
          <w:sz w:val="26"/>
          <w:szCs w:val="26"/>
        </w:rPr>
        <w:t>Волковысском</w:t>
      </w:r>
      <w:r w:rsidRPr="006418FA">
        <w:rPr>
          <w:rFonts w:ascii="Times New Roman" w:hAnsi="Times New Roman" w:cs="Times New Roman"/>
          <w:sz w:val="26"/>
          <w:szCs w:val="26"/>
        </w:rPr>
        <w:t xml:space="preserve"> районе Филиалом </w:t>
      </w:r>
      <w:r w:rsidR="009600CB">
        <w:rPr>
          <w:rFonts w:ascii="Times New Roman" w:hAnsi="Times New Roman" w:cs="Times New Roman"/>
          <w:sz w:val="26"/>
          <w:szCs w:val="26"/>
        </w:rPr>
        <w:t>«Автобусный парк</w:t>
      </w:r>
      <w:r w:rsidRPr="006418FA">
        <w:rPr>
          <w:rFonts w:ascii="Times New Roman" w:hAnsi="Times New Roman" w:cs="Times New Roman"/>
          <w:sz w:val="26"/>
          <w:szCs w:val="26"/>
        </w:rPr>
        <w:t xml:space="preserve"> №</w:t>
      </w:r>
      <w:r>
        <w:rPr>
          <w:rFonts w:ascii="Times New Roman" w:hAnsi="Times New Roman" w:cs="Times New Roman"/>
          <w:sz w:val="26"/>
          <w:szCs w:val="26"/>
        </w:rPr>
        <w:t>4</w:t>
      </w:r>
      <w:r w:rsidR="009600CB">
        <w:rPr>
          <w:rFonts w:ascii="Times New Roman" w:hAnsi="Times New Roman" w:cs="Times New Roman"/>
          <w:sz w:val="26"/>
          <w:szCs w:val="26"/>
        </w:rPr>
        <w:t>»</w:t>
      </w:r>
      <w:r w:rsidRPr="006418FA">
        <w:rPr>
          <w:rFonts w:ascii="Times New Roman" w:hAnsi="Times New Roman" w:cs="Times New Roman"/>
          <w:sz w:val="26"/>
          <w:szCs w:val="26"/>
        </w:rPr>
        <w:t xml:space="preserve"> ОАО </w:t>
      </w:r>
      <w:r w:rsidR="009600CB">
        <w:rPr>
          <w:rFonts w:ascii="Times New Roman" w:hAnsi="Times New Roman" w:cs="Times New Roman"/>
          <w:sz w:val="26"/>
          <w:szCs w:val="26"/>
        </w:rPr>
        <w:t>«</w:t>
      </w:r>
      <w:proofErr w:type="spellStart"/>
      <w:r>
        <w:rPr>
          <w:rFonts w:ascii="Times New Roman" w:hAnsi="Times New Roman" w:cs="Times New Roman"/>
          <w:sz w:val="26"/>
          <w:szCs w:val="26"/>
        </w:rPr>
        <w:t>Гроднооблавтотранс</w:t>
      </w:r>
      <w:proofErr w:type="spellEnd"/>
      <w:r w:rsidR="009600CB">
        <w:rPr>
          <w:rFonts w:ascii="Times New Roman" w:hAnsi="Times New Roman" w:cs="Times New Roman"/>
          <w:sz w:val="26"/>
          <w:szCs w:val="26"/>
        </w:rPr>
        <w:t>»</w:t>
      </w:r>
      <w:r w:rsidRPr="006418FA">
        <w:rPr>
          <w:rFonts w:ascii="Times New Roman" w:hAnsi="Times New Roman" w:cs="Times New Roman"/>
          <w:sz w:val="26"/>
          <w:szCs w:val="26"/>
        </w:rPr>
        <w:t xml:space="preserve"> в базовом 201</w:t>
      </w:r>
      <w:r>
        <w:rPr>
          <w:rFonts w:ascii="Times New Roman" w:hAnsi="Times New Roman" w:cs="Times New Roman"/>
          <w:sz w:val="26"/>
          <w:szCs w:val="26"/>
        </w:rPr>
        <w:t>6</w:t>
      </w:r>
      <w:r w:rsidRPr="006418FA">
        <w:rPr>
          <w:rFonts w:ascii="Times New Roman" w:hAnsi="Times New Roman" w:cs="Times New Roman"/>
          <w:sz w:val="26"/>
          <w:szCs w:val="26"/>
        </w:rPr>
        <w:t xml:space="preserve"> году расход бензина составил </w:t>
      </w:r>
      <w:r>
        <w:rPr>
          <w:rFonts w:ascii="Times New Roman" w:hAnsi="Times New Roman" w:cs="Times New Roman"/>
          <w:sz w:val="26"/>
          <w:szCs w:val="26"/>
        </w:rPr>
        <w:t>8</w:t>
      </w:r>
      <w:r w:rsidRPr="006418FA">
        <w:rPr>
          <w:rFonts w:ascii="Times New Roman" w:hAnsi="Times New Roman" w:cs="Times New Roman"/>
          <w:sz w:val="26"/>
          <w:szCs w:val="26"/>
        </w:rPr>
        <w:t xml:space="preserve"> тонн, дизельного топлива – </w:t>
      </w:r>
      <w:r>
        <w:rPr>
          <w:rFonts w:ascii="Times New Roman" w:hAnsi="Times New Roman" w:cs="Times New Roman"/>
          <w:sz w:val="26"/>
          <w:szCs w:val="26"/>
        </w:rPr>
        <w:t>1032</w:t>
      </w:r>
      <w:r w:rsidRPr="006418FA">
        <w:rPr>
          <w:rFonts w:ascii="Times New Roman" w:hAnsi="Times New Roman" w:cs="Times New Roman"/>
          <w:sz w:val="26"/>
          <w:szCs w:val="26"/>
        </w:rPr>
        <w:t xml:space="preserve"> тонны. Поделив массу на плотность соответствующего топлива, и, умножив получившийся объем на соответствующие коэффициенты перевода в </w:t>
      </w:r>
      <w:proofErr w:type="spellStart"/>
      <w:r w:rsidRPr="006418FA">
        <w:rPr>
          <w:rFonts w:ascii="Times New Roman" w:hAnsi="Times New Roman" w:cs="Times New Roman"/>
          <w:sz w:val="26"/>
          <w:szCs w:val="26"/>
        </w:rPr>
        <w:t>МВт×ч</w:t>
      </w:r>
      <w:proofErr w:type="spellEnd"/>
      <w:r w:rsidRPr="006418FA">
        <w:rPr>
          <w:rFonts w:ascii="Times New Roman" w:hAnsi="Times New Roman" w:cs="Times New Roman"/>
          <w:sz w:val="26"/>
          <w:szCs w:val="26"/>
        </w:rPr>
        <w:t xml:space="preserve"> (0,0092 – для бензина и 0,01 для дизтоплива), получим, что расход топлива на общественный транспорт составил </w:t>
      </w:r>
      <w:r w:rsidR="002D0B4E" w:rsidRPr="002D0B4E">
        <w:rPr>
          <w:rFonts w:ascii="Times New Roman" w:hAnsi="Times New Roman" w:cs="Times New Roman"/>
          <w:sz w:val="26"/>
          <w:szCs w:val="26"/>
        </w:rPr>
        <w:t>12 238</w:t>
      </w:r>
      <w:r w:rsidRPr="006418FA">
        <w:rPr>
          <w:rFonts w:ascii="Times New Roman" w:hAnsi="Times New Roman" w:cs="Times New Roman"/>
          <w:sz w:val="26"/>
          <w:szCs w:val="26"/>
        </w:rPr>
        <w:t xml:space="preserve">МВт×ч энергии. </w:t>
      </w:r>
      <w:r w:rsidRPr="009600CB">
        <w:rPr>
          <w:rFonts w:ascii="Times New Roman" w:hAnsi="Times New Roman" w:cs="Times New Roman"/>
          <w:sz w:val="26"/>
          <w:szCs w:val="26"/>
        </w:rPr>
        <w:t xml:space="preserve">В 2015 г. расход бензина </w:t>
      </w:r>
      <w:r w:rsidR="009600CB" w:rsidRPr="006418FA">
        <w:rPr>
          <w:rFonts w:ascii="Times New Roman" w:hAnsi="Times New Roman" w:cs="Times New Roman"/>
          <w:sz w:val="26"/>
          <w:szCs w:val="26"/>
        </w:rPr>
        <w:t xml:space="preserve">Филиалом </w:t>
      </w:r>
      <w:r w:rsidR="009600CB">
        <w:rPr>
          <w:rFonts w:ascii="Times New Roman" w:hAnsi="Times New Roman" w:cs="Times New Roman"/>
          <w:sz w:val="26"/>
          <w:szCs w:val="26"/>
        </w:rPr>
        <w:t>«Автобусный парк</w:t>
      </w:r>
      <w:r w:rsidR="009600CB" w:rsidRPr="006418FA">
        <w:rPr>
          <w:rFonts w:ascii="Times New Roman" w:hAnsi="Times New Roman" w:cs="Times New Roman"/>
          <w:sz w:val="26"/>
          <w:szCs w:val="26"/>
        </w:rPr>
        <w:t xml:space="preserve"> №</w:t>
      </w:r>
      <w:r w:rsidR="009600CB">
        <w:rPr>
          <w:rFonts w:ascii="Times New Roman" w:hAnsi="Times New Roman" w:cs="Times New Roman"/>
          <w:sz w:val="26"/>
          <w:szCs w:val="26"/>
        </w:rPr>
        <w:t>4»</w:t>
      </w:r>
      <w:r w:rsidR="009600CB" w:rsidRPr="006418FA">
        <w:rPr>
          <w:rFonts w:ascii="Times New Roman" w:hAnsi="Times New Roman" w:cs="Times New Roman"/>
          <w:sz w:val="26"/>
          <w:szCs w:val="26"/>
        </w:rPr>
        <w:t xml:space="preserve"> ОАО </w:t>
      </w:r>
      <w:r w:rsidR="009600CB">
        <w:rPr>
          <w:rFonts w:ascii="Times New Roman" w:hAnsi="Times New Roman" w:cs="Times New Roman"/>
          <w:sz w:val="26"/>
          <w:szCs w:val="26"/>
        </w:rPr>
        <w:t>«</w:t>
      </w:r>
      <w:proofErr w:type="spellStart"/>
      <w:r w:rsidR="009600CB">
        <w:rPr>
          <w:rFonts w:ascii="Times New Roman" w:hAnsi="Times New Roman" w:cs="Times New Roman"/>
          <w:sz w:val="26"/>
          <w:szCs w:val="26"/>
        </w:rPr>
        <w:t>Гроднооблавтотранс</w:t>
      </w:r>
      <w:proofErr w:type="spellEnd"/>
      <w:r w:rsidR="009600CB">
        <w:rPr>
          <w:rFonts w:ascii="Times New Roman" w:hAnsi="Times New Roman" w:cs="Times New Roman"/>
          <w:sz w:val="26"/>
          <w:szCs w:val="26"/>
        </w:rPr>
        <w:t>»</w:t>
      </w:r>
      <w:r w:rsidRPr="009600CB">
        <w:rPr>
          <w:rFonts w:ascii="Times New Roman" w:hAnsi="Times New Roman" w:cs="Times New Roman"/>
          <w:sz w:val="26"/>
          <w:szCs w:val="26"/>
        </w:rPr>
        <w:t xml:space="preserve"> составил </w:t>
      </w:r>
      <w:r w:rsidR="006D6874" w:rsidRPr="009600CB">
        <w:rPr>
          <w:rFonts w:ascii="Times New Roman" w:hAnsi="Times New Roman" w:cs="Times New Roman"/>
          <w:sz w:val="26"/>
          <w:szCs w:val="26"/>
        </w:rPr>
        <w:t>9</w:t>
      </w:r>
      <w:r w:rsidRPr="009600CB">
        <w:rPr>
          <w:rFonts w:ascii="Times New Roman" w:hAnsi="Times New Roman" w:cs="Times New Roman"/>
          <w:sz w:val="26"/>
          <w:szCs w:val="26"/>
        </w:rPr>
        <w:t xml:space="preserve"> тонн (</w:t>
      </w:r>
      <w:r w:rsidR="009600CB" w:rsidRPr="009600CB">
        <w:rPr>
          <w:rFonts w:ascii="Times New Roman" w:hAnsi="Times New Roman" w:cs="Times New Roman"/>
          <w:sz w:val="26"/>
          <w:szCs w:val="26"/>
        </w:rPr>
        <w:t>108,9</w:t>
      </w:r>
      <w:r w:rsidRPr="009600CB">
        <w:rPr>
          <w:rFonts w:ascii="Times New Roman" w:hAnsi="Times New Roman" w:cs="Times New Roman"/>
          <w:sz w:val="26"/>
          <w:szCs w:val="26"/>
        </w:rPr>
        <w:t xml:space="preserve">МВт×ч), дизельного топлива – </w:t>
      </w:r>
      <w:r w:rsidR="006D6874" w:rsidRPr="009600CB">
        <w:rPr>
          <w:rFonts w:ascii="Times New Roman" w:hAnsi="Times New Roman" w:cs="Times New Roman"/>
          <w:sz w:val="26"/>
          <w:szCs w:val="26"/>
        </w:rPr>
        <w:t>942</w:t>
      </w:r>
      <w:r w:rsidRPr="009600CB">
        <w:rPr>
          <w:rFonts w:ascii="Times New Roman" w:hAnsi="Times New Roman" w:cs="Times New Roman"/>
          <w:sz w:val="26"/>
          <w:szCs w:val="26"/>
        </w:rPr>
        <w:t xml:space="preserve"> тонн</w:t>
      </w:r>
      <w:r w:rsidR="006D6874" w:rsidRPr="009600CB">
        <w:rPr>
          <w:rFonts w:ascii="Times New Roman" w:hAnsi="Times New Roman" w:cs="Times New Roman"/>
          <w:sz w:val="26"/>
          <w:szCs w:val="26"/>
        </w:rPr>
        <w:t>ы</w:t>
      </w:r>
      <w:r w:rsidRPr="009600CB">
        <w:rPr>
          <w:rFonts w:ascii="Times New Roman" w:hAnsi="Times New Roman" w:cs="Times New Roman"/>
          <w:sz w:val="26"/>
          <w:szCs w:val="26"/>
        </w:rPr>
        <w:t xml:space="preserve"> (</w:t>
      </w:r>
      <w:r w:rsidR="009600CB" w:rsidRPr="009600CB">
        <w:rPr>
          <w:rFonts w:ascii="Times New Roman" w:hAnsi="Times New Roman" w:cs="Times New Roman"/>
          <w:sz w:val="26"/>
          <w:szCs w:val="26"/>
        </w:rPr>
        <w:t>11082</w:t>
      </w:r>
      <w:r w:rsidRPr="009600CB">
        <w:rPr>
          <w:rFonts w:ascii="Times New Roman" w:hAnsi="Times New Roman" w:cs="Times New Roman"/>
          <w:sz w:val="26"/>
          <w:szCs w:val="26"/>
        </w:rPr>
        <w:t>МВт×ч). В 201</w:t>
      </w:r>
      <w:r w:rsidR="006D6874" w:rsidRPr="009600CB">
        <w:rPr>
          <w:rFonts w:ascii="Times New Roman" w:hAnsi="Times New Roman" w:cs="Times New Roman"/>
          <w:sz w:val="26"/>
          <w:szCs w:val="26"/>
        </w:rPr>
        <w:t>4</w:t>
      </w:r>
      <w:r w:rsidRPr="009600CB">
        <w:rPr>
          <w:rFonts w:ascii="Times New Roman" w:hAnsi="Times New Roman" w:cs="Times New Roman"/>
          <w:sz w:val="26"/>
          <w:szCs w:val="26"/>
        </w:rPr>
        <w:t xml:space="preserve"> г.: бензина - </w:t>
      </w:r>
      <w:r w:rsidR="006D6874" w:rsidRPr="009600CB">
        <w:rPr>
          <w:rFonts w:ascii="Times New Roman" w:hAnsi="Times New Roman" w:cs="Times New Roman"/>
          <w:sz w:val="26"/>
          <w:szCs w:val="26"/>
        </w:rPr>
        <w:t>8</w:t>
      </w:r>
      <w:r w:rsidRPr="009600CB">
        <w:rPr>
          <w:rFonts w:ascii="Times New Roman" w:hAnsi="Times New Roman" w:cs="Times New Roman"/>
          <w:sz w:val="26"/>
          <w:szCs w:val="26"/>
        </w:rPr>
        <w:t xml:space="preserve"> тонн (</w:t>
      </w:r>
      <w:r w:rsidR="009600CB" w:rsidRPr="009600CB">
        <w:rPr>
          <w:rFonts w:ascii="Times New Roman" w:hAnsi="Times New Roman" w:cs="Times New Roman"/>
          <w:sz w:val="26"/>
          <w:szCs w:val="26"/>
        </w:rPr>
        <w:t>96,8</w:t>
      </w:r>
      <w:r w:rsidRPr="009600CB">
        <w:rPr>
          <w:rFonts w:ascii="Times New Roman" w:hAnsi="Times New Roman" w:cs="Times New Roman"/>
          <w:sz w:val="26"/>
          <w:szCs w:val="26"/>
        </w:rPr>
        <w:t xml:space="preserve">МВт×ч), дизельного топлива – </w:t>
      </w:r>
      <w:r w:rsidR="006D6874" w:rsidRPr="009600CB">
        <w:rPr>
          <w:rFonts w:ascii="Times New Roman" w:hAnsi="Times New Roman" w:cs="Times New Roman"/>
          <w:sz w:val="26"/>
          <w:szCs w:val="26"/>
        </w:rPr>
        <w:t>993</w:t>
      </w:r>
      <w:r w:rsidRPr="009600CB">
        <w:rPr>
          <w:rFonts w:ascii="Times New Roman" w:hAnsi="Times New Roman" w:cs="Times New Roman"/>
          <w:sz w:val="26"/>
          <w:szCs w:val="26"/>
        </w:rPr>
        <w:t xml:space="preserve"> тонн</w:t>
      </w:r>
      <w:r w:rsidR="006D6874" w:rsidRPr="009600CB">
        <w:rPr>
          <w:rFonts w:ascii="Times New Roman" w:hAnsi="Times New Roman" w:cs="Times New Roman"/>
          <w:sz w:val="26"/>
          <w:szCs w:val="26"/>
        </w:rPr>
        <w:t>ы</w:t>
      </w:r>
      <w:r w:rsidRPr="009600CB">
        <w:rPr>
          <w:rFonts w:ascii="Times New Roman" w:hAnsi="Times New Roman" w:cs="Times New Roman"/>
          <w:sz w:val="26"/>
          <w:szCs w:val="26"/>
        </w:rPr>
        <w:t xml:space="preserve"> (</w:t>
      </w:r>
      <w:r w:rsidR="009600CB" w:rsidRPr="009600CB">
        <w:rPr>
          <w:rFonts w:ascii="Times New Roman" w:hAnsi="Times New Roman" w:cs="Times New Roman"/>
          <w:sz w:val="26"/>
          <w:szCs w:val="26"/>
        </w:rPr>
        <w:t>11682</w:t>
      </w:r>
      <w:r w:rsidRPr="009600CB">
        <w:rPr>
          <w:rFonts w:ascii="Times New Roman" w:hAnsi="Times New Roman" w:cs="Times New Roman"/>
          <w:sz w:val="26"/>
          <w:szCs w:val="26"/>
        </w:rPr>
        <w:t>МВт×ч). В 201</w:t>
      </w:r>
      <w:r w:rsidR="006D6874" w:rsidRPr="009600CB">
        <w:rPr>
          <w:rFonts w:ascii="Times New Roman" w:hAnsi="Times New Roman" w:cs="Times New Roman"/>
          <w:sz w:val="26"/>
          <w:szCs w:val="26"/>
        </w:rPr>
        <w:t>3</w:t>
      </w:r>
      <w:r w:rsidRPr="009600CB">
        <w:rPr>
          <w:rFonts w:ascii="Times New Roman" w:hAnsi="Times New Roman" w:cs="Times New Roman"/>
          <w:sz w:val="26"/>
          <w:szCs w:val="26"/>
        </w:rPr>
        <w:t xml:space="preserve"> г.: бензина - </w:t>
      </w:r>
      <w:r w:rsidR="006D6874" w:rsidRPr="009600CB">
        <w:rPr>
          <w:rFonts w:ascii="Times New Roman" w:hAnsi="Times New Roman" w:cs="Times New Roman"/>
          <w:sz w:val="26"/>
          <w:szCs w:val="26"/>
        </w:rPr>
        <w:t>9</w:t>
      </w:r>
      <w:r w:rsidRPr="009600CB">
        <w:rPr>
          <w:rFonts w:ascii="Times New Roman" w:hAnsi="Times New Roman" w:cs="Times New Roman"/>
          <w:sz w:val="26"/>
          <w:szCs w:val="26"/>
        </w:rPr>
        <w:t xml:space="preserve"> тонн (</w:t>
      </w:r>
      <w:r w:rsidR="009600CB" w:rsidRPr="009600CB">
        <w:rPr>
          <w:rFonts w:ascii="Times New Roman" w:hAnsi="Times New Roman" w:cs="Times New Roman"/>
          <w:sz w:val="26"/>
          <w:szCs w:val="26"/>
        </w:rPr>
        <w:t>108,9</w:t>
      </w:r>
      <w:r w:rsidRPr="009600CB">
        <w:rPr>
          <w:rFonts w:ascii="Times New Roman" w:hAnsi="Times New Roman" w:cs="Times New Roman"/>
          <w:sz w:val="26"/>
          <w:szCs w:val="26"/>
        </w:rPr>
        <w:t xml:space="preserve">МВт×ч), дизельного топлива – </w:t>
      </w:r>
      <w:r w:rsidR="006D6874" w:rsidRPr="009600CB">
        <w:rPr>
          <w:rFonts w:ascii="Times New Roman" w:hAnsi="Times New Roman" w:cs="Times New Roman"/>
          <w:sz w:val="26"/>
          <w:szCs w:val="26"/>
        </w:rPr>
        <w:t>1098</w:t>
      </w:r>
      <w:r w:rsidRPr="009600CB">
        <w:rPr>
          <w:rFonts w:ascii="Times New Roman" w:hAnsi="Times New Roman" w:cs="Times New Roman"/>
          <w:sz w:val="26"/>
          <w:szCs w:val="26"/>
        </w:rPr>
        <w:t xml:space="preserve"> тонн (</w:t>
      </w:r>
      <w:r w:rsidR="009600CB" w:rsidRPr="009600CB">
        <w:rPr>
          <w:rFonts w:ascii="Times New Roman" w:hAnsi="Times New Roman" w:cs="Times New Roman"/>
          <w:sz w:val="26"/>
          <w:szCs w:val="26"/>
        </w:rPr>
        <w:t>12917,6</w:t>
      </w:r>
      <w:r w:rsidRPr="009600CB">
        <w:rPr>
          <w:rFonts w:ascii="Times New Roman" w:hAnsi="Times New Roman" w:cs="Times New Roman"/>
          <w:sz w:val="26"/>
          <w:szCs w:val="26"/>
        </w:rPr>
        <w:t xml:space="preserve">МВт×ч). </w:t>
      </w:r>
    </w:p>
    <w:p w:rsidR="006418FA" w:rsidRPr="006418FA" w:rsidRDefault="006418FA" w:rsidP="006418FA">
      <w:pPr>
        <w:ind w:firstLine="709"/>
        <w:jc w:val="both"/>
        <w:rPr>
          <w:rFonts w:ascii="Times New Roman" w:hAnsi="Times New Roman" w:cs="Times New Roman"/>
          <w:sz w:val="26"/>
          <w:szCs w:val="26"/>
        </w:rPr>
      </w:pPr>
      <w:r w:rsidRPr="006418FA">
        <w:rPr>
          <w:rFonts w:ascii="Times New Roman" w:hAnsi="Times New Roman" w:cs="Times New Roman"/>
          <w:sz w:val="26"/>
          <w:szCs w:val="26"/>
        </w:rPr>
        <w:lastRenderedPageBreak/>
        <w:t xml:space="preserve">Потребление топлива общественным транспортом в </w:t>
      </w:r>
      <w:r w:rsidR="006D6874">
        <w:rPr>
          <w:rFonts w:ascii="Times New Roman" w:hAnsi="Times New Roman" w:cs="Times New Roman"/>
          <w:sz w:val="26"/>
          <w:szCs w:val="26"/>
        </w:rPr>
        <w:t>Волковысском</w:t>
      </w:r>
      <w:r w:rsidRPr="006418FA">
        <w:rPr>
          <w:rFonts w:ascii="Times New Roman" w:hAnsi="Times New Roman" w:cs="Times New Roman"/>
          <w:sz w:val="26"/>
          <w:szCs w:val="26"/>
        </w:rPr>
        <w:t xml:space="preserve"> районе можно проследить на нижеследующем графике.</w:t>
      </w:r>
    </w:p>
    <w:p w:rsidR="006418FA" w:rsidRDefault="009C6485" w:rsidP="006418FA">
      <w:pPr>
        <w:rPr>
          <w:rFonts w:cs="Times New Roman"/>
          <w:sz w:val="28"/>
          <w:szCs w:val="28"/>
        </w:rPr>
      </w:pPr>
      <w:r>
        <w:rPr>
          <w:rFonts w:cs="Times New Roman"/>
          <w:noProof/>
          <w:sz w:val="28"/>
          <w:szCs w:val="28"/>
          <w:lang w:eastAsia="ru-RU"/>
        </w:rPr>
        <w:drawing>
          <wp:inline distT="0" distB="0" distL="0" distR="0" wp14:anchorId="2C7BB4BB" wp14:editId="20D1250E">
            <wp:extent cx="5486400" cy="32004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D6449" w:rsidRPr="008A2DCF" w:rsidRDefault="00D219BB" w:rsidP="00E23687">
      <w:pPr>
        <w:pStyle w:val="1"/>
        <w:spacing w:before="0" w:line="240" w:lineRule="auto"/>
        <w:jc w:val="center"/>
        <w:rPr>
          <w:rStyle w:val="ac"/>
          <w:rFonts w:ascii="Times New Roman" w:hAnsi="Times New Roman" w:cs="Times New Roman"/>
          <w:i w:val="0"/>
          <w:iCs w:val="0"/>
          <w:color w:val="auto"/>
          <w:sz w:val="26"/>
          <w:szCs w:val="26"/>
        </w:rPr>
      </w:pPr>
      <w:bookmarkStart w:id="15" w:name="_Toc26296886"/>
      <w:r>
        <w:rPr>
          <w:rStyle w:val="a3"/>
          <w:rFonts w:ascii="Times New Roman" w:hAnsi="Times New Roman" w:cs="Times New Roman"/>
          <w:bCs w:val="0"/>
          <w:color w:val="auto"/>
          <w:sz w:val="26"/>
          <w:szCs w:val="26"/>
        </w:rPr>
        <w:t>2.1.4.3</w:t>
      </w:r>
      <w:r w:rsidR="006578F5">
        <w:rPr>
          <w:rStyle w:val="a3"/>
          <w:rFonts w:ascii="Times New Roman" w:hAnsi="Times New Roman" w:cs="Times New Roman"/>
          <w:bCs w:val="0"/>
          <w:color w:val="auto"/>
          <w:sz w:val="26"/>
          <w:szCs w:val="26"/>
        </w:rPr>
        <w:t>.</w:t>
      </w:r>
      <w:r>
        <w:rPr>
          <w:rStyle w:val="a3"/>
          <w:rFonts w:ascii="Times New Roman" w:hAnsi="Times New Roman" w:cs="Times New Roman"/>
          <w:bCs w:val="0"/>
          <w:color w:val="auto"/>
          <w:sz w:val="26"/>
          <w:szCs w:val="26"/>
        </w:rPr>
        <w:t xml:space="preserve"> </w:t>
      </w:r>
      <w:r w:rsidR="00E23687" w:rsidRPr="008A2DCF">
        <w:rPr>
          <w:rStyle w:val="a3"/>
          <w:rFonts w:ascii="Times New Roman" w:hAnsi="Times New Roman" w:cs="Times New Roman"/>
          <w:bCs w:val="0"/>
          <w:color w:val="auto"/>
          <w:sz w:val="26"/>
          <w:szCs w:val="26"/>
        </w:rPr>
        <w:t>Коммерческий транспорт</w:t>
      </w:r>
      <w:bookmarkEnd w:id="15"/>
    </w:p>
    <w:p w:rsidR="006418FA" w:rsidRDefault="006418FA" w:rsidP="00CC1977">
      <w:pPr>
        <w:spacing w:after="0" w:line="240" w:lineRule="auto"/>
        <w:rPr>
          <w:rFonts w:cs="Times New Roman"/>
          <w:sz w:val="28"/>
          <w:szCs w:val="28"/>
        </w:rPr>
      </w:pPr>
    </w:p>
    <w:p w:rsidR="005D0702" w:rsidRPr="003F5193" w:rsidRDefault="005D0702" w:rsidP="003F5193">
      <w:pPr>
        <w:spacing w:after="0" w:line="240" w:lineRule="auto"/>
        <w:ind w:firstLine="709"/>
        <w:jc w:val="both"/>
        <w:rPr>
          <w:rFonts w:ascii="Times New Roman" w:hAnsi="Times New Roman" w:cs="Times New Roman"/>
          <w:sz w:val="26"/>
          <w:szCs w:val="26"/>
        </w:rPr>
      </w:pPr>
      <w:r w:rsidRPr="003F5193">
        <w:rPr>
          <w:rFonts w:ascii="Times New Roman" w:hAnsi="Times New Roman" w:cs="Times New Roman"/>
          <w:sz w:val="26"/>
          <w:szCs w:val="26"/>
        </w:rPr>
        <w:t>При расчете расхода топлива коммерческим транспортом учитывался транспорт следующих коммерческих предприятий района:</w:t>
      </w:r>
    </w:p>
    <w:p w:rsidR="005D0702" w:rsidRPr="003F5193" w:rsidRDefault="005D0702" w:rsidP="003F5193">
      <w:pPr>
        <w:spacing w:after="0" w:line="240" w:lineRule="auto"/>
        <w:ind w:firstLine="709"/>
        <w:jc w:val="both"/>
        <w:rPr>
          <w:rFonts w:ascii="Times New Roman" w:hAnsi="Times New Roman" w:cs="Times New Roman"/>
          <w:sz w:val="26"/>
          <w:szCs w:val="26"/>
        </w:rPr>
      </w:pPr>
      <w:r w:rsidRPr="003F5193">
        <w:rPr>
          <w:rFonts w:ascii="Times New Roman" w:hAnsi="Times New Roman" w:cs="Times New Roman"/>
          <w:sz w:val="26"/>
          <w:szCs w:val="26"/>
        </w:rPr>
        <w:t>-</w:t>
      </w:r>
      <w:r w:rsidR="00CF7FB0">
        <w:rPr>
          <w:rFonts w:ascii="Times New Roman" w:hAnsi="Times New Roman" w:cs="Times New Roman"/>
          <w:sz w:val="26"/>
          <w:szCs w:val="26"/>
        </w:rPr>
        <w:t xml:space="preserve"> </w:t>
      </w:r>
      <w:r w:rsidR="003F5193" w:rsidRPr="003F5193">
        <w:rPr>
          <w:rFonts w:ascii="Times New Roman" w:hAnsi="Times New Roman" w:cs="Times New Roman"/>
          <w:sz w:val="26"/>
          <w:szCs w:val="26"/>
        </w:rPr>
        <w:t xml:space="preserve">ОАО </w:t>
      </w:r>
      <w:r w:rsidR="00B86A77">
        <w:rPr>
          <w:rFonts w:ascii="Times New Roman" w:hAnsi="Times New Roman" w:cs="Times New Roman"/>
          <w:sz w:val="26"/>
          <w:szCs w:val="26"/>
        </w:rPr>
        <w:t>«</w:t>
      </w:r>
      <w:proofErr w:type="spellStart"/>
      <w:r w:rsidR="00CF7FB0" w:rsidRPr="003F5193">
        <w:rPr>
          <w:rFonts w:ascii="Times New Roman" w:hAnsi="Times New Roman" w:cs="Times New Roman"/>
          <w:sz w:val="26"/>
          <w:szCs w:val="26"/>
        </w:rPr>
        <w:t>Беллакт</w:t>
      </w:r>
      <w:proofErr w:type="spellEnd"/>
      <w:r w:rsidR="00B86A77">
        <w:rPr>
          <w:rFonts w:ascii="Times New Roman" w:hAnsi="Times New Roman" w:cs="Times New Roman"/>
          <w:sz w:val="26"/>
          <w:szCs w:val="26"/>
        </w:rPr>
        <w:t>»</w:t>
      </w:r>
      <w:r w:rsidRPr="003F5193">
        <w:rPr>
          <w:rFonts w:ascii="Times New Roman" w:hAnsi="Times New Roman" w:cs="Times New Roman"/>
          <w:sz w:val="26"/>
          <w:szCs w:val="26"/>
        </w:rPr>
        <w:t>;</w:t>
      </w:r>
    </w:p>
    <w:p w:rsidR="005D0702" w:rsidRDefault="005D0702" w:rsidP="003F5193">
      <w:pPr>
        <w:spacing w:after="0" w:line="240" w:lineRule="auto"/>
        <w:ind w:firstLine="709"/>
        <w:jc w:val="both"/>
        <w:rPr>
          <w:rFonts w:ascii="Times New Roman" w:hAnsi="Times New Roman" w:cs="Times New Roman"/>
          <w:sz w:val="26"/>
          <w:szCs w:val="26"/>
        </w:rPr>
      </w:pPr>
      <w:r w:rsidRPr="003F5193">
        <w:rPr>
          <w:rFonts w:ascii="Times New Roman" w:hAnsi="Times New Roman" w:cs="Times New Roman"/>
          <w:sz w:val="26"/>
          <w:szCs w:val="26"/>
        </w:rPr>
        <w:t>-</w:t>
      </w:r>
      <w:r w:rsidR="00CF7FB0">
        <w:rPr>
          <w:rFonts w:ascii="Times New Roman" w:hAnsi="Times New Roman" w:cs="Times New Roman"/>
          <w:sz w:val="26"/>
          <w:szCs w:val="26"/>
        </w:rPr>
        <w:t xml:space="preserve"> </w:t>
      </w:r>
      <w:r w:rsidR="003F5193" w:rsidRPr="003F5193">
        <w:rPr>
          <w:rFonts w:ascii="Times New Roman" w:hAnsi="Times New Roman" w:cs="Times New Roman"/>
          <w:sz w:val="26"/>
          <w:szCs w:val="26"/>
        </w:rPr>
        <w:t xml:space="preserve">ОАО </w:t>
      </w:r>
      <w:r w:rsidR="00B86A77">
        <w:rPr>
          <w:rFonts w:ascii="Times New Roman" w:hAnsi="Times New Roman" w:cs="Times New Roman"/>
          <w:sz w:val="26"/>
          <w:szCs w:val="26"/>
        </w:rPr>
        <w:t>«</w:t>
      </w:r>
      <w:r w:rsidR="00CF7FB0" w:rsidRPr="003F5193">
        <w:rPr>
          <w:rFonts w:ascii="Times New Roman" w:hAnsi="Times New Roman" w:cs="Times New Roman"/>
          <w:sz w:val="26"/>
          <w:szCs w:val="26"/>
        </w:rPr>
        <w:t>Волковысский м</w:t>
      </w:r>
      <w:r w:rsidR="00CF7FB0">
        <w:rPr>
          <w:rFonts w:ascii="Times New Roman" w:hAnsi="Times New Roman" w:cs="Times New Roman"/>
          <w:sz w:val="26"/>
          <w:szCs w:val="26"/>
        </w:rPr>
        <w:t>ясоком</w:t>
      </w:r>
      <w:r w:rsidR="00CF7FB0" w:rsidRPr="003F5193">
        <w:rPr>
          <w:rFonts w:ascii="Times New Roman" w:hAnsi="Times New Roman" w:cs="Times New Roman"/>
          <w:sz w:val="26"/>
          <w:szCs w:val="26"/>
        </w:rPr>
        <w:t>бинат</w:t>
      </w:r>
      <w:r w:rsidR="00B86A77">
        <w:rPr>
          <w:rFonts w:ascii="Times New Roman" w:hAnsi="Times New Roman" w:cs="Times New Roman"/>
          <w:sz w:val="26"/>
          <w:szCs w:val="26"/>
        </w:rPr>
        <w:t>»</w:t>
      </w:r>
      <w:r w:rsidRPr="003F5193">
        <w:rPr>
          <w:rFonts w:ascii="Times New Roman" w:hAnsi="Times New Roman" w:cs="Times New Roman"/>
          <w:sz w:val="26"/>
          <w:szCs w:val="26"/>
        </w:rPr>
        <w:t>;</w:t>
      </w:r>
    </w:p>
    <w:p w:rsidR="003F5193" w:rsidRDefault="003F5193" w:rsidP="003F5193">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3F5193">
        <w:rPr>
          <w:rFonts w:ascii="Times New Roman" w:hAnsi="Times New Roman" w:cs="Times New Roman"/>
          <w:sz w:val="26"/>
          <w:szCs w:val="26"/>
        </w:rPr>
        <w:t xml:space="preserve">ОАО </w:t>
      </w:r>
      <w:r w:rsidR="00B86A77">
        <w:rPr>
          <w:rFonts w:ascii="Times New Roman" w:hAnsi="Times New Roman" w:cs="Times New Roman"/>
          <w:sz w:val="26"/>
          <w:szCs w:val="26"/>
        </w:rPr>
        <w:t>«</w:t>
      </w:r>
      <w:r w:rsidR="00CF7FB0" w:rsidRPr="003F5193">
        <w:rPr>
          <w:rFonts w:ascii="Times New Roman" w:hAnsi="Times New Roman" w:cs="Times New Roman"/>
          <w:sz w:val="26"/>
          <w:szCs w:val="26"/>
        </w:rPr>
        <w:t>Контакт</w:t>
      </w:r>
      <w:r w:rsidR="00B86A77">
        <w:rPr>
          <w:rFonts w:ascii="Times New Roman" w:hAnsi="Times New Roman" w:cs="Times New Roman"/>
          <w:sz w:val="26"/>
          <w:szCs w:val="26"/>
        </w:rPr>
        <w:t>»;</w:t>
      </w:r>
    </w:p>
    <w:p w:rsidR="003F5193" w:rsidRDefault="003F5193" w:rsidP="003F5193">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3F5193">
        <w:rPr>
          <w:rFonts w:ascii="Times New Roman" w:hAnsi="Times New Roman" w:cs="Times New Roman"/>
          <w:sz w:val="26"/>
          <w:szCs w:val="26"/>
        </w:rPr>
        <w:t xml:space="preserve">ОАО </w:t>
      </w:r>
      <w:r w:rsidR="00B86A77">
        <w:rPr>
          <w:rFonts w:ascii="Times New Roman" w:hAnsi="Times New Roman" w:cs="Times New Roman"/>
          <w:sz w:val="26"/>
          <w:szCs w:val="26"/>
        </w:rPr>
        <w:t>«</w:t>
      </w:r>
      <w:proofErr w:type="spellStart"/>
      <w:r w:rsidR="00CF7FB0" w:rsidRPr="003F5193">
        <w:rPr>
          <w:rFonts w:ascii="Times New Roman" w:hAnsi="Times New Roman" w:cs="Times New Roman"/>
          <w:sz w:val="26"/>
          <w:szCs w:val="26"/>
        </w:rPr>
        <w:t>Красносельский</w:t>
      </w:r>
      <w:proofErr w:type="spellEnd"/>
      <w:r w:rsidR="00CF7FB0" w:rsidRPr="003F5193">
        <w:rPr>
          <w:rFonts w:ascii="Times New Roman" w:hAnsi="Times New Roman" w:cs="Times New Roman"/>
          <w:sz w:val="26"/>
          <w:szCs w:val="26"/>
        </w:rPr>
        <w:t xml:space="preserve"> Торг</w:t>
      </w:r>
      <w:r w:rsidR="00B86A77">
        <w:rPr>
          <w:rFonts w:ascii="Times New Roman" w:hAnsi="Times New Roman" w:cs="Times New Roman"/>
          <w:sz w:val="26"/>
          <w:szCs w:val="26"/>
        </w:rPr>
        <w:t>»;</w:t>
      </w:r>
    </w:p>
    <w:p w:rsidR="003F5193" w:rsidRDefault="003F5193" w:rsidP="003F5193">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3F5193">
        <w:rPr>
          <w:rFonts w:ascii="Times New Roman" w:hAnsi="Times New Roman" w:cs="Times New Roman"/>
          <w:sz w:val="26"/>
          <w:szCs w:val="26"/>
        </w:rPr>
        <w:t xml:space="preserve">КУП </w:t>
      </w:r>
      <w:r w:rsidR="00B86A77">
        <w:rPr>
          <w:rFonts w:ascii="Times New Roman" w:hAnsi="Times New Roman" w:cs="Times New Roman"/>
          <w:sz w:val="26"/>
          <w:szCs w:val="26"/>
        </w:rPr>
        <w:t>«</w:t>
      </w:r>
      <w:proofErr w:type="spellStart"/>
      <w:r w:rsidR="00CF7FB0">
        <w:rPr>
          <w:rFonts w:ascii="Times New Roman" w:hAnsi="Times New Roman" w:cs="Times New Roman"/>
          <w:sz w:val="26"/>
          <w:szCs w:val="26"/>
        </w:rPr>
        <w:t>Волковысское</w:t>
      </w:r>
      <w:proofErr w:type="spellEnd"/>
      <w:r w:rsidR="00CF7FB0">
        <w:rPr>
          <w:rFonts w:ascii="Times New Roman" w:hAnsi="Times New Roman" w:cs="Times New Roman"/>
          <w:sz w:val="26"/>
          <w:szCs w:val="26"/>
        </w:rPr>
        <w:t xml:space="preserve"> коммун</w:t>
      </w:r>
      <w:r w:rsidR="00CF7FB0" w:rsidRPr="003F5193">
        <w:rPr>
          <w:rFonts w:ascii="Times New Roman" w:hAnsi="Times New Roman" w:cs="Times New Roman"/>
          <w:sz w:val="26"/>
          <w:szCs w:val="26"/>
        </w:rPr>
        <w:t>альное хозяйство</w:t>
      </w:r>
      <w:r w:rsidR="00B86A77">
        <w:rPr>
          <w:rFonts w:ascii="Times New Roman" w:hAnsi="Times New Roman" w:cs="Times New Roman"/>
          <w:sz w:val="26"/>
          <w:szCs w:val="26"/>
        </w:rPr>
        <w:t>»;</w:t>
      </w:r>
    </w:p>
    <w:p w:rsidR="003F5193" w:rsidRDefault="003F5193" w:rsidP="003F5193">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3F5193">
        <w:rPr>
          <w:rFonts w:ascii="Times New Roman" w:hAnsi="Times New Roman" w:cs="Times New Roman"/>
          <w:sz w:val="26"/>
          <w:szCs w:val="26"/>
        </w:rPr>
        <w:t xml:space="preserve">ОАО </w:t>
      </w:r>
      <w:r w:rsidR="00B86A77">
        <w:rPr>
          <w:rFonts w:ascii="Times New Roman" w:hAnsi="Times New Roman" w:cs="Times New Roman"/>
          <w:sz w:val="26"/>
          <w:szCs w:val="26"/>
        </w:rPr>
        <w:t>«</w:t>
      </w:r>
      <w:r w:rsidRPr="003F5193">
        <w:rPr>
          <w:rFonts w:ascii="Times New Roman" w:hAnsi="Times New Roman" w:cs="Times New Roman"/>
          <w:sz w:val="26"/>
          <w:szCs w:val="26"/>
        </w:rPr>
        <w:t xml:space="preserve">ЖЭС </w:t>
      </w:r>
      <w:r w:rsidR="004E574F">
        <w:rPr>
          <w:rFonts w:ascii="Times New Roman" w:hAnsi="Times New Roman" w:cs="Times New Roman"/>
          <w:sz w:val="26"/>
          <w:szCs w:val="26"/>
        </w:rPr>
        <w:t>г</w:t>
      </w:r>
      <w:r w:rsidRPr="003F5193">
        <w:rPr>
          <w:rFonts w:ascii="Times New Roman" w:hAnsi="Times New Roman" w:cs="Times New Roman"/>
          <w:sz w:val="26"/>
          <w:szCs w:val="26"/>
        </w:rPr>
        <w:t xml:space="preserve">. </w:t>
      </w:r>
      <w:r w:rsidR="00CF7FB0" w:rsidRPr="003F5193">
        <w:rPr>
          <w:rFonts w:ascii="Times New Roman" w:hAnsi="Times New Roman" w:cs="Times New Roman"/>
          <w:sz w:val="26"/>
          <w:szCs w:val="26"/>
        </w:rPr>
        <w:t>Волковыска</w:t>
      </w:r>
      <w:r w:rsidR="00B86A77">
        <w:rPr>
          <w:rFonts w:ascii="Times New Roman" w:hAnsi="Times New Roman" w:cs="Times New Roman"/>
          <w:sz w:val="26"/>
          <w:szCs w:val="26"/>
        </w:rPr>
        <w:t>»;</w:t>
      </w:r>
    </w:p>
    <w:p w:rsidR="003F5193" w:rsidRDefault="003F5193" w:rsidP="003F5193">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3F5193">
        <w:rPr>
          <w:rFonts w:ascii="Times New Roman" w:hAnsi="Times New Roman" w:cs="Times New Roman"/>
          <w:sz w:val="26"/>
          <w:szCs w:val="26"/>
        </w:rPr>
        <w:t xml:space="preserve">ОАО </w:t>
      </w:r>
      <w:r w:rsidR="00B86A77">
        <w:rPr>
          <w:rFonts w:ascii="Times New Roman" w:hAnsi="Times New Roman" w:cs="Times New Roman"/>
          <w:sz w:val="26"/>
          <w:szCs w:val="26"/>
        </w:rPr>
        <w:t>«</w:t>
      </w:r>
      <w:proofErr w:type="spellStart"/>
      <w:r w:rsidRPr="003F5193">
        <w:rPr>
          <w:rFonts w:ascii="Times New Roman" w:hAnsi="Times New Roman" w:cs="Times New Roman"/>
          <w:sz w:val="26"/>
          <w:szCs w:val="26"/>
        </w:rPr>
        <w:t>М</w:t>
      </w:r>
      <w:r w:rsidR="00CF7FB0" w:rsidRPr="003F5193">
        <w:rPr>
          <w:rFonts w:ascii="Times New Roman" w:hAnsi="Times New Roman" w:cs="Times New Roman"/>
          <w:sz w:val="26"/>
          <w:szCs w:val="26"/>
        </w:rPr>
        <w:t>ебельстроймаркет</w:t>
      </w:r>
      <w:proofErr w:type="spellEnd"/>
      <w:r w:rsidR="00B86A77">
        <w:rPr>
          <w:rFonts w:ascii="Times New Roman" w:hAnsi="Times New Roman" w:cs="Times New Roman"/>
          <w:sz w:val="26"/>
          <w:szCs w:val="26"/>
        </w:rPr>
        <w:t>»;</w:t>
      </w:r>
    </w:p>
    <w:p w:rsidR="003F5193" w:rsidRDefault="003F5193" w:rsidP="003F5193">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3F5193">
        <w:rPr>
          <w:rFonts w:ascii="Times New Roman" w:hAnsi="Times New Roman" w:cs="Times New Roman"/>
          <w:sz w:val="26"/>
          <w:szCs w:val="26"/>
        </w:rPr>
        <w:t xml:space="preserve">ОАО </w:t>
      </w:r>
      <w:r w:rsidR="00B86A77">
        <w:rPr>
          <w:rFonts w:ascii="Times New Roman" w:hAnsi="Times New Roman" w:cs="Times New Roman"/>
          <w:sz w:val="26"/>
          <w:szCs w:val="26"/>
        </w:rPr>
        <w:t>«</w:t>
      </w:r>
      <w:r w:rsidR="00CF7FB0" w:rsidRPr="003F5193">
        <w:rPr>
          <w:rFonts w:ascii="Times New Roman" w:hAnsi="Times New Roman" w:cs="Times New Roman"/>
          <w:sz w:val="26"/>
          <w:szCs w:val="26"/>
        </w:rPr>
        <w:t>Аэлита Люкс</w:t>
      </w:r>
      <w:r w:rsidR="00B86A77">
        <w:rPr>
          <w:rFonts w:ascii="Times New Roman" w:hAnsi="Times New Roman" w:cs="Times New Roman"/>
          <w:sz w:val="26"/>
          <w:szCs w:val="26"/>
        </w:rPr>
        <w:t>»;</w:t>
      </w:r>
    </w:p>
    <w:p w:rsidR="003F5193" w:rsidRDefault="003F5193" w:rsidP="003F5193">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3F5193">
        <w:rPr>
          <w:rFonts w:ascii="Times New Roman" w:hAnsi="Times New Roman" w:cs="Times New Roman"/>
          <w:sz w:val="26"/>
          <w:szCs w:val="26"/>
        </w:rPr>
        <w:t xml:space="preserve">ОАО ТЦ </w:t>
      </w:r>
      <w:r w:rsidR="00B86A77">
        <w:rPr>
          <w:rFonts w:ascii="Times New Roman" w:hAnsi="Times New Roman" w:cs="Times New Roman"/>
          <w:sz w:val="26"/>
          <w:szCs w:val="26"/>
        </w:rPr>
        <w:t>«</w:t>
      </w:r>
      <w:proofErr w:type="spellStart"/>
      <w:r w:rsidR="00CF7FB0" w:rsidRPr="003F5193">
        <w:rPr>
          <w:rFonts w:ascii="Times New Roman" w:hAnsi="Times New Roman" w:cs="Times New Roman"/>
          <w:sz w:val="26"/>
          <w:szCs w:val="26"/>
        </w:rPr>
        <w:t>Альтенбург</w:t>
      </w:r>
      <w:proofErr w:type="spellEnd"/>
      <w:r w:rsidR="00B86A77">
        <w:rPr>
          <w:rFonts w:ascii="Times New Roman" w:hAnsi="Times New Roman" w:cs="Times New Roman"/>
          <w:sz w:val="26"/>
          <w:szCs w:val="26"/>
        </w:rPr>
        <w:t>»;</w:t>
      </w:r>
    </w:p>
    <w:p w:rsidR="003F5193" w:rsidRDefault="003F5193" w:rsidP="003F5193">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3F5193">
        <w:rPr>
          <w:rFonts w:ascii="Times New Roman" w:hAnsi="Times New Roman" w:cs="Times New Roman"/>
          <w:sz w:val="26"/>
          <w:szCs w:val="26"/>
        </w:rPr>
        <w:t xml:space="preserve">ОАО </w:t>
      </w:r>
      <w:r w:rsidR="00B86A77">
        <w:rPr>
          <w:rFonts w:ascii="Times New Roman" w:hAnsi="Times New Roman" w:cs="Times New Roman"/>
          <w:sz w:val="26"/>
          <w:szCs w:val="26"/>
        </w:rPr>
        <w:t>«</w:t>
      </w:r>
      <w:proofErr w:type="spellStart"/>
      <w:r w:rsidR="004E574F">
        <w:rPr>
          <w:rFonts w:ascii="Times New Roman" w:hAnsi="Times New Roman" w:cs="Times New Roman"/>
          <w:sz w:val="26"/>
          <w:szCs w:val="26"/>
        </w:rPr>
        <w:t>К</w:t>
      </w:r>
      <w:r w:rsidR="00CF7FB0">
        <w:rPr>
          <w:rFonts w:ascii="Times New Roman" w:hAnsi="Times New Roman" w:cs="Times New Roman"/>
          <w:sz w:val="26"/>
          <w:szCs w:val="26"/>
        </w:rPr>
        <w:t>расносельскстроймат</w:t>
      </w:r>
      <w:r w:rsidR="00CF7FB0" w:rsidRPr="003F5193">
        <w:rPr>
          <w:rFonts w:ascii="Times New Roman" w:hAnsi="Times New Roman" w:cs="Times New Roman"/>
          <w:sz w:val="26"/>
          <w:szCs w:val="26"/>
        </w:rPr>
        <w:t>ериалы</w:t>
      </w:r>
      <w:proofErr w:type="spellEnd"/>
      <w:r w:rsidR="00B86A77">
        <w:rPr>
          <w:rFonts w:ascii="Times New Roman" w:hAnsi="Times New Roman" w:cs="Times New Roman"/>
          <w:sz w:val="26"/>
          <w:szCs w:val="26"/>
        </w:rPr>
        <w:t>»;</w:t>
      </w:r>
    </w:p>
    <w:p w:rsidR="005D0702" w:rsidRPr="003F5193" w:rsidRDefault="003F5193" w:rsidP="00B86A77">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sidR="00CF7FB0" w:rsidRPr="003F5193">
        <w:rPr>
          <w:rFonts w:ascii="Times New Roman" w:hAnsi="Times New Roman" w:cs="Times New Roman"/>
          <w:sz w:val="26"/>
          <w:szCs w:val="26"/>
        </w:rPr>
        <w:t>Волковысское</w:t>
      </w:r>
      <w:proofErr w:type="spellEnd"/>
      <w:r w:rsidR="00CF7FB0" w:rsidRPr="003F5193">
        <w:rPr>
          <w:rFonts w:ascii="Times New Roman" w:hAnsi="Times New Roman" w:cs="Times New Roman"/>
          <w:sz w:val="26"/>
          <w:szCs w:val="26"/>
        </w:rPr>
        <w:t xml:space="preserve"> </w:t>
      </w:r>
      <w:r w:rsidRPr="003F5193">
        <w:rPr>
          <w:rFonts w:ascii="Times New Roman" w:hAnsi="Times New Roman" w:cs="Times New Roman"/>
          <w:sz w:val="26"/>
          <w:szCs w:val="26"/>
        </w:rPr>
        <w:t xml:space="preserve">КУП </w:t>
      </w:r>
      <w:r w:rsidR="00B86A77">
        <w:rPr>
          <w:rFonts w:ascii="Times New Roman" w:hAnsi="Times New Roman" w:cs="Times New Roman"/>
          <w:sz w:val="26"/>
          <w:szCs w:val="26"/>
        </w:rPr>
        <w:t>«</w:t>
      </w:r>
      <w:r w:rsidR="00CF7FB0">
        <w:rPr>
          <w:rFonts w:ascii="Times New Roman" w:hAnsi="Times New Roman" w:cs="Times New Roman"/>
          <w:sz w:val="26"/>
          <w:szCs w:val="26"/>
        </w:rPr>
        <w:t>Школьно</w:t>
      </w:r>
      <w:r w:rsidR="00CF7FB0" w:rsidRPr="003F5193">
        <w:rPr>
          <w:rFonts w:ascii="Times New Roman" w:hAnsi="Times New Roman" w:cs="Times New Roman"/>
          <w:sz w:val="26"/>
          <w:szCs w:val="26"/>
        </w:rPr>
        <w:t>е питание</w:t>
      </w:r>
      <w:r w:rsidR="00B86A77">
        <w:rPr>
          <w:rFonts w:ascii="Times New Roman" w:hAnsi="Times New Roman" w:cs="Times New Roman"/>
          <w:sz w:val="26"/>
          <w:szCs w:val="26"/>
        </w:rPr>
        <w:t>»</w:t>
      </w:r>
      <w:r w:rsidR="005D0702" w:rsidRPr="003F5193">
        <w:rPr>
          <w:rFonts w:ascii="Times New Roman" w:hAnsi="Times New Roman" w:cs="Times New Roman"/>
          <w:sz w:val="26"/>
          <w:szCs w:val="26"/>
        </w:rPr>
        <w:t>.</w:t>
      </w:r>
    </w:p>
    <w:p w:rsidR="005D0702" w:rsidRPr="003F5193" w:rsidRDefault="005D0702" w:rsidP="003F5193">
      <w:pPr>
        <w:spacing w:after="0" w:line="240" w:lineRule="auto"/>
        <w:ind w:firstLine="709"/>
        <w:jc w:val="both"/>
        <w:rPr>
          <w:rFonts w:ascii="Times New Roman" w:hAnsi="Times New Roman" w:cs="Times New Roman"/>
          <w:sz w:val="26"/>
          <w:szCs w:val="26"/>
        </w:rPr>
      </w:pPr>
      <w:r w:rsidRPr="003F5193">
        <w:rPr>
          <w:rFonts w:ascii="Times New Roman" w:hAnsi="Times New Roman" w:cs="Times New Roman"/>
          <w:sz w:val="26"/>
          <w:szCs w:val="26"/>
        </w:rPr>
        <w:t xml:space="preserve">Расход бензина по данным предприятиям составил в базовом году </w:t>
      </w:r>
      <w:r w:rsidR="00C07D75">
        <w:rPr>
          <w:rFonts w:ascii="Times New Roman" w:hAnsi="Times New Roman" w:cs="Times New Roman"/>
          <w:sz w:val="26"/>
          <w:szCs w:val="26"/>
        </w:rPr>
        <w:t>312</w:t>
      </w:r>
      <w:r w:rsidRPr="003F5193">
        <w:rPr>
          <w:rFonts w:ascii="Times New Roman" w:hAnsi="Times New Roman" w:cs="Times New Roman"/>
          <w:sz w:val="26"/>
          <w:szCs w:val="26"/>
        </w:rPr>
        <w:t xml:space="preserve"> тонн, дизельного топлива – </w:t>
      </w:r>
      <w:r w:rsidR="00C07D75">
        <w:rPr>
          <w:rFonts w:ascii="Times New Roman" w:hAnsi="Times New Roman" w:cs="Times New Roman"/>
          <w:sz w:val="26"/>
          <w:szCs w:val="26"/>
        </w:rPr>
        <w:t xml:space="preserve">4489 </w:t>
      </w:r>
      <w:r w:rsidRPr="003F5193">
        <w:rPr>
          <w:rFonts w:ascii="Times New Roman" w:hAnsi="Times New Roman" w:cs="Times New Roman"/>
          <w:sz w:val="26"/>
          <w:szCs w:val="26"/>
        </w:rPr>
        <w:t xml:space="preserve">тонн, сжиженного газа – </w:t>
      </w:r>
      <w:r w:rsidR="00C07D75">
        <w:rPr>
          <w:rFonts w:ascii="Times New Roman" w:hAnsi="Times New Roman" w:cs="Times New Roman"/>
          <w:sz w:val="26"/>
          <w:szCs w:val="26"/>
        </w:rPr>
        <w:t>59</w:t>
      </w:r>
      <w:r w:rsidRPr="003F5193">
        <w:rPr>
          <w:rFonts w:ascii="Times New Roman" w:hAnsi="Times New Roman" w:cs="Times New Roman"/>
          <w:sz w:val="26"/>
          <w:szCs w:val="26"/>
        </w:rPr>
        <w:t xml:space="preserve"> тонн. Поделив массу на плотность соответствующего топлива, и, умножив получившийся объем на соответствующие коэффициенты перевода в </w:t>
      </w:r>
      <w:proofErr w:type="spellStart"/>
      <w:r w:rsidRPr="003F5193">
        <w:rPr>
          <w:rFonts w:ascii="Times New Roman" w:hAnsi="Times New Roman" w:cs="Times New Roman"/>
          <w:sz w:val="26"/>
          <w:szCs w:val="26"/>
        </w:rPr>
        <w:t>МВт×ч</w:t>
      </w:r>
      <w:proofErr w:type="spellEnd"/>
      <w:r w:rsidRPr="003F5193">
        <w:rPr>
          <w:rFonts w:ascii="Times New Roman" w:hAnsi="Times New Roman" w:cs="Times New Roman"/>
          <w:sz w:val="26"/>
          <w:szCs w:val="26"/>
        </w:rPr>
        <w:t xml:space="preserve"> (0,0092 – для бензина и 0,01 для дизтоплива и </w:t>
      </w:r>
      <w:proofErr w:type="spellStart"/>
      <w:r w:rsidRPr="003F5193">
        <w:rPr>
          <w:rFonts w:ascii="Times New Roman" w:hAnsi="Times New Roman" w:cs="Times New Roman"/>
          <w:sz w:val="26"/>
          <w:szCs w:val="26"/>
        </w:rPr>
        <w:t>биодизеля</w:t>
      </w:r>
      <w:proofErr w:type="spellEnd"/>
      <w:r w:rsidRPr="003F5193">
        <w:rPr>
          <w:rFonts w:ascii="Times New Roman" w:hAnsi="Times New Roman" w:cs="Times New Roman"/>
          <w:sz w:val="26"/>
          <w:szCs w:val="26"/>
        </w:rPr>
        <w:t xml:space="preserve">, 0,00685 – для сжиженного газа), получим, что расход топлива составил: </w:t>
      </w:r>
      <w:r w:rsidR="00C07D75">
        <w:rPr>
          <w:rFonts w:ascii="Times New Roman" w:hAnsi="Times New Roman" w:cs="Times New Roman"/>
          <w:sz w:val="26"/>
          <w:szCs w:val="26"/>
        </w:rPr>
        <w:t>3776,8</w:t>
      </w:r>
      <w:r w:rsidRPr="003F5193">
        <w:rPr>
          <w:rFonts w:ascii="Times New Roman" w:hAnsi="Times New Roman" w:cs="Times New Roman"/>
          <w:sz w:val="26"/>
          <w:szCs w:val="26"/>
        </w:rPr>
        <w:t xml:space="preserve">МВт×ч бензина, </w:t>
      </w:r>
      <w:r w:rsidR="00C07D75">
        <w:rPr>
          <w:rFonts w:ascii="Times New Roman" w:hAnsi="Times New Roman" w:cs="Times New Roman"/>
          <w:sz w:val="26"/>
          <w:szCs w:val="26"/>
        </w:rPr>
        <w:t xml:space="preserve">52811,76 </w:t>
      </w:r>
      <w:proofErr w:type="spellStart"/>
      <w:r w:rsidR="00C07D75">
        <w:rPr>
          <w:rFonts w:ascii="Times New Roman" w:hAnsi="Times New Roman" w:cs="Times New Roman"/>
          <w:sz w:val="26"/>
          <w:szCs w:val="26"/>
        </w:rPr>
        <w:t>МВт×ч</w:t>
      </w:r>
      <w:proofErr w:type="spellEnd"/>
      <w:r w:rsidR="00C07D75">
        <w:rPr>
          <w:rFonts w:ascii="Times New Roman" w:hAnsi="Times New Roman" w:cs="Times New Roman"/>
          <w:sz w:val="26"/>
          <w:szCs w:val="26"/>
        </w:rPr>
        <w:t xml:space="preserve"> дизтоплива </w:t>
      </w:r>
      <w:r w:rsidRPr="003F5193">
        <w:rPr>
          <w:rFonts w:ascii="Times New Roman" w:hAnsi="Times New Roman" w:cs="Times New Roman"/>
          <w:sz w:val="26"/>
          <w:szCs w:val="26"/>
        </w:rPr>
        <w:t xml:space="preserve">и </w:t>
      </w:r>
      <w:r w:rsidR="00C07D75">
        <w:rPr>
          <w:rFonts w:ascii="Times New Roman" w:hAnsi="Times New Roman" w:cs="Times New Roman"/>
          <w:sz w:val="26"/>
          <w:szCs w:val="26"/>
        </w:rPr>
        <w:t>754</w:t>
      </w:r>
      <w:r w:rsidRPr="003F5193">
        <w:rPr>
          <w:rFonts w:ascii="Times New Roman" w:hAnsi="Times New Roman" w:cs="Times New Roman"/>
          <w:sz w:val="26"/>
          <w:szCs w:val="26"/>
        </w:rPr>
        <w:t>МВт×ч сжиженного газа.</w:t>
      </w:r>
    </w:p>
    <w:p w:rsidR="005D0702" w:rsidRPr="003F5193" w:rsidRDefault="005D0702" w:rsidP="003F5193">
      <w:pPr>
        <w:spacing w:after="0" w:line="240" w:lineRule="auto"/>
        <w:ind w:firstLine="709"/>
        <w:jc w:val="both"/>
        <w:rPr>
          <w:rFonts w:ascii="Times New Roman" w:hAnsi="Times New Roman" w:cs="Times New Roman"/>
          <w:sz w:val="26"/>
          <w:szCs w:val="26"/>
        </w:rPr>
      </w:pPr>
      <w:r w:rsidRPr="003F5193">
        <w:rPr>
          <w:rFonts w:ascii="Times New Roman" w:hAnsi="Times New Roman" w:cs="Times New Roman"/>
          <w:sz w:val="26"/>
          <w:szCs w:val="26"/>
        </w:rPr>
        <w:t>Для сжиженного газа, использованного для автотранспорта, сделаем следующий расчет:</w:t>
      </w:r>
    </w:p>
    <w:p w:rsidR="005D0702" w:rsidRPr="003F5193" w:rsidRDefault="005D0702" w:rsidP="003F5193">
      <w:pPr>
        <w:spacing w:after="0" w:line="240" w:lineRule="auto"/>
        <w:ind w:firstLine="709"/>
        <w:jc w:val="both"/>
        <w:rPr>
          <w:rFonts w:ascii="Times New Roman" w:hAnsi="Times New Roman" w:cs="Times New Roman"/>
          <w:sz w:val="26"/>
          <w:szCs w:val="26"/>
        </w:rPr>
      </w:pPr>
      <w:r w:rsidRPr="003F5193">
        <w:rPr>
          <w:rFonts w:ascii="Times New Roman" w:hAnsi="Times New Roman" w:cs="Times New Roman"/>
          <w:sz w:val="26"/>
          <w:szCs w:val="26"/>
        </w:rPr>
        <w:t>1) переведем массу сжиженного газа в условное топливо</w:t>
      </w:r>
    </w:p>
    <w:p w:rsidR="005D0702" w:rsidRPr="003F5193" w:rsidRDefault="00F6463E" w:rsidP="003F5193">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59</w:t>
      </w:r>
      <w:r w:rsidR="005D0702" w:rsidRPr="003F5193">
        <w:rPr>
          <w:rFonts w:ascii="Times New Roman" w:hAnsi="Times New Roman" w:cs="Times New Roman"/>
          <w:sz w:val="26"/>
          <w:szCs w:val="26"/>
        </w:rPr>
        <w:t xml:space="preserve"> 000 кг×1,57 = </w:t>
      </w:r>
      <w:r>
        <w:rPr>
          <w:rFonts w:ascii="Times New Roman" w:hAnsi="Times New Roman" w:cs="Times New Roman"/>
          <w:sz w:val="26"/>
          <w:szCs w:val="26"/>
        </w:rPr>
        <w:t>92 630</w:t>
      </w:r>
      <w:r w:rsidR="005D0702" w:rsidRPr="003F5193">
        <w:rPr>
          <w:rFonts w:ascii="Times New Roman" w:hAnsi="Times New Roman" w:cs="Times New Roman"/>
          <w:sz w:val="26"/>
          <w:szCs w:val="26"/>
        </w:rPr>
        <w:t xml:space="preserve"> кг условного топлива</w:t>
      </w:r>
    </w:p>
    <w:p w:rsidR="005D0702" w:rsidRPr="003F5193" w:rsidRDefault="005D0702" w:rsidP="003F5193">
      <w:pPr>
        <w:spacing w:after="0" w:line="240" w:lineRule="auto"/>
        <w:ind w:firstLine="709"/>
        <w:jc w:val="both"/>
        <w:rPr>
          <w:rFonts w:ascii="Times New Roman" w:hAnsi="Times New Roman" w:cs="Times New Roman"/>
          <w:sz w:val="26"/>
          <w:szCs w:val="26"/>
        </w:rPr>
      </w:pPr>
      <w:r w:rsidRPr="003F5193">
        <w:rPr>
          <w:rFonts w:ascii="Times New Roman" w:hAnsi="Times New Roman" w:cs="Times New Roman"/>
          <w:sz w:val="26"/>
          <w:szCs w:val="26"/>
        </w:rPr>
        <w:t>2) условное топливо переведем в калории</w:t>
      </w:r>
    </w:p>
    <w:p w:rsidR="005D0702" w:rsidRPr="003F5193" w:rsidRDefault="00F6463E" w:rsidP="003F5193">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92 630</w:t>
      </w:r>
      <w:r w:rsidR="005D0702" w:rsidRPr="003F5193">
        <w:rPr>
          <w:rFonts w:ascii="Times New Roman" w:hAnsi="Times New Roman" w:cs="Times New Roman"/>
          <w:sz w:val="26"/>
          <w:szCs w:val="26"/>
        </w:rPr>
        <w:t xml:space="preserve">×7000Мкал = </w:t>
      </w:r>
      <w:r>
        <w:rPr>
          <w:rFonts w:ascii="Times New Roman" w:hAnsi="Times New Roman" w:cs="Times New Roman"/>
          <w:sz w:val="26"/>
          <w:szCs w:val="26"/>
        </w:rPr>
        <w:t>648 410</w:t>
      </w:r>
      <w:r w:rsidR="005D0702" w:rsidRPr="003F5193">
        <w:rPr>
          <w:rFonts w:ascii="Times New Roman" w:hAnsi="Times New Roman" w:cs="Times New Roman"/>
          <w:sz w:val="26"/>
          <w:szCs w:val="26"/>
        </w:rPr>
        <w:t xml:space="preserve"> Гкал</w:t>
      </w:r>
    </w:p>
    <w:p w:rsidR="005D0702" w:rsidRPr="003F5193" w:rsidRDefault="005D0702" w:rsidP="003F5193">
      <w:pPr>
        <w:spacing w:after="0" w:line="240" w:lineRule="auto"/>
        <w:ind w:firstLine="709"/>
        <w:jc w:val="both"/>
        <w:rPr>
          <w:rFonts w:ascii="Times New Roman" w:hAnsi="Times New Roman" w:cs="Times New Roman"/>
          <w:sz w:val="26"/>
          <w:szCs w:val="26"/>
        </w:rPr>
      </w:pPr>
      <w:r w:rsidRPr="003F5193">
        <w:rPr>
          <w:rFonts w:ascii="Times New Roman" w:hAnsi="Times New Roman" w:cs="Times New Roman"/>
          <w:sz w:val="26"/>
          <w:szCs w:val="26"/>
        </w:rPr>
        <w:t>3) калории переведем в Джоули</w:t>
      </w:r>
    </w:p>
    <w:p w:rsidR="005D0702" w:rsidRPr="003F5193" w:rsidRDefault="00F6463E" w:rsidP="003F5193">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648 410</w:t>
      </w:r>
      <w:r w:rsidR="005D0702" w:rsidRPr="003F5193">
        <w:rPr>
          <w:rFonts w:ascii="Times New Roman" w:hAnsi="Times New Roman" w:cs="Times New Roman"/>
          <w:sz w:val="26"/>
          <w:szCs w:val="26"/>
        </w:rPr>
        <w:t xml:space="preserve"> Гкал × 4,1868 = 2</w:t>
      </w:r>
      <w:r>
        <w:rPr>
          <w:rFonts w:ascii="Times New Roman" w:hAnsi="Times New Roman" w:cs="Times New Roman"/>
          <w:sz w:val="26"/>
          <w:szCs w:val="26"/>
        </w:rPr>
        <w:t> 714,763</w:t>
      </w:r>
      <w:r w:rsidR="005D0702" w:rsidRPr="003F5193">
        <w:rPr>
          <w:rFonts w:ascii="Times New Roman" w:hAnsi="Times New Roman" w:cs="Times New Roman"/>
          <w:sz w:val="26"/>
          <w:szCs w:val="26"/>
        </w:rPr>
        <w:t xml:space="preserve"> ТДж</w:t>
      </w:r>
    </w:p>
    <w:p w:rsidR="005D0702" w:rsidRPr="003F5193" w:rsidRDefault="005D0702" w:rsidP="003F5193">
      <w:pPr>
        <w:spacing w:after="0" w:line="240" w:lineRule="auto"/>
        <w:ind w:firstLine="709"/>
        <w:jc w:val="both"/>
        <w:rPr>
          <w:rFonts w:ascii="Times New Roman" w:hAnsi="Times New Roman" w:cs="Times New Roman"/>
          <w:sz w:val="26"/>
          <w:szCs w:val="26"/>
        </w:rPr>
      </w:pPr>
      <w:r w:rsidRPr="003F5193">
        <w:rPr>
          <w:rFonts w:ascii="Times New Roman" w:hAnsi="Times New Roman" w:cs="Times New Roman"/>
          <w:sz w:val="26"/>
          <w:szCs w:val="26"/>
        </w:rPr>
        <w:lastRenderedPageBreak/>
        <w:t>4)</w:t>
      </w:r>
      <w:r w:rsidR="00E23687">
        <w:rPr>
          <w:rFonts w:ascii="Times New Roman" w:hAnsi="Times New Roman" w:cs="Times New Roman"/>
          <w:sz w:val="26"/>
          <w:szCs w:val="26"/>
        </w:rPr>
        <w:t xml:space="preserve"> </w:t>
      </w:r>
      <w:r w:rsidRPr="003F5193">
        <w:rPr>
          <w:rFonts w:ascii="Times New Roman" w:hAnsi="Times New Roman" w:cs="Times New Roman"/>
          <w:sz w:val="26"/>
          <w:szCs w:val="26"/>
        </w:rPr>
        <w:t xml:space="preserve">Джоули переведем в </w:t>
      </w:r>
      <w:proofErr w:type="spellStart"/>
      <w:r w:rsidRPr="003F5193">
        <w:rPr>
          <w:rFonts w:ascii="Times New Roman" w:hAnsi="Times New Roman" w:cs="Times New Roman"/>
          <w:sz w:val="26"/>
          <w:szCs w:val="26"/>
        </w:rPr>
        <w:t>МВт×ч</w:t>
      </w:r>
      <w:proofErr w:type="spellEnd"/>
    </w:p>
    <w:p w:rsidR="005D0702" w:rsidRPr="003F5193" w:rsidRDefault="005D0702" w:rsidP="003F5193">
      <w:pPr>
        <w:spacing w:after="0" w:line="240" w:lineRule="auto"/>
        <w:ind w:firstLine="709"/>
        <w:jc w:val="both"/>
        <w:rPr>
          <w:rFonts w:ascii="Times New Roman" w:hAnsi="Times New Roman" w:cs="Times New Roman"/>
          <w:sz w:val="26"/>
          <w:szCs w:val="26"/>
        </w:rPr>
      </w:pPr>
      <w:r w:rsidRPr="003F5193">
        <w:rPr>
          <w:rFonts w:ascii="Times New Roman" w:hAnsi="Times New Roman" w:cs="Times New Roman"/>
          <w:sz w:val="26"/>
          <w:szCs w:val="26"/>
        </w:rPr>
        <w:t>2</w:t>
      </w:r>
      <w:r w:rsidR="00F6463E">
        <w:rPr>
          <w:rFonts w:ascii="Times New Roman" w:hAnsi="Times New Roman" w:cs="Times New Roman"/>
          <w:sz w:val="26"/>
          <w:szCs w:val="26"/>
        </w:rPr>
        <w:t> 714,763</w:t>
      </w:r>
      <w:r w:rsidRPr="003F5193">
        <w:rPr>
          <w:rFonts w:ascii="Times New Roman" w:hAnsi="Times New Roman" w:cs="Times New Roman"/>
          <w:sz w:val="26"/>
          <w:szCs w:val="26"/>
        </w:rPr>
        <w:t xml:space="preserve"> ТДж ∕3600 кДж = </w:t>
      </w:r>
      <w:r w:rsidR="00F6463E">
        <w:rPr>
          <w:rFonts w:ascii="Times New Roman" w:hAnsi="Times New Roman" w:cs="Times New Roman"/>
          <w:sz w:val="26"/>
          <w:szCs w:val="26"/>
        </w:rPr>
        <w:t>754</w:t>
      </w:r>
      <w:r w:rsidRPr="003F5193">
        <w:rPr>
          <w:rFonts w:ascii="Times New Roman" w:hAnsi="Times New Roman" w:cs="Times New Roman"/>
          <w:sz w:val="26"/>
          <w:szCs w:val="26"/>
        </w:rPr>
        <w:t>МВт×ч</w:t>
      </w:r>
    </w:p>
    <w:p w:rsidR="005D0702" w:rsidRDefault="009C6485" w:rsidP="003F5193">
      <w:pPr>
        <w:spacing w:after="0" w:line="240" w:lineRule="auto"/>
        <w:rPr>
          <w:rFonts w:ascii="Times New Roman" w:eastAsiaTheme="minorEastAsia" w:hAnsi="Times New Roman" w:cs="Times New Roman"/>
          <w:sz w:val="26"/>
          <w:szCs w:val="26"/>
        </w:rPr>
      </w:pPr>
      <w:r w:rsidRPr="003F5193">
        <w:rPr>
          <w:rFonts w:ascii="Times New Roman" w:eastAsiaTheme="minorEastAsia" w:hAnsi="Times New Roman" w:cs="Times New Roman"/>
          <w:noProof/>
          <w:sz w:val="26"/>
          <w:szCs w:val="26"/>
          <w:lang w:eastAsia="ru-RU"/>
        </w:rPr>
        <w:drawing>
          <wp:inline distT="0" distB="0" distL="0" distR="0" wp14:anchorId="5A4657A0" wp14:editId="579C781B">
            <wp:extent cx="5486400" cy="32004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23687" w:rsidRPr="003F5193" w:rsidRDefault="00E23687" w:rsidP="003F5193">
      <w:pPr>
        <w:spacing w:after="0" w:line="240" w:lineRule="auto"/>
        <w:rPr>
          <w:rFonts w:ascii="Times New Roman" w:eastAsiaTheme="minorEastAsia" w:hAnsi="Times New Roman" w:cs="Times New Roman"/>
          <w:sz w:val="26"/>
          <w:szCs w:val="26"/>
        </w:rPr>
      </w:pPr>
    </w:p>
    <w:p w:rsidR="00490238" w:rsidRPr="008A2DCF" w:rsidRDefault="00D219BB" w:rsidP="00E23687">
      <w:pPr>
        <w:pStyle w:val="1"/>
        <w:spacing w:before="0" w:line="240" w:lineRule="auto"/>
        <w:jc w:val="center"/>
        <w:rPr>
          <w:rStyle w:val="ac"/>
          <w:rFonts w:ascii="Times New Roman" w:hAnsi="Times New Roman" w:cs="Times New Roman"/>
          <w:i w:val="0"/>
          <w:iCs w:val="0"/>
          <w:color w:val="auto"/>
          <w:sz w:val="26"/>
          <w:szCs w:val="26"/>
        </w:rPr>
      </w:pPr>
      <w:bookmarkStart w:id="16" w:name="_Toc26296887"/>
      <w:r>
        <w:rPr>
          <w:rStyle w:val="a3"/>
          <w:rFonts w:ascii="Times New Roman" w:hAnsi="Times New Roman" w:cs="Times New Roman"/>
          <w:bCs w:val="0"/>
          <w:color w:val="auto"/>
          <w:sz w:val="26"/>
          <w:szCs w:val="26"/>
        </w:rPr>
        <w:t>2.1.4.4</w:t>
      </w:r>
      <w:r w:rsidR="006578F5">
        <w:rPr>
          <w:rStyle w:val="a3"/>
          <w:rFonts w:ascii="Times New Roman" w:hAnsi="Times New Roman" w:cs="Times New Roman"/>
          <w:bCs w:val="0"/>
          <w:color w:val="auto"/>
          <w:sz w:val="26"/>
          <w:szCs w:val="26"/>
        </w:rPr>
        <w:t>.</w:t>
      </w:r>
      <w:r>
        <w:rPr>
          <w:rStyle w:val="a3"/>
          <w:rFonts w:ascii="Times New Roman" w:hAnsi="Times New Roman" w:cs="Times New Roman"/>
          <w:bCs w:val="0"/>
          <w:color w:val="auto"/>
          <w:sz w:val="26"/>
          <w:szCs w:val="26"/>
        </w:rPr>
        <w:t xml:space="preserve"> </w:t>
      </w:r>
      <w:r w:rsidR="00E23687" w:rsidRPr="008A2DCF">
        <w:rPr>
          <w:rStyle w:val="a3"/>
          <w:rFonts w:ascii="Times New Roman" w:hAnsi="Times New Roman" w:cs="Times New Roman"/>
          <w:bCs w:val="0"/>
          <w:color w:val="auto"/>
          <w:sz w:val="26"/>
          <w:szCs w:val="26"/>
        </w:rPr>
        <w:t>Муниципальный транспорт</w:t>
      </w:r>
      <w:bookmarkEnd w:id="16"/>
    </w:p>
    <w:p w:rsidR="00490238" w:rsidRDefault="00490238" w:rsidP="00490238">
      <w:pPr>
        <w:spacing w:after="0" w:line="240" w:lineRule="auto"/>
        <w:ind w:firstLine="709"/>
        <w:jc w:val="both"/>
        <w:rPr>
          <w:rFonts w:ascii="Times New Roman" w:hAnsi="Times New Roman" w:cs="Times New Roman"/>
          <w:sz w:val="26"/>
          <w:szCs w:val="26"/>
        </w:rPr>
      </w:pPr>
    </w:p>
    <w:p w:rsidR="00490238" w:rsidRPr="00A54B4F" w:rsidRDefault="00490238" w:rsidP="00490238">
      <w:pPr>
        <w:spacing w:after="0" w:line="240" w:lineRule="auto"/>
        <w:ind w:firstLine="709"/>
        <w:jc w:val="both"/>
        <w:rPr>
          <w:rFonts w:ascii="Times New Roman" w:hAnsi="Times New Roman" w:cs="Times New Roman"/>
          <w:sz w:val="26"/>
          <w:szCs w:val="26"/>
        </w:rPr>
      </w:pPr>
      <w:r w:rsidRPr="00490238">
        <w:rPr>
          <w:rFonts w:ascii="Times New Roman" w:hAnsi="Times New Roman" w:cs="Times New Roman"/>
          <w:sz w:val="26"/>
          <w:szCs w:val="26"/>
        </w:rPr>
        <w:t xml:space="preserve">Муниципальный транспорт </w:t>
      </w:r>
      <w:r w:rsidR="00071D5E">
        <w:rPr>
          <w:rFonts w:ascii="Times New Roman" w:hAnsi="Times New Roman" w:cs="Times New Roman"/>
          <w:sz w:val="26"/>
          <w:szCs w:val="26"/>
        </w:rPr>
        <w:t>Волковысского</w:t>
      </w:r>
      <w:r w:rsidRPr="00490238">
        <w:rPr>
          <w:rFonts w:ascii="Times New Roman" w:hAnsi="Times New Roman" w:cs="Times New Roman"/>
          <w:sz w:val="26"/>
          <w:szCs w:val="26"/>
        </w:rPr>
        <w:t xml:space="preserve"> района представлен транспортом </w:t>
      </w:r>
      <w:r w:rsidRPr="00A54B4F">
        <w:rPr>
          <w:rFonts w:ascii="Times New Roman" w:hAnsi="Times New Roman" w:cs="Times New Roman"/>
          <w:sz w:val="26"/>
          <w:szCs w:val="26"/>
        </w:rPr>
        <w:t>следующих учреждений и организаций, финансируемых из бюджета:</w:t>
      </w:r>
    </w:p>
    <w:p w:rsidR="00490238" w:rsidRPr="00A54B4F" w:rsidRDefault="00490238" w:rsidP="00490238">
      <w:pPr>
        <w:spacing w:after="0" w:line="240" w:lineRule="auto"/>
        <w:ind w:firstLine="709"/>
        <w:jc w:val="both"/>
        <w:rPr>
          <w:rFonts w:ascii="Times New Roman" w:hAnsi="Times New Roman" w:cs="Times New Roman"/>
          <w:sz w:val="26"/>
          <w:szCs w:val="26"/>
        </w:rPr>
      </w:pPr>
      <w:r w:rsidRPr="00A54B4F">
        <w:rPr>
          <w:rFonts w:ascii="Times New Roman" w:hAnsi="Times New Roman" w:cs="Times New Roman"/>
          <w:sz w:val="26"/>
          <w:szCs w:val="26"/>
        </w:rPr>
        <w:t>-</w:t>
      </w:r>
      <w:r w:rsidR="00071D5E" w:rsidRPr="00A54B4F">
        <w:rPr>
          <w:rFonts w:ascii="Times New Roman" w:hAnsi="Times New Roman" w:cs="Times New Roman"/>
          <w:sz w:val="26"/>
          <w:szCs w:val="26"/>
        </w:rPr>
        <w:t xml:space="preserve"> ГУ </w:t>
      </w:r>
      <w:r w:rsidR="00A54B4F">
        <w:rPr>
          <w:rFonts w:ascii="Times New Roman" w:hAnsi="Times New Roman" w:cs="Times New Roman"/>
          <w:sz w:val="26"/>
          <w:szCs w:val="26"/>
        </w:rPr>
        <w:t>«</w:t>
      </w:r>
      <w:r w:rsidR="006578F5" w:rsidRPr="00A54B4F">
        <w:rPr>
          <w:rFonts w:ascii="Times New Roman" w:hAnsi="Times New Roman" w:cs="Times New Roman"/>
          <w:sz w:val="26"/>
          <w:szCs w:val="26"/>
        </w:rPr>
        <w:t>Волковысская районная ветеринарная станция</w:t>
      </w:r>
      <w:r w:rsidR="00A54B4F">
        <w:rPr>
          <w:rFonts w:ascii="Times New Roman" w:hAnsi="Times New Roman" w:cs="Times New Roman"/>
          <w:sz w:val="26"/>
          <w:szCs w:val="26"/>
        </w:rPr>
        <w:t>»;</w:t>
      </w:r>
    </w:p>
    <w:p w:rsidR="00071D5E" w:rsidRPr="00A54B4F" w:rsidRDefault="00071D5E" w:rsidP="00490238">
      <w:pPr>
        <w:spacing w:after="0" w:line="240" w:lineRule="auto"/>
        <w:ind w:firstLine="709"/>
        <w:jc w:val="both"/>
        <w:rPr>
          <w:rFonts w:ascii="Times New Roman" w:hAnsi="Times New Roman" w:cs="Times New Roman"/>
          <w:sz w:val="26"/>
          <w:szCs w:val="26"/>
        </w:rPr>
      </w:pPr>
      <w:r w:rsidRPr="00A54B4F">
        <w:rPr>
          <w:rFonts w:ascii="Times New Roman" w:hAnsi="Times New Roman" w:cs="Times New Roman"/>
          <w:sz w:val="26"/>
          <w:szCs w:val="26"/>
        </w:rPr>
        <w:t xml:space="preserve">- ГУ </w:t>
      </w:r>
      <w:r w:rsidR="00A54B4F">
        <w:rPr>
          <w:rFonts w:ascii="Times New Roman" w:hAnsi="Times New Roman" w:cs="Times New Roman"/>
          <w:sz w:val="26"/>
          <w:szCs w:val="26"/>
        </w:rPr>
        <w:t>«</w:t>
      </w:r>
      <w:r w:rsidR="006578F5" w:rsidRPr="00A54B4F">
        <w:rPr>
          <w:rFonts w:ascii="Times New Roman" w:hAnsi="Times New Roman" w:cs="Times New Roman"/>
          <w:sz w:val="26"/>
          <w:szCs w:val="26"/>
        </w:rPr>
        <w:t>Волковысский зональный центр гигиены и эпидемиологии</w:t>
      </w:r>
      <w:r w:rsidR="00A54B4F">
        <w:rPr>
          <w:rFonts w:ascii="Times New Roman" w:hAnsi="Times New Roman" w:cs="Times New Roman"/>
          <w:sz w:val="26"/>
          <w:szCs w:val="26"/>
        </w:rPr>
        <w:t>»;</w:t>
      </w:r>
    </w:p>
    <w:p w:rsidR="00490238" w:rsidRPr="00A54B4F" w:rsidRDefault="00490238" w:rsidP="00490238">
      <w:pPr>
        <w:spacing w:after="0" w:line="240" w:lineRule="auto"/>
        <w:ind w:firstLine="709"/>
        <w:jc w:val="both"/>
        <w:rPr>
          <w:rFonts w:ascii="Times New Roman" w:hAnsi="Times New Roman" w:cs="Times New Roman"/>
          <w:sz w:val="26"/>
          <w:szCs w:val="26"/>
        </w:rPr>
      </w:pPr>
      <w:r w:rsidRPr="00A54B4F">
        <w:rPr>
          <w:rFonts w:ascii="Times New Roman" w:hAnsi="Times New Roman" w:cs="Times New Roman"/>
          <w:sz w:val="26"/>
          <w:szCs w:val="26"/>
        </w:rPr>
        <w:t>-</w:t>
      </w:r>
      <w:r w:rsidR="00071D5E" w:rsidRPr="00A54B4F">
        <w:rPr>
          <w:rFonts w:ascii="Times New Roman" w:hAnsi="Times New Roman" w:cs="Times New Roman"/>
          <w:sz w:val="26"/>
          <w:szCs w:val="26"/>
        </w:rPr>
        <w:t xml:space="preserve"> УО </w:t>
      </w:r>
      <w:r w:rsidR="00A54B4F">
        <w:rPr>
          <w:rFonts w:ascii="Times New Roman" w:hAnsi="Times New Roman" w:cs="Times New Roman"/>
          <w:sz w:val="26"/>
          <w:szCs w:val="26"/>
        </w:rPr>
        <w:t>«</w:t>
      </w:r>
      <w:r w:rsidR="00CF7FB0" w:rsidRPr="00A54B4F">
        <w:rPr>
          <w:rFonts w:ascii="Times New Roman" w:hAnsi="Times New Roman" w:cs="Times New Roman"/>
          <w:sz w:val="26"/>
          <w:szCs w:val="26"/>
        </w:rPr>
        <w:t>Волковысский государственный аграрный колледж</w:t>
      </w:r>
      <w:r w:rsidR="00A54B4F">
        <w:rPr>
          <w:rFonts w:ascii="Times New Roman" w:hAnsi="Times New Roman" w:cs="Times New Roman"/>
          <w:sz w:val="26"/>
          <w:szCs w:val="26"/>
        </w:rPr>
        <w:t>»;</w:t>
      </w:r>
    </w:p>
    <w:p w:rsidR="00071D5E" w:rsidRPr="00A54B4F" w:rsidRDefault="00071D5E" w:rsidP="00490238">
      <w:pPr>
        <w:spacing w:after="0" w:line="240" w:lineRule="auto"/>
        <w:ind w:firstLine="709"/>
        <w:jc w:val="both"/>
        <w:rPr>
          <w:rFonts w:ascii="Times New Roman" w:hAnsi="Times New Roman" w:cs="Times New Roman"/>
          <w:sz w:val="26"/>
          <w:szCs w:val="26"/>
        </w:rPr>
      </w:pPr>
      <w:r w:rsidRPr="00A54B4F">
        <w:rPr>
          <w:rFonts w:ascii="Times New Roman" w:hAnsi="Times New Roman" w:cs="Times New Roman"/>
          <w:sz w:val="26"/>
          <w:szCs w:val="26"/>
        </w:rPr>
        <w:t xml:space="preserve">- УО </w:t>
      </w:r>
      <w:r w:rsidR="00A54B4F">
        <w:rPr>
          <w:rFonts w:ascii="Times New Roman" w:hAnsi="Times New Roman" w:cs="Times New Roman"/>
          <w:sz w:val="26"/>
          <w:szCs w:val="26"/>
        </w:rPr>
        <w:t>«</w:t>
      </w:r>
      <w:r w:rsidR="00CF7FB0" w:rsidRPr="00A54B4F">
        <w:rPr>
          <w:rFonts w:ascii="Times New Roman" w:hAnsi="Times New Roman" w:cs="Times New Roman"/>
          <w:sz w:val="26"/>
          <w:szCs w:val="26"/>
        </w:rPr>
        <w:t>Волковысский государственный строительный профессиональный лицей</w:t>
      </w:r>
      <w:r w:rsidR="00A54B4F">
        <w:rPr>
          <w:rFonts w:ascii="Times New Roman" w:hAnsi="Times New Roman" w:cs="Times New Roman"/>
          <w:sz w:val="26"/>
          <w:szCs w:val="26"/>
        </w:rPr>
        <w:t>»;</w:t>
      </w:r>
    </w:p>
    <w:p w:rsidR="00071D5E" w:rsidRPr="00A54B4F" w:rsidRDefault="00071D5E" w:rsidP="00490238">
      <w:pPr>
        <w:spacing w:after="0" w:line="240" w:lineRule="auto"/>
        <w:ind w:firstLine="709"/>
        <w:jc w:val="both"/>
        <w:rPr>
          <w:rFonts w:ascii="Times New Roman" w:hAnsi="Times New Roman" w:cs="Times New Roman"/>
          <w:sz w:val="26"/>
          <w:szCs w:val="26"/>
        </w:rPr>
      </w:pPr>
      <w:r w:rsidRPr="00A54B4F">
        <w:rPr>
          <w:rFonts w:ascii="Times New Roman" w:hAnsi="Times New Roman" w:cs="Times New Roman"/>
          <w:sz w:val="26"/>
          <w:szCs w:val="26"/>
        </w:rPr>
        <w:t xml:space="preserve">- </w:t>
      </w:r>
      <w:r w:rsidR="00A54B4F" w:rsidRPr="00A54B4F">
        <w:rPr>
          <w:rFonts w:ascii="Times New Roman" w:hAnsi="Times New Roman" w:cs="Times New Roman"/>
          <w:sz w:val="26"/>
          <w:szCs w:val="26"/>
        </w:rPr>
        <w:t xml:space="preserve">ГУО </w:t>
      </w:r>
      <w:r w:rsidR="00A54B4F">
        <w:rPr>
          <w:rFonts w:ascii="Times New Roman" w:hAnsi="Times New Roman" w:cs="Times New Roman"/>
          <w:sz w:val="26"/>
          <w:szCs w:val="26"/>
        </w:rPr>
        <w:t>«</w:t>
      </w:r>
      <w:r w:rsidR="00CF7FB0" w:rsidRPr="00A54B4F">
        <w:rPr>
          <w:rFonts w:ascii="Times New Roman" w:hAnsi="Times New Roman" w:cs="Times New Roman"/>
          <w:sz w:val="26"/>
          <w:szCs w:val="26"/>
        </w:rPr>
        <w:t>Волковысский детский дом</w:t>
      </w:r>
      <w:r w:rsidR="00A54B4F">
        <w:rPr>
          <w:rFonts w:ascii="Times New Roman" w:hAnsi="Times New Roman" w:cs="Times New Roman"/>
          <w:sz w:val="26"/>
          <w:szCs w:val="26"/>
        </w:rPr>
        <w:t>»;</w:t>
      </w:r>
    </w:p>
    <w:p w:rsidR="00490238" w:rsidRPr="00A54B4F" w:rsidRDefault="00490238" w:rsidP="00490238">
      <w:pPr>
        <w:spacing w:after="0" w:line="240" w:lineRule="auto"/>
        <w:ind w:firstLine="709"/>
        <w:jc w:val="both"/>
        <w:rPr>
          <w:rFonts w:ascii="Times New Roman" w:hAnsi="Times New Roman" w:cs="Times New Roman"/>
          <w:sz w:val="26"/>
          <w:szCs w:val="26"/>
        </w:rPr>
      </w:pPr>
      <w:r w:rsidRPr="00A54B4F">
        <w:rPr>
          <w:rFonts w:ascii="Times New Roman" w:hAnsi="Times New Roman" w:cs="Times New Roman"/>
          <w:sz w:val="26"/>
          <w:szCs w:val="26"/>
        </w:rPr>
        <w:t>-</w:t>
      </w:r>
      <w:r w:rsidR="00071D5E" w:rsidRPr="00A54B4F">
        <w:rPr>
          <w:rFonts w:ascii="Times New Roman" w:hAnsi="Times New Roman" w:cs="Times New Roman"/>
          <w:sz w:val="26"/>
          <w:szCs w:val="26"/>
        </w:rPr>
        <w:t xml:space="preserve"> </w:t>
      </w:r>
      <w:r w:rsidR="00CF7FB0" w:rsidRPr="00A54B4F">
        <w:rPr>
          <w:rFonts w:ascii="Times New Roman" w:hAnsi="Times New Roman" w:cs="Times New Roman"/>
          <w:sz w:val="26"/>
          <w:szCs w:val="26"/>
        </w:rPr>
        <w:t>Волковысский районный исполнительный комитет</w:t>
      </w:r>
      <w:r w:rsidR="00A54B4F">
        <w:rPr>
          <w:rFonts w:ascii="Times New Roman" w:hAnsi="Times New Roman" w:cs="Times New Roman"/>
          <w:sz w:val="26"/>
          <w:szCs w:val="26"/>
        </w:rPr>
        <w:t>;</w:t>
      </w:r>
    </w:p>
    <w:p w:rsidR="00071D5E" w:rsidRPr="00A54B4F" w:rsidRDefault="00071D5E" w:rsidP="00490238">
      <w:pPr>
        <w:spacing w:after="0" w:line="240" w:lineRule="auto"/>
        <w:ind w:firstLine="709"/>
        <w:jc w:val="both"/>
        <w:rPr>
          <w:rFonts w:ascii="Times New Roman" w:hAnsi="Times New Roman" w:cs="Times New Roman"/>
          <w:sz w:val="26"/>
          <w:szCs w:val="26"/>
        </w:rPr>
      </w:pPr>
      <w:r w:rsidRPr="00A54B4F">
        <w:rPr>
          <w:rFonts w:ascii="Times New Roman" w:hAnsi="Times New Roman" w:cs="Times New Roman"/>
          <w:sz w:val="26"/>
          <w:szCs w:val="26"/>
        </w:rPr>
        <w:t xml:space="preserve">- </w:t>
      </w:r>
      <w:r w:rsidR="00CF7FB0" w:rsidRPr="00A54B4F">
        <w:rPr>
          <w:rFonts w:ascii="Times New Roman" w:hAnsi="Times New Roman" w:cs="Times New Roman"/>
          <w:sz w:val="26"/>
          <w:szCs w:val="26"/>
        </w:rPr>
        <w:t>финансовый отдел Волковысского районного исполнительного комитета</w:t>
      </w:r>
      <w:r w:rsidR="00A54B4F">
        <w:rPr>
          <w:rFonts w:ascii="Times New Roman" w:hAnsi="Times New Roman" w:cs="Times New Roman"/>
          <w:sz w:val="26"/>
          <w:szCs w:val="26"/>
        </w:rPr>
        <w:t>;</w:t>
      </w:r>
    </w:p>
    <w:p w:rsidR="00490238" w:rsidRPr="00A54B4F" w:rsidRDefault="00490238" w:rsidP="00490238">
      <w:pPr>
        <w:spacing w:after="0" w:line="240" w:lineRule="auto"/>
        <w:ind w:firstLine="709"/>
        <w:jc w:val="both"/>
        <w:rPr>
          <w:rFonts w:ascii="Times New Roman" w:hAnsi="Times New Roman" w:cs="Times New Roman"/>
          <w:sz w:val="26"/>
          <w:szCs w:val="26"/>
        </w:rPr>
      </w:pPr>
      <w:r w:rsidRPr="00A54B4F">
        <w:rPr>
          <w:rFonts w:ascii="Times New Roman" w:hAnsi="Times New Roman" w:cs="Times New Roman"/>
          <w:sz w:val="26"/>
          <w:szCs w:val="26"/>
        </w:rPr>
        <w:t>-</w:t>
      </w:r>
      <w:r w:rsidR="00CF7FB0" w:rsidRPr="00A54B4F">
        <w:rPr>
          <w:rFonts w:ascii="Times New Roman" w:hAnsi="Times New Roman" w:cs="Times New Roman"/>
          <w:sz w:val="26"/>
          <w:szCs w:val="26"/>
        </w:rPr>
        <w:t xml:space="preserve"> управление сельского хозяйства и продовольствия Волковысского районного исполнительного комитета</w:t>
      </w:r>
      <w:r w:rsidR="00A54B4F">
        <w:rPr>
          <w:rFonts w:ascii="Times New Roman" w:hAnsi="Times New Roman" w:cs="Times New Roman"/>
          <w:sz w:val="26"/>
          <w:szCs w:val="26"/>
        </w:rPr>
        <w:t>;</w:t>
      </w:r>
    </w:p>
    <w:p w:rsidR="00490238" w:rsidRPr="00A54B4F" w:rsidRDefault="00490238" w:rsidP="00490238">
      <w:pPr>
        <w:spacing w:after="0" w:line="240" w:lineRule="auto"/>
        <w:ind w:firstLine="709"/>
        <w:jc w:val="both"/>
        <w:rPr>
          <w:rFonts w:ascii="Times New Roman" w:hAnsi="Times New Roman" w:cs="Times New Roman"/>
          <w:sz w:val="26"/>
          <w:szCs w:val="26"/>
        </w:rPr>
      </w:pPr>
      <w:r w:rsidRPr="00A54B4F">
        <w:rPr>
          <w:rFonts w:ascii="Times New Roman" w:hAnsi="Times New Roman" w:cs="Times New Roman"/>
          <w:sz w:val="26"/>
          <w:szCs w:val="26"/>
        </w:rPr>
        <w:t>-</w:t>
      </w:r>
      <w:r w:rsidR="00CF7FB0" w:rsidRPr="00A54B4F">
        <w:rPr>
          <w:rFonts w:ascii="Times New Roman" w:hAnsi="Times New Roman" w:cs="Times New Roman"/>
          <w:sz w:val="26"/>
          <w:szCs w:val="26"/>
        </w:rPr>
        <w:t xml:space="preserve"> отдел образования, спорта и туризма Волковысского районного исполнительного комитета</w:t>
      </w:r>
      <w:r w:rsidR="00A54B4F">
        <w:rPr>
          <w:rFonts w:ascii="Times New Roman" w:hAnsi="Times New Roman" w:cs="Times New Roman"/>
          <w:sz w:val="26"/>
          <w:szCs w:val="26"/>
        </w:rPr>
        <w:t>;</w:t>
      </w:r>
    </w:p>
    <w:p w:rsidR="00071D5E" w:rsidRPr="00A54B4F" w:rsidRDefault="00CF7FB0" w:rsidP="00490238">
      <w:pPr>
        <w:spacing w:after="0" w:line="240" w:lineRule="auto"/>
        <w:ind w:firstLine="709"/>
        <w:jc w:val="both"/>
        <w:rPr>
          <w:rFonts w:ascii="Times New Roman" w:hAnsi="Times New Roman" w:cs="Times New Roman"/>
          <w:sz w:val="26"/>
          <w:szCs w:val="26"/>
        </w:rPr>
      </w:pPr>
      <w:r w:rsidRPr="00A54B4F">
        <w:rPr>
          <w:rFonts w:ascii="Times New Roman" w:hAnsi="Times New Roman" w:cs="Times New Roman"/>
          <w:sz w:val="26"/>
          <w:szCs w:val="26"/>
        </w:rPr>
        <w:t>- управление по труду, занятости и социальной защите Волковысского районного исполнительного комитета</w:t>
      </w:r>
      <w:r w:rsidR="00A54B4F">
        <w:rPr>
          <w:rFonts w:ascii="Times New Roman" w:hAnsi="Times New Roman" w:cs="Times New Roman"/>
          <w:sz w:val="26"/>
          <w:szCs w:val="26"/>
        </w:rPr>
        <w:t>;</w:t>
      </w:r>
    </w:p>
    <w:p w:rsidR="00A54B4F" w:rsidRPr="00A54B4F" w:rsidRDefault="00A54B4F" w:rsidP="00490238">
      <w:pPr>
        <w:spacing w:after="0" w:line="240" w:lineRule="auto"/>
        <w:ind w:firstLine="709"/>
        <w:jc w:val="both"/>
        <w:rPr>
          <w:rFonts w:ascii="Times New Roman" w:hAnsi="Times New Roman" w:cs="Times New Roman"/>
          <w:sz w:val="26"/>
          <w:szCs w:val="26"/>
        </w:rPr>
      </w:pPr>
      <w:r w:rsidRPr="00A54B4F">
        <w:rPr>
          <w:rFonts w:ascii="Times New Roman" w:hAnsi="Times New Roman" w:cs="Times New Roman"/>
          <w:sz w:val="26"/>
          <w:szCs w:val="26"/>
        </w:rPr>
        <w:t xml:space="preserve">- ГУ </w:t>
      </w:r>
      <w:r>
        <w:rPr>
          <w:rFonts w:ascii="Times New Roman" w:hAnsi="Times New Roman" w:cs="Times New Roman"/>
          <w:sz w:val="26"/>
          <w:szCs w:val="26"/>
        </w:rPr>
        <w:t>«</w:t>
      </w:r>
      <w:r w:rsidR="00CF7FB0" w:rsidRPr="00A54B4F">
        <w:rPr>
          <w:rFonts w:ascii="Times New Roman" w:hAnsi="Times New Roman" w:cs="Times New Roman"/>
          <w:sz w:val="26"/>
          <w:szCs w:val="26"/>
        </w:rPr>
        <w:t>территориальный центр социального обслуживания населения Волковысского района</w:t>
      </w:r>
      <w:r>
        <w:rPr>
          <w:rFonts w:ascii="Times New Roman" w:hAnsi="Times New Roman" w:cs="Times New Roman"/>
          <w:sz w:val="26"/>
          <w:szCs w:val="26"/>
        </w:rPr>
        <w:t>»;</w:t>
      </w:r>
    </w:p>
    <w:p w:rsidR="00A54B4F" w:rsidRPr="00A54B4F" w:rsidRDefault="00A54B4F" w:rsidP="00490238">
      <w:pPr>
        <w:spacing w:after="0" w:line="240" w:lineRule="auto"/>
        <w:ind w:firstLine="709"/>
        <w:jc w:val="both"/>
        <w:rPr>
          <w:rFonts w:ascii="Times New Roman" w:hAnsi="Times New Roman" w:cs="Times New Roman"/>
          <w:sz w:val="26"/>
          <w:szCs w:val="26"/>
        </w:rPr>
      </w:pPr>
      <w:r w:rsidRPr="00A54B4F">
        <w:rPr>
          <w:rFonts w:ascii="Times New Roman" w:hAnsi="Times New Roman" w:cs="Times New Roman"/>
          <w:sz w:val="26"/>
          <w:szCs w:val="26"/>
        </w:rPr>
        <w:t xml:space="preserve">- ГУ </w:t>
      </w:r>
      <w:r>
        <w:rPr>
          <w:rFonts w:ascii="Times New Roman" w:hAnsi="Times New Roman" w:cs="Times New Roman"/>
          <w:sz w:val="26"/>
          <w:szCs w:val="26"/>
        </w:rPr>
        <w:t>«</w:t>
      </w:r>
      <w:r w:rsidR="00CF7FB0" w:rsidRPr="00A54B4F">
        <w:rPr>
          <w:rFonts w:ascii="Times New Roman" w:hAnsi="Times New Roman" w:cs="Times New Roman"/>
          <w:sz w:val="26"/>
          <w:szCs w:val="26"/>
        </w:rPr>
        <w:t>Волковысский районный дом-интернат для престарелых и инвалидов</w:t>
      </w:r>
      <w:r>
        <w:rPr>
          <w:rFonts w:ascii="Times New Roman" w:hAnsi="Times New Roman" w:cs="Times New Roman"/>
          <w:sz w:val="26"/>
          <w:szCs w:val="26"/>
        </w:rPr>
        <w:t>»;</w:t>
      </w:r>
    </w:p>
    <w:p w:rsidR="00071D5E" w:rsidRPr="00A54B4F" w:rsidRDefault="00071D5E" w:rsidP="00490238">
      <w:pPr>
        <w:spacing w:after="0" w:line="240" w:lineRule="auto"/>
        <w:ind w:firstLine="709"/>
        <w:jc w:val="both"/>
        <w:rPr>
          <w:rFonts w:ascii="Times New Roman" w:hAnsi="Times New Roman" w:cs="Times New Roman"/>
          <w:sz w:val="26"/>
          <w:szCs w:val="26"/>
        </w:rPr>
      </w:pPr>
      <w:r w:rsidRPr="00A54B4F">
        <w:rPr>
          <w:rFonts w:ascii="Times New Roman" w:hAnsi="Times New Roman" w:cs="Times New Roman"/>
          <w:sz w:val="26"/>
          <w:szCs w:val="26"/>
        </w:rPr>
        <w:t xml:space="preserve">- </w:t>
      </w:r>
      <w:r w:rsidR="00CF7FB0" w:rsidRPr="00A54B4F">
        <w:rPr>
          <w:rFonts w:ascii="Times New Roman" w:hAnsi="Times New Roman" w:cs="Times New Roman"/>
          <w:sz w:val="26"/>
          <w:szCs w:val="26"/>
        </w:rPr>
        <w:t>отдел культуры Волковысского районного исполнительного комитета</w:t>
      </w:r>
      <w:r w:rsidR="00A54B4F">
        <w:rPr>
          <w:rFonts w:ascii="Times New Roman" w:hAnsi="Times New Roman" w:cs="Times New Roman"/>
          <w:sz w:val="26"/>
          <w:szCs w:val="26"/>
        </w:rPr>
        <w:t>;</w:t>
      </w:r>
    </w:p>
    <w:p w:rsidR="00A54B4F" w:rsidRPr="00A54B4F" w:rsidRDefault="00071D5E" w:rsidP="00A54B4F">
      <w:pPr>
        <w:spacing w:after="0" w:line="240" w:lineRule="auto"/>
        <w:ind w:firstLine="709"/>
        <w:jc w:val="both"/>
        <w:rPr>
          <w:rFonts w:ascii="Times New Roman" w:hAnsi="Times New Roman" w:cs="Times New Roman"/>
          <w:sz w:val="26"/>
          <w:szCs w:val="26"/>
        </w:rPr>
      </w:pPr>
      <w:r w:rsidRPr="00A54B4F">
        <w:rPr>
          <w:rFonts w:ascii="Times New Roman" w:hAnsi="Times New Roman" w:cs="Times New Roman"/>
          <w:sz w:val="26"/>
          <w:szCs w:val="26"/>
        </w:rPr>
        <w:t xml:space="preserve">- </w:t>
      </w:r>
      <w:r w:rsidR="00CF7FB0" w:rsidRPr="00A54B4F">
        <w:rPr>
          <w:rFonts w:ascii="Times New Roman" w:hAnsi="Times New Roman" w:cs="Times New Roman"/>
          <w:sz w:val="26"/>
          <w:szCs w:val="26"/>
        </w:rPr>
        <w:t>отдел внутренних дел Волковысского районного исполнительного комитета</w:t>
      </w:r>
      <w:r w:rsidR="00A54B4F">
        <w:rPr>
          <w:rFonts w:ascii="Times New Roman" w:hAnsi="Times New Roman" w:cs="Times New Roman"/>
          <w:sz w:val="26"/>
          <w:szCs w:val="26"/>
        </w:rPr>
        <w:t>;</w:t>
      </w:r>
    </w:p>
    <w:p w:rsidR="00A54B4F" w:rsidRPr="00A54B4F" w:rsidRDefault="00CF7FB0" w:rsidP="00490238">
      <w:pPr>
        <w:spacing w:after="0" w:line="240" w:lineRule="auto"/>
        <w:ind w:firstLine="709"/>
        <w:jc w:val="both"/>
        <w:rPr>
          <w:rFonts w:ascii="Times New Roman" w:hAnsi="Times New Roman" w:cs="Times New Roman"/>
          <w:sz w:val="26"/>
          <w:szCs w:val="26"/>
        </w:rPr>
      </w:pPr>
      <w:r w:rsidRPr="00A54B4F">
        <w:rPr>
          <w:rFonts w:ascii="Times New Roman" w:hAnsi="Times New Roman" w:cs="Times New Roman"/>
          <w:sz w:val="26"/>
          <w:szCs w:val="26"/>
        </w:rPr>
        <w:t xml:space="preserve">- Волковысский отдел департамента охраны МВД </w:t>
      </w:r>
      <w:r>
        <w:rPr>
          <w:rFonts w:ascii="Times New Roman" w:hAnsi="Times New Roman" w:cs="Times New Roman"/>
          <w:sz w:val="26"/>
          <w:szCs w:val="26"/>
        </w:rPr>
        <w:t>Р</w:t>
      </w:r>
      <w:r w:rsidRPr="00A54B4F">
        <w:rPr>
          <w:rFonts w:ascii="Times New Roman" w:hAnsi="Times New Roman" w:cs="Times New Roman"/>
          <w:sz w:val="26"/>
          <w:szCs w:val="26"/>
        </w:rPr>
        <w:t>еспублики Беларусь</w:t>
      </w:r>
      <w:r w:rsidR="00A54B4F">
        <w:rPr>
          <w:rFonts w:ascii="Times New Roman" w:hAnsi="Times New Roman" w:cs="Times New Roman"/>
          <w:sz w:val="26"/>
          <w:szCs w:val="26"/>
        </w:rPr>
        <w:t>;</w:t>
      </w:r>
    </w:p>
    <w:p w:rsidR="00071D5E" w:rsidRPr="00A54B4F" w:rsidRDefault="00071D5E" w:rsidP="00490238">
      <w:pPr>
        <w:spacing w:after="0" w:line="240" w:lineRule="auto"/>
        <w:ind w:firstLine="709"/>
        <w:jc w:val="both"/>
        <w:rPr>
          <w:rFonts w:ascii="Times New Roman" w:hAnsi="Times New Roman" w:cs="Times New Roman"/>
          <w:sz w:val="26"/>
          <w:szCs w:val="26"/>
        </w:rPr>
      </w:pPr>
      <w:r w:rsidRPr="00A54B4F">
        <w:rPr>
          <w:rFonts w:ascii="Times New Roman" w:hAnsi="Times New Roman" w:cs="Times New Roman"/>
          <w:sz w:val="26"/>
          <w:szCs w:val="26"/>
        </w:rPr>
        <w:t xml:space="preserve">- ГУК </w:t>
      </w:r>
      <w:r w:rsidR="00A54B4F">
        <w:rPr>
          <w:rFonts w:ascii="Times New Roman" w:hAnsi="Times New Roman" w:cs="Times New Roman"/>
          <w:sz w:val="26"/>
          <w:szCs w:val="26"/>
        </w:rPr>
        <w:t>«</w:t>
      </w:r>
      <w:r w:rsidR="00CF7FB0" w:rsidRPr="00A54B4F">
        <w:rPr>
          <w:rFonts w:ascii="Times New Roman" w:hAnsi="Times New Roman" w:cs="Times New Roman"/>
          <w:sz w:val="26"/>
          <w:szCs w:val="26"/>
        </w:rPr>
        <w:t>Волковысский районный центр ремесел</w:t>
      </w:r>
      <w:r w:rsidR="00A54B4F">
        <w:rPr>
          <w:rFonts w:ascii="Times New Roman" w:hAnsi="Times New Roman" w:cs="Times New Roman"/>
          <w:sz w:val="26"/>
          <w:szCs w:val="26"/>
        </w:rPr>
        <w:t>»;</w:t>
      </w:r>
    </w:p>
    <w:p w:rsidR="00490238" w:rsidRPr="00A54B4F" w:rsidRDefault="00490238" w:rsidP="00490238">
      <w:pPr>
        <w:spacing w:after="0" w:line="240" w:lineRule="auto"/>
        <w:ind w:firstLine="709"/>
        <w:jc w:val="both"/>
        <w:rPr>
          <w:rFonts w:ascii="Times New Roman" w:hAnsi="Times New Roman" w:cs="Times New Roman"/>
          <w:sz w:val="26"/>
          <w:szCs w:val="26"/>
        </w:rPr>
      </w:pPr>
      <w:r w:rsidRPr="00A54B4F">
        <w:rPr>
          <w:rFonts w:ascii="Times New Roman" w:hAnsi="Times New Roman" w:cs="Times New Roman"/>
          <w:sz w:val="26"/>
          <w:szCs w:val="26"/>
        </w:rPr>
        <w:t>-</w:t>
      </w:r>
      <w:r w:rsidR="00071D5E" w:rsidRPr="00A54B4F">
        <w:rPr>
          <w:rFonts w:ascii="Times New Roman" w:hAnsi="Times New Roman" w:cs="Times New Roman"/>
          <w:sz w:val="26"/>
          <w:szCs w:val="26"/>
        </w:rPr>
        <w:t xml:space="preserve"> УЗ </w:t>
      </w:r>
      <w:r w:rsidR="00A54B4F">
        <w:rPr>
          <w:rFonts w:ascii="Times New Roman" w:hAnsi="Times New Roman" w:cs="Times New Roman"/>
          <w:sz w:val="26"/>
          <w:szCs w:val="26"/>
        </w:rPr>
        <w:t>«</w:t>
      </w:r>
      <w:r w:rsidR="00CF7FB0" w:rsidRPr="00A54B4F">
        <w:rPr>
          <w:rFonts w:ascii="Times New Roman" w:hAnsi="Times New Roman" w:cs="Times New Roman"/>
          <w:sz w:val="26"/>
          <w:szCs w:val="26"/>
        </w:rPr>
        <w:t>Волковысская центральная районная больница</w:t>
      </w:r>
      <w:r w:rsidR="00A54B4F">
        <w:rPr>
          <w:rFonts w:ascii="Times New Roman" w:hAnsi="Times New Roman" w:cs="Times New Roman"/>
          <w:sz w:val="26"/>
          <w:szCs w:val="26"/>
        </w:rPr>
        <w:t>»;</w:t>
      </w:r>
    </w:p>
    <w:p w:rsidR="00A54B4F" w:rsidRPr="00A54B4F" w:rsidRDefault="00A54B4F" w:rsidP="00490238">
      <w:pPr>
        <w:spacing w:after="0" w:line="240" w:lineRule="auto"/>
        <w:ind w:firstLine="709"/>
        <w:jc w:val="both"/>
        <w:rPr>
          <w:rFonts w:ascii="Times New Roman" w:hAnsi="Times New Roman" w:cs="Times New Roman"/>
          <w:sz w:val="26"/>
          <w:szCs w:val="26"/>
        </w:rPr>
      </w:pPr>
      <w:r w:rsidRPr="00A54B4F">
        <w:rPr>
          <w:rFonts w:ascii="Times New Roman" w:hAnsi="Times New Roman" w:cs="Times New Roman"/>
          <w:sz w:val="26"/>
          <w:szCs w:val="26"/>
        </w:rPr>
        <w:t xml:space="preserve">- УЗ </w:t>
      </w:r>
      <w:r>
        <w:rPr>
          <w:rFonts w:ascii="Times New Roman" w:hAnsi="Times New Roman" w:cs="Times New Roman"/>
          <w:sz w:val="26"/>
          <w:szCs w:val="26"/>
        </w:rPr>
        <w:t>«</w:t>
      </w:r>
      <w:r w:rsidR="00CF7FB0">
        <w:rPr>
          <w:rFonts w:ascii="Times New Roman" w:hAnsi="Times New Roman" w:cs="Times New Roman"/>
          <w:sz w:val="26"/>
          <w:szCs w:val="26"/>
        </w:rPr>
        <w:t>О</w:t>
      </w:r>
      <w:r w:rsidR="00CF7FB0" w:rsidRPr="00A54B4F">
        <w:rPr>
          <w:rFonts w:ascii="Times New Roman" w:hAnsi="Times New Roman" w:cs="Times New Roman"/>
          <w:sz w:val="26"/>
          <w:szCs w:val="26"/>
        </w:rPr>
        <w:t>бластной Волковысский противотуберкулезный диспансер</w:t>
      </w:r>
      <w:r>
        <w:rPr>
          <w:rFonts w:ascii="Times New Roman" w:hAnsi="Times New Roman" w:cs="Times New Roman"/>
          <w:sz w:val="26"/>
          <w:szCs w:val="26"/>
        </w:rPr>
        <w:t>»;</w:t>
      </w:r>
    </w:p>
    <w:p w:rsidR="00490238" w:rsidRPr="00A54B4F" w:rsidRDefault="00490238" w:rsidP="00490238">
      <w:pPr>
        <w:spacing w:after="0" w:line="240" w:lineRule="auto"/>
        <w:ind w:firstLine="709"/>
        <w:jc w:val="both"/>
        <w:rPr>
          <w:rFonts w:ascii="Times New Roman" w:hAnsi="Times New Roman" w:cs="Times New Roman"/>
          <w:sz w:val="26"/>
          <w:szCs w:val="26"/>
        </w:rPr>
      </w:pPr>
      <w:r w:rsidRPr="00A54B4F">
        <w:rPr>
          <w:rFonts w:ascii="Times New Roman" w:hAnsi="Times New Roman" w:cs="Times New Roman"/>
          <w:sz w:val="26"/>
          <w:szCs w:val="26"/>
        </w:rPr>
        <w:t>-</w:t>
      </w:r>
      <w:r w:rsidR="00071D5E" w:rsidRPr="00A54B4F">
        <w:rPr>
          <w:rFonts w:ascii="Times New Roman" w:hAnsi="Times New Roman" w:cs="Times New Roman"/>
          <w:sz w:val="26"/>
          <w:szCs w:val="26"/>
        </w:rPr>
        <w:t xml:space="preserve"> УЗ </w:t>
      </w:r>
      <w:r w:rsidR="00A54B4F">
        <w:rPr>
          <w:rFonts w:ascii="Times New Roman" w:hAnsi="Times New Roman" w:cs="Times New Roman"/>
          <w:sz w:val="26"/>
          <w:szCs w:val="26"/>
        </w:rPr>
        <w:t>«</w:t>
      </w:r>
      <w:r w:rsidR="00CF7FB0">
        <w:rPr>
          <w:rFonts w:ascii="Times New Roman" w:hAnsi="Times New Roman" w:cs="Times New Roman"/>
          <w:sz w:val="26"/>
          <w:szCs w:val="26"/>
        </w:rPr>
        <w:t>О</w:t>
      </w:r>
      <w:r w:rsidR="00CF7FB0" w:rsidRPr="00A54B4F">
        <w:rPr>
          <w:rFonts w:ascii="Times New Roman" w:hAnsi="Times New Roman" w:cs="Times New Roman"/>
          <w:sz w:val="26"/>
          <w:szCs w:val="26"/>
        </w:rPr>
        <w:t xml:space="preserve">бластной детский реабилитационный центр </w:t>
      </w:r>
      <w:r w:rsidR="00A54B4F">
        <w:rPr>
          <w:rFonts w:ascii="Times New Roman" w:hAnsi="Times New Roman" w:cs="Times New Roman"/>
          <w:sz w:val="26"/>
          <w:szCs w:val="26"/>
        </w:rPr>
        <w:t>«</w:t>
      </w:r>
      <w:r w:rsidR="00CF7FB0" w:rsidRPr="00A54B4F">
        <w:rPr>
          <w:rFonts w:ascii="Times New Roman" w:hAnsi="Times New Roman" w:cs="Times New Roman"/>
          <w:sz w:val="26"/>
          <w:szCs w:val="26"/>
        </w:rPr>
        <w:t>Волковыск</w:t>
      </w:r>
      <w:r w:rsidR="00A54B4F">
        <w:rPr>
          <w:rFonts w:ascii="Times New Roman" w:hAnsi="Times New Roman" w:cs="Times New Roman"/>
          <w:sz w:val="26"/>
          <w:szCs w:val="26"/>
        </w:rPr>
        <w:t>»;</w:t>
      </w:r>
    </w:p>
    <w:p w:rsidR="00490238" w:rsidRPr="00A54B4F" w:rsidRDefault="00490238" w:rsidP="00490238">
      <w:pPr>
        <w:spacing w:after="0" w:line="240" w:lineRule="auto"/>
        <w:ind w:firstLine="709"/>
        <w:jc w:val="both"/>
        <w:rPr>
          <w:rFonts w:ascii="Times New Roman" w:hAnsi="Times New Roman" w:cs="Times New Roman"/>
          <w:sz w:val="26"/>
          <w:szCs w:val="26"/>
        </w:rPr>
      </w:pPr>
      <w:r w:rsidRPr="00A54B4F">
        <w:rPr>
          <w:rFonts w:ascii="Times New Roman" w:hAnsi="Times New Roman" w:cs="Times New Roman"/>
          <w:sz w:val="26"/>
          <w:szCs w:val="26"/>
        </w:rPr>
        <w:lastRenderedPageBreak/>
        <w:t>-</w:t>
      </w:r>
      <w:r w:rsidR="00071D5E" w:rsidRPr="00A54B4F">
        <w:rPr>
          <w:rFonts w:ascii="Times New Roman" w:hAnsi="Times New Roman" w:cs="Times New Roman"/>
          <w:sz w:val="26"/>
          <w:szCs w:val="26"/>
        </w:rPr>
        <w:t xml:space="preserve"> ГУ </w:t>
      </w:r>
      <w:r w:rsidR="00A54B4F">
        <w:rPr>
          <w:rFonts w:ascii="Times New Roman" w:hAnsi="Times New Roman" w:cs="Times New Roman"/>
          <w:sz w:val="26"/>
          <w:szCs w:val="26"/>
        </w:rPr>
        <w:t>«</w:t>
      </w:r>
      <w:r w:rsidR="00CF7FB0">
        <w:rPr>
          <w:rFonts w:ascii="Times New Roman" w:hAnsi="Times New Roman" w:cs="Times New Roman"/>
          <w:sz w:val="26"/>
          <w:szCs w:val="26"/>
        </w:rPr>
        <w:t>Р</w:t>
      </w:r>
      <w:r w:rsidR="00CF7FB0" w:rsidRPr="00A54B4F">
        <w:rPr>
          <w:rFonts w:ascii="Times New Roman" w:hAnsi="Times New Roman" w:cs="Times New Roman"/>
          <w:sz w:val="26"/>
          <w:szCs w:val="26"/>
        </w:rPr>
        <w:t xml:space="preserve">едакция Волковысской районной газеты и телерадиопрограмм </w:t>
      </w:r>
      <w:r w:rsidR="00A54B4F">
        <w:rPr>
          <w:rFonts w:ascii="Times New Roman" w:hAnsi="Times New Roman" w:cs="Times New Roman"/>
          <w:sz w:val="26"/>
          <w:szCs w:val="26"/>
        </w:rPr>
        <w:t>«</w:t>
      </w:r>
      <w:r w:rsidR="00CF7FB0">
        <w:rPr>
          <w:rFonts w:ascii="Times New Roman" w:hAnsi="Times New Roman" w:cs="Times New Roman"/>
          <w:sz w:val="26"/>
          <w:szCs w:val="26"/>
        </w:rPr>
        <w:t>Н</w:t>
      </w:r>
      <w:r w:rsidR="00CF7FB0" w:rsidRPr="00A54B4F">
        <w:rPr>
          <w:rFonts w:ascii="Times New Roman" w:hAnsi="Times New Roman" w:cs="Times New Roman"/>
          <w:sz w:val="26"/>
          <w:szCs w:val="26"/>
        </w:rPr>
        <w:t>аш час</w:t>
      </w:r>
      <w:r w:rsidR="00A54B4F">
        <w:rPr>
          <w:rFonts w:ascii="Times New Roman" w:hAnsi="Times New Roman" w:cs="Times New Roman"/>
          <w:sz w:val="26"/>
          <w:szCs w:val="26"/>
        </w:rPr>
        <w:t>»;</w:t>
      </w:r>
    </w:p>
    <w:p w:rsidR="00071D5E" w:rsidRPr="00A54B4F" w:rsidRDefault="00CF7FB0" w:rsidP="00490238">
      <w:pPr>
        <w:spacing w:after="0" w:line="240" w:lineRule="auto"/>
        <w:ind w:firstLine="709"/>
        <w:jc w:val="both"/>
        <w:rPr>
          <w:rFonts w:ascii="Times New Roman" w:hAnsi="Times New Roman" w:cs="Times New Roman"/>
          <w:sz w:val="26"/>
          <w:szCs w:val="26"/>
        </w:rPr>
      </w:pPr>
      <w:r w:rsidRPr="00A54B4F">
        <w:rPr>
          <w:rFonts w:ascii="Times New Roman" w:hAnsi="Times New Roman" w:cs="Times New Roman"/>
          <w:sz w:val="26"/>
          <w:szCs w:val="26"/>
        </w:rPr>
        <w:t xml:space="preserve">- Инспекция министерства по налогам и сборам </w:t>
      </w:r>
      <w:r>
        <w:rPr>
          <w:rFonts w:ascii="Times New Roman" w:hAnsi="Times New Roman" w:cs="Times New Roman"/>
          <w:sz w:val="26"/>
          <w:szCs w:val="26"/>
        </w:rPr>
        <w:t>Р</w:t>
      </w:r>
      <w:r w:rsidRPr="00A54B4F">
        <w:rPr>
          <w:rFonts w:ascii="Times New Roman" w:hAnsi="Times New Roman" w:cs="Times New Roman"/>
          <w:sz w:val="26"/>
          <w:szCs w:val="26"/>
        </w:rPr>
        <w:t>еспублики Беларусь по Волковысскому району</w:t>
      </w:r>
      <w:r w:rsidR="00A54B4F">
        <w:rPr>
          <w:rFonts w:ascii="Times New Roman" w:hAnsi="Times New Roman" w:cs="Times New Roman"/>
          <w:sz w:val="26"/>
          <w:szCs w:val="26"/>
        </w:rPr>
        <w:t>;</w:t>
      </w:r>
    </w:p>
    <w:p w:rsidR="00071D5E" w:rsidRPr="00A54B4F" w:rsidRDefault="00CF7FB0" w:rsidP="00490238">
      <w:pPr>
        <w:spacing w:after="0" w:line="240" w:lineRule="auto"/>
        <w:ind w:firstLine="709"/>
        <w:jc w:val="both"/>
        <w:rPr>
          <w:rFonts w:ascii="Times New Roman" w:hAnsi="Times New Roman" w:cs="Times New Roman"/>
          <w:sz w:val="26"/>
          <w:szCs w:val="26"/>
        </w:rPr>
      </w:pPr>
      <w:r w:rsidRPr="00A54B4F">
        <w:rPr>
          <w:rFonts w:ascii="Times New Roman" w:hAnsi="Times New Roman" w:cs="Times New Roman"/>
          <w:sz w:val="26"/>
          <w:szCs w:val="26"/>
        </w:rPr>
        <w:t xml:space="preserve">- Волковысский ф-л </w:t>
      </w:r>
      <w:r>
        <w:rPr>
          <w:rFonts w:ascii="Times New Roman" w:hAnsi="Times New Roman" w:cs="Times New Roman"/>
          <w:sz w:val="26"/>
          <w:szCs w:val="26"/>
        </w:rPr>
        <w:t>РУП</w:t>
      </w:r>
      <w:r w:rsidRPr="00A54B4F">
        <w:rPr>
          <w:rFonts w:ascii="Times New Roman" w:hAnsi="Times New Roman" w:cs="Times New Roman"/>
          <w:sz w:val="26"/>
          <w:szCs w:val="26"/>
        </w:rPr>
        <w:t xml:space="preserve"> </w:t>
      </w:r>
      <w:r w:rsidR="00A54B4F">
        <w:rPr>
          <w:rFonts w:ascii="Times New Roman" w:hAnsi="Times New Roman" w:cs="Times New Roman"/>
          <w:sz w:val="26"/>
          <w:szCs w:val="26"/>
        </w:rPr>
        <w:t>«</w:t>
      </w:r>
      <w:r>
        <w:rPr>
          <w:rFonts w:ascii="Times New Roman" w:hAnsi="Times New Roman" w:cs="Times New Roman"/>
          <w:sz w:val="26"/>
          <w:szCs w:val="26"/>
        </w:rPr>
        <w:t>Г</w:t>
      </w:r>
      <w:r w:rsidRPr="00A54B4F">
        <w:rPr>
          <w:rFonts w:ascii="Times New Roman" w:hAnsi="Times New Roman" w:cs="Times New Roman"/>
          <w:sz w:val="26"/>
          <w:szCs w:val="26"/>
        </w:rPr>
        <w:t>родненское агентство по государственной регистрации и земельному кадастру</w:t>
      </w:r>
      <w:r w:rsidR="00A54B4F">
        <w:rPr>
          <w:rFonts w:ascii="Times New Roman" w:hAnsi="Times New Roman" w:cs="Times New Roman"/>
          <w:sz w:val="26"/>
          <w:szCs w:val="26"/>
        </w:rPr>
        <w:t>».</w:t>
      </w:r>
    </w:p>
    <w:p w:rsidR="00490238" w:rsidRPr="00490238" w:rsidRDefault="00490238" w:rsidP="00490238">
      <w:pPr>
        <w:spacing w:after="0" w:line="240" w:lineRule="auto"/>
        <w:ind w:firstLine="709"/>
        <w:jc w:val="both"/>
        <w:rPr>
          <w:rFonts w:ascii="Times New Roman" w:hAnsi="Times New Roman" w:cs="Times New Roman"/>
          <w:sz w:val="26"/>
          <w:szCs w:val="26"/>
        </w:rPr>
      </w:pPr>
      <w:r w:rsidRPr="00A54B4F">
        <w:rPr>
          <w:rFonts w:ascii="Times New Roman" w:hAnsi="Times New Roman" w:cs="Times New Roman"/>
          <w:sz w:val="26"/>
          <w:szCs w:val="26"/>
        </w:rPr>
        <w:t>Расход топлива по данным учреждениям в базовом</w:t>
      </w:r>
      <w:r w:rsidR="00CF7FB0">
        <w:rPr>
          <w:rFonts w:ascii="Times New Roman" w:hAnsi="Times New Roman" w:cs="Times New Roman"/>
          <w:sz w:val="26"/>
          <w:szCs w:val="26"/>
        </w:rPr>
        <w:t xml:space="preserve"> </w:t>
      </w:r>
      <w:r w:rsidR="00A54B4F">
        <w:rPr>
          <w:rFonts w:ascii="Times New Roman" w:hAnsi="Times New Roman" w:cs="Times New Roman"/>
          <w:sz w:val="26"/>
          <w:szCs w:val="26"/>
        </w:rPr>
        <w:t xml:space="preserve">2016 </w:t>
      </w:r>
      <w:r w:rsidRPr="00490238">
        <w:rPr>
          <w:rFonts w:ascii="Times New Roman" w:hAnsi="Times New Roman" w:cs="Times New Roman"/>
          <w:sz w:val="26"/>
          <w:szCs w:val="26"/>
        </w:rPr>
        <w:t xml:space="preserve">году </w:t>
      </w:r>
      <w:r w:rsidR="00CF7FB0" w:rsidRPr="00A54B4F">
        <w:rPr>
          <w:rFonts w:ascii="Times New Roman" w:hAnsi="Times New Roman" w:cs="Times New Roman"/>
          <w:sz w:val="26"/>
          <w:szCs w:val="26"/>
        </w:rPr>
        <w:t xml:space="preserve">составил </w:t>
      </w:r>
      <w:r w:rsidR="0056015D">
        <w:rPr>
          <w:rFonts w:ascii="Times New Roman" w:hAnsi="Times New Roman" w:cs="Times New Roman"/>
          <w:sz w:val="26"/>
          <w:szCs w:val="26"/>
        </w:rPr>
        <w:t>5973,7</w:t>
      </w:r>
      <w:r w:rsidR="00CF7FB0">
        <w:rPr>
          <w:rFonts w:ascii="Times New Roman" w:hAnsi="Times New Roman" w:cs="Times New Roman"/>
          <w:sz w:val="26"/>
          <w:szCs w:val="26"/>
        </w:rPr>
        <w:t xml:space="preserve"> </w:t>
      </w:r>
      <w:proofErr w:type="spellStart"/>
      <w:r w:rsidRPr="00490238">
        <w:rPr>
          <w:rFonts w:ascii="Times New Roman" w:hAnsi="Times New Roman" w:cs="Times New Roman"/>
          <w:sz w:val="26"/>
          <w:szCs w:val="26"/>
        </w:rPr>
        <w:t>МВт×ч</w:t>
      </w:r>
      <w:proofErr w:type="spellEnd"/>
      <w:r w:rsidRPr="00490238">
        <w:rPr>
          <w:rFonts w:ascii="Times New Roman" w:hAnsi="Times New Roman" w:cs="Times New Roman"/>
          <w:sz w:val="26"/>
          <w:szCs w:val="26"/>
        </w:rPr>
        <w:t>.</w:t>
      </w:r>
    </w:p>
    <w:p w:rsidR="00490238" w:rsidRDefault="009C6485" w:rsidP="00490238">
      <w:pPr>
        <w:spacing w:after="0" w:line="240" w:lineRule="auto"/>
        <w:ind w:firstLine="709"/>
        <w:jc w:val="both"/>
        <w:rPr>
          <w:rFonts w:ascii="Times New Roman" w:hAnsi="Times New Roman" w:cs="Times New Roman"/>
          <w:sz w:val="26"/>
          <w:szCs w:val="26"/>
        </w:rPr>
      </w:pPr>
      <w:r w:rsidRPr="00490238">
        <w:rPr>
          <w:rFonts w:ascii="Times New Roman" w:hAnsi="Times New Roman" w:cs="Times New Roman"/>
          <w:noProof/>
          <w:sz w:val="26"/>
          <w:szCs w:val="26"/>
          <w:lang w:eastAsia="ru-RU"/>
        </w:rPr>
        <w:drawing>
          <wp:inline distT="0" distB="0" distL="0" distR="0" wp14:anchorId="07D0D7E1" wp14:editId="71F695B9">
            <wp:extent cx="5486400" cy="3200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23687" w:rsidRPr="00490238" w:rsidRDefault="00E23687" w:rsidP="00490238">
      <w:pPr>
        <w:spacing w:after="0" w:line="240" w:lineRule="auto"/>
        <w:ind w:firstLine="709"/>
        <w:jc w:val="both"/>
        <w:rPr>
          <w:rFonts w:ascii="Times New Roman" w:hAnsi="Times New Roman" w:cs="Times New Roman"/>
          <w:sz w:val="26"/>
          <w:szCs w:val="26"/>
        </w:rPr>
      </w:pPr>
    </w:p>
    <w:p w:rsidR="005337A9" w:rsidRPr="008A2DCF" w:rsidRDefault="000574A1" w:rsidP="00E23687">
      <w:pPr>
        <w:pStyle w:val="1"/>
        <w:spacing w:before="0" w:line="240" w:lineRule="auto"/>
        <w:jc w:val="center"/>
        <w:rPr>
          <w:rStyle w:val="a3"/>
          <w:rFonts w:ascii="Times New Roman" w:hAnsi="Times New Roman" w:cs="Times New Roman"/>
          <w:bCs w:val="0"/>
          <w:color w:val="auto"/>
          <w:sz w:val="26"/>
          <w:szCs w:val="26"/>
        </w:rPr>
      </w:pPr>
      <w:bookmarkStart w:id="17" w:name="_Toc26296888"/>
      <w:r>
        <w:rPr>
          <w:rStyle w:val="a3"/>
          <w:rFonts w:ascii="Times New Roman" w:hAnsi="Times New Roman" w:cs="Times New Roman"/>
          <w:bCs w:val="0"/>
          <w:color w:val="auto"/>
          <w:sz w:val="26"/>
          <w:szCs w:val="26"/>
        </w:rPr>
        <w:t>2.1.5</w:t>
      </w:r>
      <w:r w:rsidR="006578F5">
        <w:rPr>
          <w:rStyle w:val="a3"/>
          <w:rFonts w:ascii="Times New Roman" w:hAnsi="Times New Roman" w:cs="Times New Roman"/>
          <w:bCs w:val="0"/>
          <w:color w:val="auto"/>
          <w:sz w:val="26"/>
          <w:szCs w:val="26"/>
        </w:rPr>
        <w:t>.</w:t>
      </w:r>
      <w:r>
        <w:rPr>
          <w:rStyle w:val="a3"/>
          <w:rFonts w:ascii="Times New Roman" w:hAnsi="Times New Roman" w:cs="Times New Roman"/>
          <w:bCs w:val="0"/>
          <w:color w:val="auto"/>
          <w:sz w:val="26"/>
          <w:szCs w:val="26"/>
        </w:rPr>
        <w:t xml:space="preserve"> </w:t>
      </w:r>
      <w:r w:rsidR="00E23687">
        <w:rPr>
          <w:rStyle w:val="a3"/>
          <w:rFonts w:ascii="Times New Roman" w:hAnsi="Times New Roman" w:cs="Times New Roman"/>
          <w:bCs w:val="0"/>
          <w:color w:val="auto"/>
          <w:sz w:val="26"/>
          <w:szCs w:val="26"/>
        </w:rPr>
        <w:t>Предприятия промышленности, не входящие в систему торговли выбросами</w:t>
      </w:r>
      <w:bookmarkEnd w:id="17"/>
    </w:p>
    <w:p w:rsidR="00490238" w:rsidRPr="00490238" w:rsidRDefault="00490238" w:rsidP="00490238">
      <w:pPr>
        <w:spacing w:after="0" w:line="240" w:lineRule="auto"/>
        <w:ind w:firstLine="709"/>
        <w:jc w:val="both"/>
        <w:rPr>
          <w:rFonts w:ascii="Times New Roman" w:hAnsi="Times New Roman" w:cs="Times New Roman"/>
          <w:sz w:val="26"/>
          <w:szCs w:val="26"/>
        </w:rPr>
      </w:pPr>
    </w:p>
    <w:p w:rsidR="0099372B" w:rsidRPr="0099372B" w:rsidRDefault="0099372B" w:rsidP="0099372B">
      <w:pPr>
        <w:spacing w:after="0" w:line="240" w:lineRule="auto"/>
        <w:ind w:firstLine="709"/>
        <w:jc w:val="both"/>
        <w:rPr>
          <w:rFonts w:ascii="Times New Roman" w:hAnsi="Times New Roman" w:cs="Times New Roman"/>
          <w:sz w:val="26"/>
          <w:szCs w:val="26"/>
        </w:rPr>
      </w:pPr>
      <w:r w:rsidRPr="0099372B">
        <w:rPr>
          <w:rFonts w:ascii="Times New Roman" w:hAnsi="Times New Roman" w:cs="Times New Roman"/>
          <w:sz w:val="26"/>
          <w:szCs w:val="26"/>
        </w:rPr>
        <w:t>В Волковысском районе действует 15 промышленных предприятий, из которых 9 – государственной собственности, 6 акционерных обществ. В структуре промышленного производства района наибольший удельный вес занимают производство строительных материалов – 48%, которое представлено ОАО «</w:t>
      </w:r>
      <w:proofErr w:type="spellStart"/>
      <w:r w:rsidRPr="0099372B">
        <w:rPr>
          <w:rFonts w:ascii="Times New Roman" w:hAnsi="Times New Roman" w:cs="Times New Roman"/>
          <w:sz w:val="26"/>
          <w:szCs w:val="26"/>
        </w:rPr>
        <w:t>Красносельскстройматериалы</w:t>
      </w:r>
      <w:proofErr w:type="spellEnd"/>
      <w:r w:rsidRPr="0099372B">
        <w:rPr>
          <w:rFonts w:ascii="Times New Roman" w:hAnsi="Times New Roman" w:cs="Times New Roman"/>
          <w:sz w:val="26"/>
          <w:szCs w:val="26"/>
        </w:rPr>
        <w:t>» и пищевая промышленность – 44,6%, (основные производители Волковысский ОАО «</w:t>
      </w:r>
      <w:proofErr w:type="spellStart"/>
      <w:r w:rsidRPr="0099372B">
        <w:rPr>
          <w:rFonts w:ascii="Times New Roman" w:hAnsi="Times New Roman" w:cs="Times New Roman"/>
          <w:sz w:val="26"/>
          <w:szCs w:val="26"/>
        </w:rPr>
        <w:t>Беллакт</w:t>
      </w:r>
      <w:proofErr w:type="spellEnd"/>
      <w:r w:rsidRPr="0099372B">
        <w:rPr>
          <w:rFonts w:ascii="Times New Roman" w:hAnsi="Times New Roman" w:cs="Times New Roman"/>
          <w:sz w:val="26"/>
          <w:szCs w:val="26"/>
        </w:rPr>
        <w:t>» и ОАО «Волковысский мясокомбинат»).</w:t>
      </w:r>
    </w:p>
    <w:p w:rsidR="0099372B" w:rsidRPr="0099372B" w:rsidRDefault="0099372B" w:rsidP="0099372B">
      <w:pPr>
        <w:spacing w:after="0" w:line="240" w:lineRule="auto"/>
        <w:ind w:firstLine="709"/>
        <w:jc w:val="both"/>
        <w:rPr>
          <w:rFonts w:ascii="Times New Roman" w:hAnsi="Times New Roman" w:cs="Times New Roman"/>
          <w:sz w:val="26"/>
          <w:szCs w:val="26"/>
        </w:rPr>
      </w:pPr>
      <w:r w:rsidRPr="0099372B">
        <w:rPr>
          <w:rFonts w:ascii="Times New Roman" w:hAnsi="Times New Roman" w:cs="Times New Roman"/>
          <w:sz w:val="26"/>
          <w:szCs w:val="26"/>
        </w:rPr>
        <w:t>В Базовом кадастре выбросов рассматриваются следующие промышленные предприятия:</w:t>
      </w:r>
    </w:p>
    <w:p w:rsidR="0099372B" w:rsidRPr="0099372B" w:rsidRDefault="0099372B" w:rsidP="0099372B">
      <w:pPr>
        <w:spacing w:after="0" w:line="240" w:lineRule="auto"/>
        <w:ind w:firstLine="709"/>
        <w:jc w:val="both"/>
        <w:rPr>
          <w:rFonts w:ascii="Times New Roman" w:hAnsi="Times New Roman" w:cs="Times New Roman"/>
          <w:sz w:val="26"/>
          <w:szCs w:val="26"/>
        </w:rPr>
      </w:pPr>
      <w:r w:rsidRPr="0099372B">
        <w:rPr>
          <w:rFonts w:ascii="Times New Roman" w:hAnsi="Times New Roman" w:cs="Times New Roman"/>
          <w:sz w:val="26"/>
          <w:szCs w:val="26"/>
        </w:rPr>
        <w:t>- ОАО «</w:t>
      </w:r>
      <w:proofErr w:type="spellStart"/>
      <w:r w:rsidR="00D21CD4" w:rsidRPr="0099372B">
        <w:rPr>
          <w:rFonts w:ascii="Times New Roman" w:hAnsi="Times New Roman" w:cs="Times New Roman"/>
          <w:sz w:val="26"/>
          <w:szCs w:val="26"/>
        </w:rPr>
        <w:t>Беллакт</w:t>
      </w:r>
      <w:proofErr w:type="spellEnd"/>
      <w:r w:rsidRPr="0099372B">
        <w:rPr>
          <w:rFonts w:ascii="Times New Roman" w:hAnsi="Times New Roman" w:cs="Times New Roman"/>
          <w:sz w:val="26"/>
          <w:szCs w:val="26"/>
        </w:rPr>
        <w:t>»;</w:t>
      </w:r>
    </w:p>
    <w:p w:rsidR="0099372B" w:rsidRPr="0099372B" w:rsidRDefault="0099372B" w:rsidP="0099372B">
      <w:pPr>
        <w:spacing w:after="0" w:line="240" w:lineRule="auto"/>
        <w:ind w:firstLine="709"/>
        <w:jc w:val="both"/>
        <w:rPr>
          <w:rFonts w:ascii="Times New Roman" w:hAnsi="Times New Roman" w:cs="Times New Roman"/>
          <w:sz w:val="26"/>
          <w:szCs w:val="26"/>
        </w:rPr>
      </w:pPr>
      <w:r w:rsidRPr="0099372B">
        <w:rPr>
          <w:rFonts w:ascii="Times New Roman" w:hAnsi="Times New Roman" w:cs="Times New Roman"/>
          <w:sz w:val="26"/>
          <w:szCs w:val="26"/>
        </w:rPr>
        <w:t>- ОАО «</w:t>
      </w:r>
      <w:r w:rsidR="00D21CD4">
        <w:rPr>
          <w:rFonts w:ascii="Times New Roman" w:hAnsi="Times New Roman" w:cs="Times New Roman"/>
          <w:sz w:val="26"/>
          <w:szCs w:val="26"/>
        </w:rPr>
        <w:t>Волковысский мясоком</w:t>
      </w:r>
      <w:r w:rsidR="00D21CD4" w:rsidRPr="0099372B">
        <w:rPr>
          <w:rFonts w:ascii="Times New Roman" w:hAnsi="Times New Roman" w:cs="Times New Roman"/>
          <w:sz w:val="26"/>
          <w:szCs w:val="26"/>
        </w:rPr>
        <w:t>бинат</w:t>
      </w:r>
      <w:r w:rsidRPr="0099372B">
        <w:rPr>
          <w:rFonts w:ascii="Times New Roman" w:hAnsi="Times New Roman" w:cs="Times New Roman"/>
          <w:sz w:val="26"/>
          <w:szCs w:val="26"/>
        </w:rPr>
        <w:t>»;</w:t>
      </w:r>
    </w:p>
    <w:p w:rsidR="0099372B" w:rsidRPr="0099372B" w:rsidRDefault="0099372B" w:rsidP="0099372B">
      <w:pPr>
        <w:spacing w:after="0" w:line="240" w:lineRule="auto"/>
        <w:ind w:firstLine="709"/>
        <w:jc w:val="both"/>
        <w:rPr>
          <w:rFonts w:ascii="Times New Roman" w:hAnsi="Times New Roman" w:cs="Times New Roman"/>
          <w:sz w:val="26"/>
          <w:szCs w:val="26"/>
        </w:rPr>
      </w:pPr>
      <w:r w:rsidRPr="0099372B">
        <w:rPr>
          <w:rFonts w:ascii="Times New Roman" w:hAnsi="Times New Roman" w:cs="Times New Roman"/>
          <w:sz w:val="26"/>
          <w:szCs w:val="26"/>
        </w:rPr>
        <w:t>- ОАО «</w:t>
      </w:r>
      <w:proofErr w:type="spellStart"/>
      <w:r>
        <w:rPr>
          <w:rFonts w:ascii="Times New Roman" w:hAnsi="Times New Roman" w:cs="Times New Roman"/>
          <w:sz w:val="26"/>
          <w:szCs w:val="26"/>
        </w:rPr>
        <w:t>К</w:t>
      </w:r>
      <w:r w:rsidR="00D21CD4">
        <w:rPr>
          <w:rFonts w:ascii="Times New Roman" w:hAnsi="Times New Roman" w:cs="Times New Roman"/>
          <w:sz w:val="26"/>
          <w:szCs w:val="26"/>
        </w:rPr>
        <w:t>расносельскстроймат</w:t>
      </w:r>
      <w:r w:rsidR="00D21CD4" w:rsidRPr="0099372B">
        <w:rPr>
          <w:rFonts w:ascii="Times New Roman" w:hAnsi="Times New Roman" w:cs="Times New Roman"/>
          <w:sz w:val="26"/>
          <w:szCs w:val="26"/>
        </w:rPr>
        <w:t>ериалы</w:t>
      </w:r>
      <w:proofErr w:type="spellEnd"/>
      <w:r w:rsidRPr="0099372B">
        <w:rPr>
          <w:rFonts w:ascii="Times New Roman" w:hAnsi="Times New Roman" w:cs="Times New Roman"/>
          <w:sz w:val="26"/>
          <w:szCs w:val="26"/>
        </w:rPr>
        <w:t xml:space="preserve">». </w:t>
      </w:r>
    </w:p>
    <w:p w:rsidR="00A23C7C" w:rsidRDefault="00A23C7C" w:rsidP="00FF0E8E">
      <w:pPr>
        <w:spacing w:after="0" w:line="240" w:lineRule="auto"/>
        <w:ind w:firstLine="709"/>
        <w:jc w:val="both"/>
        <w:rPr>
          <w:rFonts w:ascii="Times New Roman" w:eastAsia="Times New Roman" w:hAnsi="Times New Roman" w:cs="Times New Roman"/>
          <w:sz w:val="26"/>
          <w:szCs w:val="26"/>
          <w:lang w:eastAsia="ru-RU"/>
        </w:rPr>
      </w:pPr>
      <w:r w:rsidRPr="006A7551">
        <w:rPr>
          <w:rFonts w:ascii="Times New Roman" w:eastAsia="Times New Roman" w:hAnsi="Times New Roman" w:cs="Times New Roman"/>
          <w:sz w:val="26"/>
          <w:szCs w:val="26"/>
          <w:lang w:eastAsia="ru-RU"/>
        </w:rPr>
        <w:t>Наибольший удельный вес в потребляемом сектором топливе составляют</w:t>
      </w:r>
      <w:r w:rsidR="00FF0E8E" w:rsidRPr="006A7551">
        <w:rPr>
          <w:rFonts w:ascii="Times New Roman" w:eastAsia="Times New Roman" w:hAnsi="Times New Roman" w:cs="Times New Roman"/>
          <w:sz w:val="26"/>
          <w:szCs w:val="26"/>
          <w:lang w:eastAsia="ru-RU"/>
        </w:rPr>
        <w:t xml:space="preserve"> уголь (</w:t>
      </w:r>
      <w:r w:rsidR="007574C6">
        <w:rPr>
          <w:rFonts w:ascii="Times New Roman" w:eastAsia="Times New Roman" w:hAnsi="Times New Roman" w:cs="Times New Roman"/>
          <w:sz w:val="26"/>
          <w:szCs w:val="26"/>
          <w:lang w:eastAsia="ru-RU"/>
        </w:rPr>
        <w:t>41,6</w:t>
      </w:r>
      <w:r w:rsidR="00FF0E8E" w:rsidRPr="006A7551">
        <w:rPr>
          <w:rFonts w:ascii="Times New Roman" w:eastAsia="Times New Roman" w:hAnsi="Times New Roman" w:cs="Times New Roman"/>
          <w:sz w:val="26"/>
          <w:szCs w:val="26"/>
          <w:lang w:eastAsia="ru-RU"/>
        </w:rPr>
        <w:t>%), природный газ (3</w:t>
      </w:r>
      <w:r w:rsidR="007574C6">
        <w:rPr>
          <w:rFonts w:ascii="Times New Roman" w:eastAsia="Times New Roman" w:hAnsi="Times New Roman" w:cs="Times New Roman"/>
          <w:sz w:val="26"/>
          <w:szCs w:val="26"/>
          <w:lang w:eastAsia="ru-RU"/>
        </w:rPr>
        <w:t>4</w:t>
      </w:r>
      <w:r w:rsidR="00FF0E8E" w:rsidRPr="006A7551">
        <w:rPr>
          <w:rFonts w:ascii="Times New Roman" w:eastAsia="Times New Roman" w:hAnsi="Times New Roman" w:cs="Times New Roman"/>
          <w:sz w:val="26"/>
          <w:szCs w:val="26"/>
          <w:lang w:eastAsia="ru-RU"/>
        </w:rPr>
        <w:t>,6%), электроэнергия (</w:t>
      </w:r>
      <w:r w:rsidR="007574C6">
        <w:rPr>
          <w:rFonts w:ascii="Times New Roman" w:eastAsia="Times New Roman" w:hAnsi="Times New Roman" w:cs="Times New Roman"/>
          <w:sz w:val="26"/>
          <w:szCs w:val="26"/>
          <w:lang w:eastAsia="ru-RU"/>
        </w:rPr>
        <w:t>9</w:t>
      </w:r>
      <w:r w:rsidR="00FF0E8E" w:rsidRPr="006A7551">
        <w:rPr>
          <w:rFonts w:ascii="Times New Roman" w:eastAsia="Times New Roman" w:hAnsi="Times New Roman" w:cs="Times New Roman"/>
          <w:sz w:val="26"/>
          <w:szCs w:val="26"/>
          <w:lang w:eastAsia="ru-RU"/>
        </w:rPr>
        <w:t>%), торф (6,</w:t>
      </w:r>
      <w:r w:rsidR="007574C6">
        <w:rPr>
          <w:rFonts w:ascii="Times New Roman" w:eastAsia="Times New Roman" w:hAnsi="Times New Roman" w:cs="Times New Roman"/>
          <w:sz w:val="26"/>
          <w:szCs w:val="26"/>
          <w:lang w:eastAsia="ru-RU"/>
        </w:rPr>
        <w:t>9</w:t>
      </w:r>
      <w:r w:rsidR="00FF0E8E" w:rsidRPr="006A7551">
        <w:rPr>
          <w:rFonts w:ascii="Times New Roman" w:eastAsia="Times New Roman" w:hAnsi="Times New Roman" w:cs="Times New Roman"/>
          <w:sz w:val="26"/>
          <w:szCs w:val="26"/>
          <w:lang w:eastAsia="ru-RU"/>
        </w:rPr>
        <w:t xml:space="preserve">%), </w:t>
      </w:r>
      <w:proofErr w:type="spellStart"/>
      <w:r w:rsidR="00FF0E8E" w:rsidRPr="006A7551">
        <w:rPr>
          <w:rFonts w:ascii="Times New Roman" w:eastAsia="Times New Roman" w:hAnsi="Times New Roman" w:cs="Times New Roman"/>
          <w:sz w:val="26"/>
          <w:szCs w:val="26"/>
          <w:lang w:eastAsia="ru-RU"/>
        </w:rPr>
        <w:t>теплоэнергия</w:t>
      </w:r>
      <w:proofErr w:type="spellEnd"/>
      <w:r w:rsidR="00FF0E8E" w:rsidRPr="006A7551">
        <w:rPr>
          <w:rFonts w:ascii="Times New Roman" w:eastAsia="Times New Roman" w:hAnsi="Times New Roman" w:cs="Times New Roman"/>
          <w:sz w:val="26"/>
          <w:szCs w:val="26"/>
          <w:lang w:eastAsia="ru-RU"/>
        </w:rPr>
        <w:t xml:space="preserve"> (6,</w:t>
      </w:r>
      <w:r w:rsidR="007574C6">
        <w:rPr>
          <w:rFonts w:ascii="Times New Roman" w:eastAsia="Times New Roman" w:hAnsi="Times New Roman" w:cs="Times New Roman"/>
          <w:sz w:val="26"/>
          <w:szCs w:val="26"/>
          <w:lang w:eastAsia="ru-RU"/>
        </w:rPr>
        <w:t>4</w:t>
      </w:r>
      <w:r w:rsidR="00FF0E8E" w:rsidRPr="006A7551">
        <w:rPr>
          <w:rFonts w:ascii="Times New Roman" w:eastAsia="Times New Roman" w:hAnsi="Times New Roman" w:cs="Times New Roman"/>
          <w:sz w:val="26"/>
          <w:szCs w:val="26"/>
          <w:lang w:eastAsia="ru-RU"/>
        </w:rPr>
        <w:t>%)</w:t>
      </w:r>
      <w:r w:rsidRPr="006A7551">
        <w:rPr>
          <w:rFonts w:ascii="Times New Roman" w:eastAsia="Times New Roman" w:hAnsi="Times New Roman" w:cs="Times New Roman"/>
          <w:sz w:val="26"/>
          <w:szCs w:val="26"/>
          <w:lang w:eastAsia="ru-RU"/>
        </w:rPr>
        <w:t>.</w:t>
      </w:r>
    </w:p>
    <w:p w:rsidR="006A7551" w:rsidRPr="006A7551" w:rsidRDefault="003229FD" w:rsidP="00DC68C5">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lastRenderedPageBreak/>
        <w:drawing>
          <wp:inline distT="0" distB="0" distL="0" distR="0">
            <wp:extent cx="5959011" cy="3739793"/>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23C7C" w:rsidRPr="006A7551" w:rsidRDefault="00A23C7C" w:rsidP="00FF0E8E">
      <w:pPr>
        <w:spacing w:after="0" w:line="240" w:lineRule="auto"/>
        <w:ind w:firstLine="709"/>
        <w:jc w:val="both"/>
        <w:rPr>
          <w:rFonts w:ascii="Times New Roman" w:eastAsia="Times New Roman" w:hAnsi="Times New Roman" w:cs="Times New Roman"/>
          <w:sz w:val="26"/>
          <w:szCs w:val="26"/>
          <w:lang w:eastAsia="ru-RU"/>
        </w:rPr>
      </w:pPr>
      <w:r w:rsidRPr="006A7551">
        <w:rPr>
          <w:rFonts w:ascii="Times New Roman" w:eastAsia="Times New Roman" w:hAnsi="Times New Roman" w:cs="Times New Roman"/>
          <w:sz w:val="26"/>
          <w:szCs w:val="26"/>
          <w:lang w:eastAsia="ru-RU"/>
        </w:rPr>
        <w:t>Наиболь</w:t>
      </w:r>
      <w:r w:rsidR="00670462" w:rsidRPr="006A7551">
        <w:rPr>
          <w:rFonts w:ascii="Times New Roman" w:eastAsia="Times New Roman" w:hAnsi="Times New Roman" w:cs="Times New Roman"/>
          <w:sz w:val="26"/>
          <w:szCs w:val="26"/>
          <w:lang w:eastAsia="ru-RU"/>
        </w:rPr>
        <w:t>ш</w:t>
      </w:r>
      <w:r w:rsidRPr="006A7551">
        <w:rPr>
          <w:rFonts w:ascii="Times New Roman" w:eastAsia="Times New Roman" w:hAnsi="Times New Roman" w:cs="Times New Roman"/>
          <w:sz w:val="26"/>
          <w:szCs w:val="26"/>
          <w:lang w:eastAsia="ru-RU"/>
        </w:rPr>
        <w:t xml:space="preserve">ий удельный вес выбросов в секторе обеспечивается потреблением </w:t>
      </w:r>
      <w:r w:rsidR="006A7551" w:rsidRPr="006A7551">
        <w:rPr>
          <w:rFonts w:ascii="Times New Roman" w:eastAsia="Times New Roman" w:hAnsi="Times New Roman" w:cs="Times New Roman"/>
          <w:sz w:val="26"/>
          <w:szCs w:val="26"/>
          <w:lang w:eastAsia="ru-RU"/>
        </w:rPr>
        <w:t>угля (</w:t>
      </w:r>
      <w:r w:rsidR="007574C6">
        <w:rPr>
          <w:rFonts w:ascii="Times New Roman" w:eastAsia="Times New Roman" w:hAnsi="Times New Roman" w:cs="Times New Roman"/>
          <w:sz w:val="26"/>
          <w:szCs w:val="26"/>
          <w:lang w:eastAsia="ru-RU"/>
        </w:rPr>
        <w:t>41,7</w:t>
      </w:r>
      <w:r w:rsidR="006A7551" w:rsidRPr="006A7551">
        <w:rPr>
          <w:rFonts w:ascii="Times New Roman" w:eastAsia="Times New Roman" w:hAnsi="Times New Roman" w:cs="Times New Roman"/>
          <w:sz w:val="26"/>
          <w:szCs w:val="26"/>
          <w:lang w:eastAsia="ru-RU"/>
        </w:rPr>
        <w:t xml:space="preserve">%), </w:t>
      </w:r>
      <w:r w:rsidRPr="006A7551">
        <w:rPr>
          <w:rFonts w:ascii="Times New Roman" w:eastAsia="Times New Roman" w:hAnsi="Times New Roman" w:cs="Times New Roman"/>
          <w:sz w:val="26"/>
          <w:szCs w:val="26"/>
          <w:lang w:eastAsia="ru-RU"/>
        </w:rPr>
        <w:t>электроэнергии (</w:t>
      </w:r>
      <w:r w:rsidR="007574C6">
        <w:rPr>
          <w:rFonts w:ascii="Times New Roman" w:eastAsia="Times New Roman" w:hAnsi="Times New Roman" w:cs="Times New Roman"/>
          <w:sz w:val="26"/>
          <w:szCs w:val="26"/>
          <w:lang w:eastAsia="ru-RU"/>
        </w:rPr>
        <w:t>22,2</w:t>
      </w:r>
      <w:r w:rsidRPr="006A7551">
        <w:rPr>
          <w:rFonts w:ascii="Times New Roman" w:eastAsia="Times New Roman" w:hAnsi="Times New Roman" w:cs="Times New Roman"/>
          <w:sz w:val="26"/>
          <w:szCs w:val="26"/>
          <w:lang w:eastAsia="ru-RU"/>
        </w:rPr>
        <w:t xml:space="preserve">%), </w:t>
      </w:r>
      <w:r w:rsidR="006A7551" w:rsidRPr="006A7551">
        <w:rPr>
          <w:rFonts w:ascii="Times New Roman" w:eastAsia="Times New Roman" w:hAnsi="Times New Roman" w:cs="Times New Roman"/>
          <w:sz w:val="26"/>
          <w:szCs w:val="26"/>
          <w:lang w:eastAsia="ru-RU"/>
        </w:rPr>
        <w:t>природного газа (1</w:t>
      </w:r>
      <w:r w:rsidR="00663277">
        <w:rPr>
          <w:rFonts w:ascii="Times New Roman" w:eastAsia="Times New Roman" w:hAnsi="Times New Roman" w:cs="Times New Roman"/>
          <w:sz w:val="26"/>
          <w:szCs w:val="26"/>
          <w:lang w:eastAsia="ru-RU"/>
        </w:rPr>
        <w:t>9,</w:t>
      </w:r>
      <w:r w:rsidR="007574C6">
        <w:rPr>
          <w:rFonts w:ascii="Times New Roman" w:eastAsia="Times New Roman" w:hAnsi="Times New Roman" w:cs="Times New Roman"/>
          <w:sz w:val="26"/>
          <w:szCs w:val="26"/>
          <w:lang w:eastAsia="ru-RU"/>
        </w:rPr>
        <w:t>6</w:t>
      </w:r>
      <w:r w:rsidR="006A7551" w:rsidRPr="006A7551">
        <w:rPr>
          <w:rFonts w:ascii="Times New Roman" w:eastAsia="Times New Roman" w:hAnsi="Times New Roman" w:cs="Times New Roman"/>
          <w:sz w:val="26"/>
          <w:szCs w:val="26"/>
          <w:lang w:eastAsia="ru-RU"/>
        </w:rPr>
        <w:t xml:space="preserve">%), </w:t>
      </w:r>
      <w:r w:rsidRPr="006A7551">
        <w:rPr>
          <w:rFonts w:ascii="Times New Roman" w:eastAsia="Times New Roman" w:hAnsi="Times New Roman" w:cs="Times New Roman"/>
          <w:sz w:val="26"/>
          <w:szCs w:val="26"/>
          <w:lang w:eastAsia="ru-RU"/>
        </w:rPr>
        <w:t>торфа (</w:t>
      </w:r>
      <w:r w:rsidR="00663277">
        <w:rPr>
          <w:rFonts w:ascii="Times New Roman" w:eastAsia="Times New Roman" w:hAnsi="Times New Roman" w:cs="Times New Roman"/>
          <w:sz w:val="26"/>
          <w:szCs w:val="26"/>
          <w:lang w:eastAsia="ru-RU"/>
        </w:rPr>
        <w:t>7,</w:t>
      </w:r>
      <w:r w:rsidR="007574C6">
        <w:rPr>
          <w:rFonts w:ascii="Times New Roman" w:eastAsia="Times New Roman" w:hAnsi="Times New Roman" w:cs="Times New Roman"/>
          <w:sz w:val="26"/>
          <w:szCs w:val="26"/>
          <w:lang w:eastAsia="ru-RU"/>
        </w:rPr>
        <w:t>5</w:t>
      </w:r>
      <w:r w:rsidRPr="006A7551">
        <w:rPr>
          <w:rFonts w:ascii="Times New Roman" w:eastAsia="Times New Roman" w:hAnsi="Times New Roman" w:cs="Times New Roman"/>
          <w:sz w:val="26"/>
          <w:szCs w:val="26"/>
          <w:lang w:eastAsia="ru-RU"/>
        </w:rPr>
        <w:t>%)</w:t>
      </w:r>
      <w:r w:rsidR="006A7551" w:rsidRPr="006A7551">
        <w:rPr>
          <w:rFonts w:ascii="Times New Roman" w:eastAsia="Times New Roman" w:hAnsi="Times New Roman" w:cs="Times New Roman"/>
          <w:sz w:val="26"/>
          <w:szCs w:val="26"/>
          <w:lang w:eastAsia="ru-RU"/>
        </w:rPr>
        <w:t xml:space="preserve">, </w:t>
      </w:r>
      <w:proofErr w:type="spellStart"/>
      <w:r w:rsidR="00663277" w:rsidRPr="006A7551">
        <w:rPr>
          <w:rFonts w:ascii="Times New Roman" w:eastAsia="Times New Roman" w:hAnsi="Times New Roman" w:cs="Times New Roman"/>
          <w:sz w:val="26"/>
          <w:szCs w:val="26"/>
          <w:lang w:eastAsia="ru-RU"/>
        </w:rPr>
        <w:t>теплоэнергии</w:t>
      </w:r>
      <w:proofErr w:type="spellEnd"/>
      <w:r w:rsidR="00663277" w:rsidRPr="006A7551">
        <w:rPr>
          <w:rFonts w:ascii="Times New Roman" w:eastAsia="Times New Roman" w:hAnsi="Times New Roman" w:cs="Times New Roman"/>
          <w:sz w:val="26"/>
          <w:szCs w:val="26"/>
          <w:lang w:eastAsia="ru-RU"/>
        </w:rPr>
        <w:t xml:space="preserve"> (</w:t>
      </w:r>
      <w:r w:rsidR="00663277">
        <w:rPr>
          <w:rFonts w:ascii="Times New Roman" w:eastAsia="Times New Roman" w:hAnsi="Times New Roman" w:cs="Times New Roman"/>
          <w:sz w:val="26"/>
          <w:szCs w:val="26"/>
          <w:lang w:eastAsia="ru-RU"/>
        </w:rPr>
        <w:t>3,</w:t>
      </w:r>
      <w:r w:rsidR="007574C6">
        <w:rPr>
          <w:rFonts w:ascii="Times New Roman" w:eastAsia="Times New Roman" w:hAnsi="Times New Roman" w:cs="Times New Roman"/>
          <w:sz w:val="26"/>
          <w:szCs w:val="26"/>
          <w:lang w:eastAsia="ru-RU"/>
        </w:rPr>
        <w:t>5</w:t>
      </w:r>
      <w:proofErr w:type="gramStart"/>
      <w:r w:rsidR="00663277" w:rsidRPr="006A7551">
        <w:rPr>
          <w:rFonts w:ascii="Times New Roman" w:eastAsia="Times New Roman" w:hAnsi="Times New Roman" w:cs="Times New Roman"/>
          <w:sz w:val="26"/>
          <w:szCs w:val="26"/>
          <w:lang w:eastAsia="ru-RU"/>
        </w:rPr>
        <w:t>%),</w:t>
      </w:r>
      <w:r w:rsidR="006A7551" w:rsidRPr="006A7551">
        <w:rPr>
          <w:rFonts w:ascii="Times New Roman" w:eastAsia="Times New Roman" w:hAnsi="Times New Roman" w:cs="Times New Roman"/>
          <w:sz w:val="26"/>
          <w:szCs w:val="26"/>
          <w:lang w:eastAsia="ru-RU"/>
        </w:rPr>
        <w:t>а</w:t>
      </w:r>
      <w:proofErr w:type="gramEnd"/>
      <w:r w:rsidR="006A7551" w:rsidRPr="006A7551">
        <w:rPr>
          <w:rFonts w:ascii="Times New Roman" w:eastAsia="Times New Roman" w:hAnsi="Times New Roman" w:cs="Times New Roman"/>
          <w:sz w:val="26"/>
          <w:szCs w:val="26"/>
          <w:lang w:eastAsia="ru-RU"/>
        </w:rPr>
        <w:t xml:space="preserve"> также сжиганием использованных автопокрышек (</w:t>
      </w:r>
      <w:r w:rsidR="00663277">
        <w:rPr>
          <w:rFonts w:ascii="Times New Roman" w:eastAsia="Times New Roman" w:hAnsi="Times New Roman" w:cs="Times New Roman"/>
          <w:sz w:val="26"/>
          <w:szCs w:val="26"/>
          <w:lang w:eastAsia="ru-RU"/>
        </w:rPr>
        <w:t>5,</w:t>
      </w:r>
      <w:r w:rsidR="007574C6">
        <w:rPr>
          <w:rFonts w:ascii="Times New Roman" w:eastAsia="Times New Roman" w:hAnsi="Times New Roman" w:cs="Times New Roman"/>
          <w:sz w:val="26"/>
          <w:szCs w:val="26"/>
          <w:lang w:eastAsia="ru-RU"/>
        </w:rPr>
        <w:t>4</w:t>
      </w:r>
      <w:r w:rsidR="006A7551" w:rsidRPr="006A7551">
        <w:rPr>
          <w:rFonts w:ascii="Times New Roman" w:eastAsia="Times New Roman" w:hAnsi="Times New Roman" w:cs="Times New Roman"/>
          <w:sz w:val="26"/>
          <w:szCs w:val="26"/>
          <w:lang w:eastAsia="ru-RU"/>
        </w:rPr>
        <w:t>%)</w:t>
      </w:r>
      <w:r w:rsidRPr="006A7551">
        <w:rPr>
          <w:rFonts w:ascii="Times New Roman" w:eastAsia="Times New Roman" w:hAnsi="Times New Roman" w:cs="Times New Roman"/>
          <w:sz w:val="26"/>
          <w:szCs w:val="26"/>
          <w:lang w:eastAsia="ru-RU"/>
        </w:rPr>
        <w:t>.</w:t>
      </w:r>
    </w:p>
    <w:p w:rsidR="00FF0E8E" w:rsidRDefault="003229FD" w:rsidP="00DC68C5">
      <w:pPr>
        <w:spacing w:after="0" w:line="240" w:lineRule="auto"/>
        <w:jc w:val="both"/>
        <w:rPr>
          <w:rFonts w:eastAsia="Times New Roman" w:cs="Times New Roman"/>
          <w:color w:val="FF0000"/>
          <w:sz w:val="28"/>
          <w:szCs w:val="28"/>
          <w:lang w:eastAsia="ru-RU"/>
        </w:rPr>
      </w:pPr>
      <w:r w:rsidRPr="003229FD">
        <w:rPr>
          <w:rFonts w:eastAsia="Times New Roman" w:cs="Times New Roman"/>
          <w:noProof/>
          <w:color w:val="FF0000"/>
          <w:sz w:val="28"/>
          <w:szCs w:val="28"/>
          <w:lang w:eastAsia="ru-RU"/>
        </w:rPr>
        <w:drawing>
          <wp:inline distT="0" distB="0" distL="0" distR="0">
            <wp:extent cx="6308332" cy="4048018"/>
            <wp:effectExtent l="0" t="0" r="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8693F" w:rsidRPr="0078693F" w:rsidRDefault="0078693F" w:rsidP="00FF0E8E">
      <w:pPr>
        <w:spacing w:after="0" w:line="240" w:lineRule="auto"/>
        <w:ind w:firstLine="709"/>
        <w:jc w:val="both"/>
        <w:rPr>
          <w:rFonts w:ascii="Times New Roman" w:eastAsia="Times New Roman" w:hAnsi="Times New Roman" w:cs="Times New Roman"/>
          <w:sz w:val="26"/>
          <w:szCs w:val="26"/>
          <w:lang w:eastAsia="ru-RU"/>
        </w:rPr>
      </w:pPr>
      <w:r w:rsidRPr="0078693F">
        <w:rPr>
          <w:rFonts w:ascii="Times New Roman" w:eastAsia="Times New Roman" w:hAnsi="Times New Roman" w:cs="Times New Roman"/>
          <w:sz w:val="26"/>
          <w:szCs w:val="26"/>
          <w:lang w:eastAsia="ru-RU"/>
        </w:rPr>
        <w:t>Наибол</w:t>
      </w:r>
      <w:r>
        <w:rPr>
          <w:rFonts w:ascii="Times New Roman" w:eastAsia="Times New Roman" w:hAnsi="Times New Roman" w:cs="Times New Roman"/>
          <w:sz w:val="26"/>
          <w:szCs w:val="26"/>
          <w:lang w:eastAsia="ru-RU"/>
        </w:rPr>
        <w:t>ь</w:t>
      </w:r>
      <w:r w:rsidRPr="0078693F">
        <w:rPr>
          <w:rFonts w:ascii="Times New Roman" w:eastAsia="Times New Roman" w:hAnsi="Times New Roman" w:cs="Times New Roman"/>
          <w:sz w:val="26"/>
          <w:szCs w:val="26"/>
          <w:lang w:eastAsia="ru-RU"/>
        </w:rPr>
        <w:t>ший удельный вес выбросов СО</w:t>
      </w:r>
      <w:r w:rsidRPr="0078693F">
        <w:rPr>
          <w:rFonts w:ascii="Times New Roman" w:eastAsia="Times New Roman" w:hAnsi="Times New Roman" w:cs="Times New Roman"/>
          <w:sz w:val="26"/>
          <w:szCs w:val="26"/>
          <w:vertAlign w:val="subscript"/>
          <w:lang w:eastAsia="ru-RU"/>
        </w:rPr>
        <w:t>2</w:t>
      </w:r>
      <w:r w:rsidRPr="0078693F">
        <w:rPr>
          <w:rFonts w:ascii="Times New Roman" w:eastAsia="Times New Roman" w:hAnsi="Times New Roman" w:cs="Times New Roman"/>
          <w:sz w:val="26"/>
          <w:szCs w:val="26"/>
          <w:lang w:eastAsia="ru-RU"/>
        </w:rPr>
        <w:t xml:space="preserve"> на единицу физической массы</w:t>
      </w:r>
      <w:r>
        <w:rPr>
          <w:rFonts w:ascii="Times New Roman" w:eastAsia="Times New Roman" w:hAnsi="Times New Roman" w:cs="Times New Roman"/>
          <w:sz w:val="26"/>
          <w:szCs w:val="26"/>
          <w:lang w:eastAsia="ru-RU"/>
        </w:rPr>
        <w:t>/объема/</w:t>
      </w:r>
      <w:r w:rsidR="000B51B6">
        <w:rPr>
          <w:rFonts w:ascii="Times New Roman" w:eastAsia="Times New Roman" w:hAnsi="Times New Roman" w:cs="Times New Roman"/>
          <w:sz w:val="26"/>
          <w:szCs w:val="26"/>
          <w:lang w:eastAsia="ru-RU"/>
        </w:rPr>
        <w:t>энергии</w:t>
      </w:r>
      <w:r w:rsidRPr="0078693F">
        <w:rPr>
          <w:rFonts w:ascii="Times New Roman" w:eastAsia="Times New Roman" w:hAnsi="Times New Roman" w:cs="Times New Roman"/>
          <w:sz w:val="26"/>
          <w:szCs w:val="26"/>
          <w:lang w:eastAsia="ru-RU"/>
        </w:rPr>
        <w:t xml:space="preserve"> имеет уголь, торф, электроэнергия, использованные автопокрышки.</w:t>
      </w:r>
    </w:p>
    <w:p w:rsidR="00D21CD4" w:rsidRDefault="00D21CD4">
      <w:pPr>
        <w:rPr>
          <w:rFonts w:eastAsia="Times New Roman" w:cs="Times New Roman"/>
          <w:color w:val="FF0000"/>
          <w:sz w:val="28"/>
          <w:szCs w:val="28"/>
          <w:lang w:eastAsia="ru-RU"/>
        </w:rPr>
      </w:pPr>
      <w:r>
        <w:rPr>
          <w:rFonts w:eastAsia="Times New Roman" w:cs="Times New Roman"/>
          <w:color w:val="FF0000"/>
          <w:sz w:val="28"/>
          <w:szCs w:val="28"/>
          <w:lang w:eastAsia="ru-RU"/>
        </w:rPr>
        <w:br w:type="page"/>
      </w:r>
    </w:p>
    <w:p w:rsidR="00B337C9" w:rsidRDefault="000574A1" w:rsidP="00E23687">
      <w:pPr>
        <w:pStyle w:val="1"/>
        <w:spacing w:before="0" w:line="240" w:lineRule="auto"/>
        <w:jc w:val="center"/>
        <w:rPr>
          <w:rStyle w:val="a3"/>
          <w:rFonts w:ascii="Times New Roman" w:hAnsi="Times New Roman" w:cs="Times New Roman"/>
          <w:bCs w:val="0"/>
          <w:color w:val="auto"/>
          <w:sz w:val="26"/>
          <w:szCs w:val="26"/>
        </w:rPr>
      </w:pPr>
      <w:bookmarkStart w:id="18" w:name="_Toc26296889"/>
      <w:r>
        <w:rPr>
          <w:rStyle w:val="a3"/>
          <w:rFonts w:ascii="Times New Roman" w:hAnsi="Times New Roman" w:cs="Times New Roman"/>
          <w:bCs w:val="0"/>
          <w:color w:val="auto"/>
          <w:sz w:val="26"/>
          <w:szCs w:val="26"/>
        </w:rPr>
        <w:lastRenderedPageBreak/>
        <w:t>2.1.6</w:t>
      </w:r>
      <w:r w:rsidR="006578F5">
        <w:rPr>
          <w:rStyle w:val="a3"/>
          <w:rFonts w:ascii="Times New Roman" w:hAnsi="Times New Roman" w:cs="Times New Roman"/>
          <w:bCs w:val="0"/>
          <w:color w:val="auto"/>
          <w:sz w:val="26"/>
          <w:szCs w:val="26"/>
        </w:rPr>
        <w:t>.</w:t>
      </w:r>
      <w:r>
        <w:rPr>
          <w:rStyle w:val="a3"/>
          <w:rFonts w:ascii="Times New Roman" w:hAnsi="Times New Roman" w:cs="Times New Roman"/>
          <w:bCs w:val="0"/>
          <w:color w:val="auto"/>
          <w:sz w:val="26"/>
          <w:szCs w:val="26"/>
        </w:rPr>
        <w:t xml:space="preserve"> </w:t>
      </w:r>
      <w:r w:rsidR="00E23687">
        <w:rPr>
          <w:rStyle w:val="a3"/>
          <w:rFonts w:ascii="Times New Roman" w:hAnsi="Times New Roman" w:cs="Times New Roman"/>
          <w:bCs w:val="0"/>
          <w:color w:val="auto"/>
          <w:sz w:val="26"/>
          <w:szCs w:val="26"/>
        </w:rPr>
        <w:t>Потребление энергии и топлив для преобразования в другие виды энергии</w:t>
      </w:r>
      <w:bookmarkEnd w:id="18"/>
    </w:p>
    <w:p w:rsidR="00246A40" w:rsidRPr="00246A40" w:rsidRDefault="00246A40" w:rsidP="00E23687">
      <w:pPr>
        <w:jc w:val="center"/>
      </w:pPr>
    </w:p>
    <w:p w:rsidR="0073232E" w:rsidRPr="008A2DCF" w:rsidRDefault="000574A1" w:rsidP="00E23687">
      <w:pPr>
        <w:pStyle w:val="1"/>
        <w:spacing w:before="0" w:line="240" w:lineRule="auto"/>
        <w:jc w:val="center"/>
        <w:rPr>
          <w:rStyle w:val="a3"/>
          <w:rFonts w:ascii="Times New Roman" w:hAnsi="Times New Roman" w:cs="Times New Roman"/>
          <w:bCs w:val="0"/>
          <w:color w:val="auto"/>
          <w:sz w:val="26"/>
          <w:szCs w:val="26"/>
        </w:rPr>
      </w:pPr>
      <w:bookmarkStart w:id="19" w:name="_Toc26296890"/>
      <w:r>
        <w:rPr>
          <w:rStyle w:val="a3"/>
          <w:rFonts w:ascii="Times New Roman" w:hAnsi="Times New Roman" w:cs="Times New Roman"/>
          <w:bCs w:val="0"/>
          <w:color w:val="auto"/>
          <w:sz w:val="26"/>
          <w:szCs w:val="26"/>
        </w:rPr>
        <w:t>2.1.6.1</w:t>
      </w:r>
      <w:r w:rsidR="006578F5">
        <w:rPr>
          <w:rStyle w:val="a3"/>
          <w:rFonts w:ascii="Times New Roman" w:hAnsi="Times New Roman" w:cs="Times New Roman"/>
          <w:bCs w:val="0"/>
          <w:color w:val="auto"/>
          <w:sz w:val="26"/>
          <w:szCs w:val="26"/>
        </w:rPr>
        <w:t>.</w:t>
      </w:r>
      <w:r>
        <w:rPr>
          <w:rStyle w:val="a3"/>
          <w:rFonts w:ascii="Times New Roman" w:hAnsi="Times New Roman" w:cs="Times New Roman"/>
          <w:bCs w:val="0"/>
          <w:color w:val="auto"/>
          <w:sz w:val="26"/>
          <w:szCs w:val="26"/>
        </w:rPr>
        <w:t xml:space="preserve"> </w:t>
      </w:r>
      <w:r w:rsidR="00E23687">
        <w:rPr>
          <w:rStyle w:val="a3"/>
          <w:rFonts w:ascii="Times New Roman" w:hAnsi="Times New Roman" w:cs="Times New Roman"/>
          <w:bCs w:val="0"/>
          <w:color w:val="auto"/>
          <w:sz w:val="26"/>
          <w:szCs w:val="26"/>
        </w:rPr>
        <w:t>Местное производство тепло</w:t>
      </w:r>
      <w:r w:rsidR="003A35B3">
        <w:rPr>
          <w:rStyle w:val="a3"/>
          <w:rFonts w:ascii="Times New Roman" w:hAnsi="Times New Roman" w:cs="Times New Roman"/>
          <w:bCs w:val="0"/>
          <w:color w:val="auto"/>
          <w:sz w:val="26"/>
          <w:szCs w:val="26"/>
        </w:rPr>
        <w:t xml:space="preserve">вой </w:t>
      </w:r>
      <w:r w:rsidR="00E23687">
        <w:rPr>
          <w:rStyle w:val="a3"/>
          <w:rFonts w:ascii="Times New Roman" w:hAnsi="Times New Roman" w:cs="Times New Roman"/>
          <w:bCs w:val="0"/>
          <w:color w:val="auto"/>
          <w:sz w:val="26"/>
          <w:szCs w:val="26"/>
        </w:rPr>
        <w:t>энергии</w:t>
      </w:r>
      <w:bookmarkEnd w:id="19"/>
    </w:p>
    <w:p w:rsidR="00B337C9" w:rsidRDefault="00B337C9" w:rsidP="00E23687">
      <w:pPr>
        <w:pStyle w:val="1"/>
        <w:spacing w:before="0" w:line="240" w:lineRule="auto"/>
        <w:jc w:val="center"/>
        <w:rPr>
          <w:rStyle w:val="a3"/>
          <w:rFonts w:ascii="Times New Roman" w:hAnsi="Times New Roman" w:cs="Times New Roman"/>
          <w:bCs w:val="0"/>
          <w:color w:val="auto"/>
          <w:sz w:val="26"/>
          <w:szCs w:val="26"/>
        </w:rPr>
      </w:pPr>
    </w:p>
    <w:p w:rsidR="00CF238D" w:rsidRPr="007F7D46" w:rsidRDefault="00CF238D" w:rsidP="00CF238D">
      <w:pPr>
        <w:spacing w:after="0" w:line="240" w:lineRule="auto"/>
        <w:ind w:firstLine="709"/>
        <w:jc w:val="both"/>
        <w:rPr>
          <w:rFonts w:ascii="Times New Roman" w:hAnsi="Times New Roman" w:cs="Times New Roman"/>
          <w:sz w:val="26"/>
          <w:szCs w:val="26"/>
        </w:rPr>
      </w:pPr>
      <w:r w:rsidRPr="007F7D46">
        <w:rPr>
          <w:rFonts w:ascii="Times New Roman" w:hAnsi="Times New Roman" w:cs="Times New Roman"/>
          <w:sz w:val="26"/>
          <w:szCs w:val="26"/>
        </w:rPr>
        <w:t xml:space="preserve">В качестве топлива для производства тепловой </w:t>
      </w:r>
      <w:r w:rsidR="007F7D46" w:rsidRPr="007F7D46">
        <w:rPr>
          <w:rFonts w:ascii="Times New Roman" w:hAnsi="Times New Roman" w:cs="Times New Roman"/>
          <w:sz w:val="26"/>
          <w:szCs w:val="26"/>
        </w:rPr>
        <w:t xml:space="preserve">и электрической </w:t>
      </w:r>
      <w:r w:rsidRPr="007F7D46">
        <w:rPr>
          <w:rFonts w:ascii="Times New Roman" w:hAnsi="Times New Roman" w:cs="Times New Roman"/>
          <w:sz w:val="26"/>
          <w:szCs w:val="26"/>
        </w:rPr>
        <w:t xml:space="preserve">энергии на </w:t>
      </w:r>
      <w:r w:rsidR="002B00EA" w:rsidRPr="007F7D46">
        <w:rPr>
          <w:rFonts w:ascii="Times New Roman" w:hAnsi="Times New Roman" w:cs="Times New Roman"/>
          <w:sz w:val="26"/>
          <w:szCs w:val="26"/>
        </w:rPr>
        <w:t xml:space="preserve">местных </w:t>
      </w:r>
      <w:r w:rsidR="007F7D46" w:rsidRPr="007F7D46">
        <w:rPr>
          <w:rFonts w:ascii="Times New Roman" w:hAnsi="Times New Roman" w:cs="Times New Roman"/>
          <w:sz w:val="26"/>
          <w:szCs w:val="26"/>
        </w:rPr>
        <w:t>ТЭС</w:t>
      </w:r>
      <w:r w:rsidR="002B00EA" w:rsidRPr="007F7D46">
        <w:rPr>
          <w:rFonts w:ascii="Times New Roman" w:hAnsi="Times New Roman" w:cs="Times New Roman"/>
          <w:sz w:val="26"/>
          <w:szCs w:val="26"/>
        </w:rPr>
        <w:t xml:space="preserve"> используются МВТ и</w:t>
      </w:r>
      <w:r w:rsidRPr="007F7D46">
        <w:rPr>
          <w:rFonts w:ascii="Times New Roman" w:hAnsi="Times New Roman" w:cs="Times New Roman"/>
          <w:sz w:val="26"/>
          <w:szCs w:val="26"/>
        </w:rPr>
        <w:t xml:space="preserve"> природный газ. </w:t>
      </w:r>
    </w:p>
    <w:p w:rsidR="007F7D46" w:rsidRDefault="007F7D46" w:rsidP="007F7D46">
      <w:pPr>
        <w:spacing w:after="0" w:line="240" w:lineRule="auto"/>
        <w:ind w:firstLine="709"/>
        <w:jc w:val="both"/>
        <w:rPr>
          <w:rFonts w:ascii="Times New Roman" w:hAnsi="Times New Roman" w:cs="Times New Roman"/>
          <w:sz w:val="26"/>
          <w:szCs w:val="26"/>
        </w:rPr>
      </w:pPr>
      <w:r w:rsidRPr="007F7D46">
        <w:rPr>
          <w:rFonts w:ascii="Times New Roman" w:hAnsi="Times New Roman" w:cs="Times New Roman"/>
          <w:sz w:val="26"/>
          <w:szCs w:val="26"/>
        </w:rPr>
        <w:t>Объемы потребления ТЭР и выбросы от их использования при производстве тепло- и электроэнергии приведены в таблице ниже.</w:t>
      </w:r>
    </w:p>
    <w:p w:rsidR="00E23687" w:rsidRPr="007F7D46" w:rsidRDefault="00E23687" w:rsidP="007F7D46">
      <w:pPr>
        <w:spacing w:after="0" w:line="240" w:lineRule="auto"/>
        <w:ind w:firstLine="709"/>
        <w:jc w:val="both"/>
        <w:rPr>
          <w:rFonts w:ascii="Times New Roman" w:hAnsi="Times New Roman" w:cs="Times New Roman"/>
          <w:sz w:val="26"/>
          <w:szCs w:val="26"/>
        </w:rPr>
      </w:pPr>
    </w:p>
    <w:p w:rsidR="008C62D4" w:rsidRPr="00D21CD4" w:rsidRDefault="008C62D4" w:rsidP="008C62D4">
      <w:pPr>
        <w:spacing w:after="0" w:line="240" w:lineRule="auto"/>
        <w:ind w:firstLine="709"/>
        <w:jc w:val="both"/>
        <w:rPr>
          <w:rFonts w:ascii="Times New Roman" w:hAnsi="Times New Roman" w:cs="Times New Roman"/>
          <w:i/>
          <w:sz w:val="26"/>
          <w:szCs w:val="26"/>
        </w:rPr>
      </w:pPr>
      <w:r w:rsidRPr="00D21CD4">
        <w:rPr>
          <w:rFonts w:ascii="Times New Roman" w:hAnsi="Times New Roman" w:cs="Times New Roman"/>
          <w:i/>
          <w:sz w:val="26"/>
          <w:szCs w:val="26"/>
        </w:rPr>
        <w:t xml:space="preserve">Таблица 1. Потребление ТЭР на производство тепловой </w:t>
      </w:r>
      <w:r w:rsidR="00246A40" w:rsidRPr="00D21CD4">
        <w:rPr>
          <w:rFonts w:ascii="Times New Roman" w:hAnsi="Times New Roman" w:cs="Times New Roman"/>
          <w:i/>
          <w:sz w:val="26"/>
          <w:szCs w:val="26"/>
        </w:rPr>
        <w:t xml:space="preserve">и электрической </w:t>
      </w:r>
      <w:r w:rsidRPr="00D21CD4">
        <w:rPr>
          <w:rFonts w:ascii="Times New Roman" w:hAnsi="Times New Roman" w:cs="Times New Roman"/>
          <w:i/>
          <w:sz w:val="26"/>
          <w:szCs w:val="26"/>
        </w:rPr>
        <w:t xml:space="preserve">энергии и выбросы парниковых газов в </w:t>
      </w:r>
      <w:r w:rsidR="003E047D" w:rsidRPr="00D21CD4">
        <w:rPr>
          <w:rFonts w:ascii="Times New Roman" w:hAnsi="Times New Roman" w:cs="Times New Roman"/>
          <w:i/>
          <w:sz w:val="26"/>
          <w:szCs w:val="26"/>
        </w:rPr>
        <w:t>Волковысском</w:t>
      </w:r>
      <w:r w:rsidRPr="00D21CD4">
        <w:rPr>
          <w:rFonts w:ascii="Times New Roman" w:hAnsi="Times New Roman" w:cs="Times New Roman"/>
          <w:i/>
          <w:sz w:val="26"/>
          <w:szCs w:val="26"/>
        </w:rPr>
        <w:t xml:space="preserve"> районе</w:t>
      </w:r>
    </w:p>
    <w:tbl>
      <w:tblPr>
        <w:tblStyle w:val="12"/>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9"/>
        <w:gridCol w:w="3076"/>
        <w:gridCol w:w="2536"/>
      </w:tblGrid>
      <w:tr w:rsidR="008C62D4" w:rsidRPr="007F7D46" w:rsidTr="00785CD9">
        <w:trPr>
          <w:trHeight w:val="300"/>
          <w:tblHeader/>
          <w:jc w:val="center"/>
        </w:trPr>
        <w:tc>
          <w:tcPr>
            <w:tcW w:w="2068" w:type="pct"/>
            <w:tcBorders>
              <w:top w:val="single" w:sz="4" w:space="0" w:color="auto"/>
              <w:left w:val="single" w:sz="4" w:space="0" w:color="auto"/>
              <w:bottom w:val="single" w:sz="4" w:space="0" w:color="auto"/>
              <w:right w:val="single" w:sz="4" w:space="0" w:color="auto"/>
            </w:tcBorders>
            <w:noWrap/>
            <w:hideMark/>
          </w:tcPr>
          <w:p w:rsidR="008C62D4" w:rsidRPr="007F7D46" w:rsidRDefault="008C62D4" w:rsidP="008C62D4">
            <w:pPr>
              <w:jc w:val="center"/>
              <w:rPr>
                <w:rFonts w:eastAsia="Times New Roman" w:cs="Times New Roman"/>
                <w:sz w:val="26"/>
                <w:szCs w:val="26"/>
                <w:lang w:eastAsia="ru-RU"/>
              </w:rPr>
            </w:pPr>
            <w:r w:rsidRPr="007F7D46">
              <w:rPr>
                <w:rFonts w:eastAsia="Times New Roman" w:cs="Times New Roman"/>
                <w:sz w:val="26"/>
                <w:szCs w:val="26"/>
                <w:lang w:eastAsia="ru-RU"/>
              </w:rPr>
              <w:t>Вид ТЭР</w:t>
            </w:r>
          </w:p>
        </w:tc>
        <w:tc>
          <w:tcPr>
            <w:tcW w:w="1607" w:type="pct"/>
            <w:tcBorders>
              <w:top w:val="single" w:sz="4" w:space="0" w:color="auto"/>
              <w:left w:val="single" w:sz="4" w:space="0" w:color="auto"/>
              <w:bottom w:val="single" w:sz="4" w:space="0" w:color="auto"/>
              <w:right w:val="single" w:sz="4" w:space="0" w:color="auto"/>
            </w:tcBorders>
            <w:noWrap/>
            <w:hideMark/>
          </w:tcPr>
          <w:p w:rsidR="008C62D4" w:rsidRPr="007F7D46" w:rsidRDefault="008C62D4" w:rsidP="008C62D4">
            <w:pPr>
              <w:jc w:val="center"/>
              <w:rPr>
                <w:rFonts w:eastAsia="Times New Roman" w:cs="Times New Roman"/>
                <w:sz w:val="26"/>
                <w:szCs w:val="26"/>
                <w:lang w:eastAsia="ru-RU"/>
              </w:rPr>
            </w:pPr>
            <w:r w:rsidRPr="007F7D46">
              <w:rPr>
                <w:rFonts w:eastAsia="Times New Roman" w:cs="Times New Roman"/>
                <w:sz w:val="26"/>
                <w:szCs w:val="26"/>
                <w:lang w:eastAsia="ru-RU"/>
              </w:rPr>
              <w:t xml:space="preserve">Потребление, </w:t>
            </w:r>
            <w:proofErr w:type="spellStart"/>
            <w:r w:rsidRPr="007F7D46">
              <w:rPr>
                <w:rFonts w:eastAsia="Times New Roman" w:cs="Times New Roman"/>
                <w:sz w:val="26"/>
                <w:szCs w:val="26"/>
                <w:lang w:eastAsia="ru-RU"/>
              </w:rPr>
              <w:t>МВт×ч</w:t>
            </w:r>
            <w:proofErr w:type="spellEnd"/>
          </w:p>
        </w:tc>
        <w:tc>
          <w:tcPr>
            <w:tcW w:w="1325" w:type="pct"/>
            <w:tcBorders>
              <w:top w:val="single" w:sz="4" w:space="0" w:color="auto"/>
              <w:left w:val="single" w:sz="4" w:space="0" w:color="auto"/>
              <w:bottom w:val="single" w:sz="4" w:space="0" w:color="auto"/>
              <w:right w:val="single" w:sz="4" w:space="0" w:color="auto"/>
            </w:tcBorders>
            <w:hideMark/>
          </w:tcPr>
          <w:p w:rsidR="008C62D4" w:rsidRPr="007F7D46" w:rsidRDefault="008C62D4" w:rsidP="008C62D4">
            <w:pPr>
              <w:jc w:val="center"/>
              <w:rPr>
                <w:rFonts w:eastAsia="Times New Roman" w:cs="Times New Roman"/>
                <w:sz w:val="26"/>
                <w:szCs w:val="26"/>
                <w:lang w:eastAsia="ru-RU"/>
              </w:rPr>
            </w:pPr>
            <w:r w:rsidRPr="007F7D46">
              <w:rPr>
                <w:rFonts w:eastAsia="Times New Roman" w:cs="Times New Roman"/>
                <w:sz w:val="26"/>
                <w:szCs w:val="26"/>
                <w:lang w:eastAsia="ru-RU"/>
              </w:rPr>
              <w:t>Выбросы, т. СО</w:t>
            </w:r>
            <w:r w:rsidRPr="007F7D46">
              <w:rPr>
                <w:rFonts w:eastAsia="Times New Roman" w:cs="Times New Roman"/>
                <w:sz w:val="26"/>
                <w:szCs w:val="26"/>
                <w:vertAlign w:val="subscript"/>
                <w:lang w:eastAsia="ru-RU"/>
              </w:rPr>
              <w:t>2</w:t>
            </w:r>
          </w:p>
        </w:tc>
      </w:tr>
      <w:tr w:rsidR="008C62D4" w:rsidRPr="007F7D46" w:rsidTr="00785CD9">
        <w:trPr>
          <w:trHeight w:val="300"/>
          <w:jc w:val="center"/>
        </w:trPr>
        <w:tc>
          <w:tcPr>
            <w:tcW w:w="2068" w:type="pct"/>
            <w:tcBorders>
              <w:top w:val="single" w:sz="4" w:space="0" w:color="auto"/>
              <w:left w:val="single" w:sz="4" w:space="0" w:color="auto"/>
              <w:bottom w:val="single" w:sz="4" w:space="0" w:color="auto"/>
              <w:right w:val="single" w:sz="4" w:space="0" w:color="auto"/>
            </w:tcBorders>
            <w:noWrap/>
            <w:hideMark/>
          </w:tcPr>
          <w:p w:rsidR="008C62D4" w:rsidRPr="007F7D46" w:rsidRDefault="008C62D4" w:rsidP="008C62D4">
            <w:pPr>
              <w:jc w:val="both"/>
              <w:rPr>
                <w:rFonts w:eastAsia="Times New Roman" w:cs="Times New Roman"/>
                <w:sz w:val="26"/>
                <w:szCs w:val="26"/>
                <w:lang w:eastAsia="ru-RU"/>
              </w:rPr>
            </w:pPr>
            <w:r w:rsidRPr="007F7D46">
              <w:rPr>
                <w:rFonts w:eastAsia="Times New Roman" w:cs="Times New Roman"/>
                <w:sz w:val="26"/>
                <w:szCs w:val="26"/>
                <w:lang w:eastAsia="ru-RU"/>
              </w:rPr>
              <w:t>Природный газ</w:t>
            </w:r>
          </w:p>
        </w:tc>
        <w:tc>
          <w:tcPr>
            <w:tcW w:w="1607" w:type="pct"/>
            <w:tcBorders>
              <w:top w:val="single" w:sz="4" w:space="0" w:color="auto"/>
              <w:left w:val="single" w:sz="4" w:space="0" w:color="auto"/>
              <w:bottom w:val="single" w:sz="4" w:space="0" w:color="auto"/>
              <w:right w:val="single" w:sz="4" w:space="0" w:color="auto"/>
            </w:tcBorders>
            <w:noWrap/>
            <w:vAlign w:val="center"/>
            <w:hideMark/>
          </w:tcPr>
          <w:p w:rsidR="008C62D4" w:rsidRPr="007F7D46" w:rsidRDefault="008C62D4" w:rsidP="008C62D4">
            <w:pPr>
              <w:jc w:val="center"/>
              <w:rPr>
                <w:rFonts w:cs="Times New Roman"/>
                <w:sz w:val="26"/>
                <w:szCs w:val="26"/>
              </w:rPr>
            </w:pPr>
            <w:r w:rsidRPr="007F7D46">
              <w:rPr>
                <w:rFonts w:cs="Times New Roman"/>
                <w:sz w:val="26"/>
                <w:szCs w:val="26"/>
              </w:rPr>
              <w:t>187701,7</w:t>
            </w:r>
          </w:p>
        </w:tc>
        <w:tc>
          <w:tcPr>
            <w:tcW w:w="1325" w:type="pct"/>
            <w:tcBorders>
              <w:top w:val="single" w:sz="4" w:space="0" w:color="auto"/>
              <w:left w:val="single" w:sz="4" w:space="0" w:color="auto"/>
              <w:bottom w:val="single" w:sz="4" w:space="0" w:color="auto"/>
              <w:right w:val="single" w:sz="4" w:space="0" w:color="auto"/>
            </w:tcBorders>
            <w:vAlign w:val="bottom"/>
            <w:hideMark/>
          </w:tcPr>
          <w:p w:rsidR="008C62D4" w:rsidRPr="007F7D46" w:rsidRDefault="008C62D4" w:rsidP="008C62D4">
            <w:pPr>
              <w:jc w:val="center"/>
              <w:rPr>
                <w:rFonts w:eastAsia="Times New Roman" w:cs="Times New Roman"/>
                <w:sz w:val="26"/>
                <w:szCs w:val="26"/>
                <w:lang w:eastAsia="ru-RU"/>
              </w:rPr>
            </w:pPr>
            <w:r w:rsidRPr="007F7D46">
              <w:rPr>
                <w:rFonts w:eastAsia="Times New Roman" w:cs="Times New Roman"/>
                <w:sz w:val="26"/>
                <w:szCs w:val="26"/>
                <w:lang w:eastAsia="ru-RU"/>
              </w:rPr>
              <w:t>37915,8</w:t>
            </w:r>
          </w:p>
        </w:tc>
      </w:tr>
      <w:tr w:rsidR="008C62D4" w:rsidRPr="008C62D4" w:rsidTr="00785CD9">
        <w:trPr>
          <w:trHeight w:val="300"/>
          <w:jc w:val="center"/>
        </w:trPr>
        <w:tc>
          <w:tcPr>
            <w:tcW w:w="2068" w:type="pct"/>
            <w:tcBorders>
              <w:top w:val="single" w:sz="4" w:space="0" w:color="auto"/>
              <w:left w:val="single" w:sz="4" w:space="0" w:color="auto"/>
              <w:bottom w:val="single" w:sz="4" w:space="0" w:color="auto"/>
              <w:right w:val="single" w:sz="4" w:space="0" w:color="auto"/>
            </w:tcBorders>
            <w:noWrap/>
            <w:hideMark/>
          </w:tcPr>
          <w:p w:rsidR="008C62D4" w:rsidRPr="008C62D4" w:rsidRDefault="008C62D4" w:rsidP="008C62D4">
            <w:pPr>
              <w:jc w:val="both"/>
              <w:rPr>
                <w:rFonts w:eastAsia="Times New Roman" w:cs="Times New Roman"/>
                <w:sz w:val="26"/>
                <w:szCs w:val="26"/>
                <w:lang w:eastAsia="ru-RU"/>
              </w:rPr>
            </w:pPr>
            <w:r w:rsidRPr="008C62D4">
              <w:rPr>
                <w:rFonts w:eastAsia="Times New Roman" w:cs="Times New Roman"/>
                <w:sz w:val="26"/>
                <w:szCs w:val="26"/>
                <w:lang w:eastAsia="ru-RU"/>
              </w:rPr>
              <w:t>МВТ (дрова, щепа)</w:t>
            </w:r>
          </w:p>
        </w:tc>
        <w:tc>
          <w:tcPr>
            <w:tcW w:w="1607" w:type="pct"/>
            <w:tcBorders>
              <w:top w:val="single" w:sz="4" w:space="0" w:color="auto"/>
              <w:left w:val="single" w:sz="4" w:space="0" w:color="auto"/>
              <w:bottom w:val="single" w:sz="4" w:space="0" w:color="auto"/>
              <w:right w:val="single" w:sz="4" w:space="0" w:color="auto"/>
            </w:tcBorders>
            <w:noWrap/>
            <w:vAlign w:val="center"/>
            <w:hideMark/>
          </w:tcPr>
          <w:p w:rsidR="008C62D4" w:rsidRPr="008C62D4" w:rsidRDefault="008C62D4" w:rsidP="008C62D4">
            <w:pPr>
              <w:jc w:val="center"/>
              <w:rPr>
                <w:rFonts w:cs="Times New Roman"/>
                <w:sz w:val="26"/>
                <w:szCs w:val="26"/>
              </w:rPr>
            </w:pPr>
            <w:r w:rsidRPr="008C62D4">
              <w:rPr>
                <w:rFonts w:cs="Times New Roman"/>
                <w:sz w:val="26"/>
                <w:szCs w:val="26"/>
              </w:rPr>
              <w:t>39605</w:t>
            </w:r>
          </w:p>
        </w:tc>
        <w:tc>
          <w:tcPr>
            <w:tcW w:w="1325" w:type="pct"/>
            <w:tcBorders>
              <w:top w:val="single" w:sz="4" w:space="0" w:color="auto"/>
              <w:left w:val="single" w:sz="4" w:space="0" w:color="auto"/>
              <w:bottom w:val="single" w:sz="4" w:space="0" w:color="auto"/>
              <w:right w:val="single" w:sz="4" w:space="0" w:color="auto"/>
            </w:tcBorders>
            <w:vAlign w:val="bottom"/>
            <w:hideMark/>
          </w:tcPr>
          <w:p w:rsidR="008C62D4" w:rsidRPr="008C62D4" w:rsidRDefault="008C62D4" w:rsidP="008C62D4">
            <w:pPr>
              <w:jc w:val="center"/>
              <w:rPr>
                <w:rFonts w:eastAsia="Times New Roman" w:cs="Times New Roman"/>
                <w:sz w:val="26"/>
                <w:szCs w:val="26"/>
                <w:lang w:eastAsia="ru-RU"/>
              </w:rPr>
            </w:pPr>
            <w:r w:rsidRPr="008C62D4">
              <w:rPr>
                <w:rFonts w:eastAsia="Times New Roman" w:cs="Times New Roman"/>
                <w:sz w:val="26"/>
                <w:szCs w:val="26"/>
                <w:lang w:eastAsia="ru-RU"/>
              </w:rPr>
              <w:t>0</w:t>
            </w:r>
          </w:p>
        </w:tc>
      </w:tr>
      <w:tr w:rsidR="008C62D4" w:rsidRPr="008C62D4" w:rsidTr="00785CD9">
        <w:trPr>
          <w:trHeight w:val="300"/>
          <w:jc w:val="center"/>
        </w:trPr>
        <w:tc>
          <w:tcPr>
            <w:tcW w:w="2068" w:type="pct"/>
            <w:tcBorders>
              <w:top w:val="single" w:sz="4" w:space="0" w:color="auto"/>
              <w:left w:val="single" w:sz="4" w:space="0" w:color="auto"/>
              <w:bottom w:val="single" w:sz="4" w:space="0" w:color="auto"/>
              <w:right w:val="single" w:sz="4" w:space="0" w:color="auto"/>
            </w:tcBorders>
            <w:noWrap/>
            <w:hideMark/>
          </w:tcPr>
          <w:p w:rsidR="008C62D4" w:rsidRPr="008C62D4" w:rsidRDefault="008C62D4" w:rsidP="008C62D4">
            <w:pPr>
              <w:jc w:val="both"/>
              <w:rPr>
                <w:rFonts w:eastAsia="Times New Roman" w:cs="Times New Roman"/>
                <w:sz w:val="26"/>
                <w:szCs w:val="26"/>
                <w:lang w:eastAsia="ru-RU"/>
              </w:rPr>
            </w:pPr>
            <w:r w:rsidRPr="008C62D4">
              <w:rPr>
                <w:rFonts w:eastAsia="Times New Roman" w:cs="Times New Roman"/>
                <w:sz w:val="26"/>
                <w:szCs w:val="26"/>
                <w:lang w:eastAsia="ru-RU"/>
              </w:rPr>
              <w:t>МВТ (торфобрикет)</w:t>
            </w:r>
          </w:p>
        </w:tc>
        <w:tc>
          <w:tcPr>
            <w:tcW w:w="1607" w:type="pct"/>
            <w:tcBorders>
              <w:top w:val="single" w:sz="4" w:space="0" w:color="auto"/>
              <w:left w:val="single" w:sz="4" w:space="0" w:color="auto"/>
              <w:bottom w:val="single" w:sz="4" w:space="0" w:color="auto"/>
              <w:right w:val="single" w:sz="4" w:space="0" w:color="auto"/>
            </w:tcBorders>
            <w:noWrap/>
            <w:vAlign w:val="center"/>
            <w:hideMark/>
          </w:tcPr>
          <w:p w:rsidR="008C62D4" w:rsidRPr="008C62D4" w:rsidRDefault="008C62D4" w:rsidP="008C62D4">
            <w:pPr>
              <w:jc w:val="center"/>
              <w:rPr>
                <w:rFonts w:cs="Times New Roman"/>
                <w:sz w:val="26"/>
                <w:szCs w:val="26"/>
              </w:rPr>
            </w:pPr>
            <w:r w:rsidRPr="008C62D4">
              <w:rPr>
                <w:rFonts w:cs="Times New Roman"/>
                <w:sz w:val="26"/>
                <w:szCs w:val="26"/>
              </w:rPr>
              <w:t>141,7</w:t>
            </w:r>
          </w:p>
        </w:tc>
        <w:tc>
          <w:tcPr>
            <w:tcW w:w="1325" w:type="pct"/>
            <w:tcBorders>
              <w:top w:val="single" w:sz="4" w:space="0" w:color="auto"/>
              <w:left w:val="single" w:sz="4" w:space="0" w:color="auto"/>
              <w:bottom w:val="single" w:sz="4" w:space="0" w:color="auto"/>
              <w:right w:val="single" w:sz="4" w:space="0" w:color="auto"/>
            </w:tcBorders>
            <w:vAlign w:val="bottom"/>
            <w:hideMark/>
          </w:tcPr>
          <w:p w:rsidR="008C62D4" w:rsidRPr="008C62D4" w:rsidRDefault="008C62D4" w:rsidP="008C62D4">
            <w:pPr>
              <w:jc w:val="center"/>
              <w:rPr>
                <w:rFonts w:eastAsia="Times New Roman" w:cs="Times New Roman"/>
                <w:sz w:val="26"/>
                <w:szCs w:val="26"/>
                <w:lang w:eastAsia="ru-RU"/>
              </w:rPr>
            </w:pPr>
            <w:r w:rsidRPr="008C62D4">
              <w:rPr>
                <w:rFonts w:eastAsia="Times New Roman" w:cs="Times New Roman"/>
                <w:sz w:val="26"/>
                <w:szCs w:val="26"/>
                <w:lang w:eastAsia="ru-RU"/>
              </w:rPr>
              <w:t>54,1</w:t>
            </w:r>
          </w:p>
        </w:tc>
      </w:tr>
      <w:tr w:rsidR="008C62D4" w:rsidRPr="008C62D4" w:rsidTr="00785CD9">
        <w:trPr>
          <w:trHeight w:val="300"/>
          <w:jc w:val="center"/>
        </w:trPr>
        <w:tc>
          <w:tcPr>
            <w:tcW w:w="2068" w:type="pct"/>
            <w:tcBorders>
              <w:top w:val="single" w:sz="4" w:space="0" w:color="auto"/>
              <w:left w:val="single" w:sz="4" w:space="0" w:color="auto"/>
              <w:bottom w:val="single" w:sz="4" w:space="0" w:color="auto"/>
              <w:right w:val="single" w:sz="4" w:space="0" w:color="auto"/>
            </w:tcBorders>
            <w:noWrap/>
            <w:hideMark/>
          </w:tcPr>
          <w:p w:rsidR="008C62D4" w:rsidRPr="008C62D4" w:rsidRDefault="008C62D4" w:rsidP="008C62D4">
            <w:pPr>
              <w:jc w:val="both"/>
              <w:rPr>
                <w:rFonts w:eastAsia="Times New Roman" w:cs="Times New Roman"/>
                <w:sz w:val="26"/>
                <w:szCs w:val="26"/>
                <w:lang w:eastAsia="ru-RU"/>
              </w:rPr>
            </w:pPr>
            <w:r w:rsidRPr="008C62D4">
              <w:rPr>
                <w:rFonts w:eastAsia="Times New Roman" w:cs="Times New Roman"/>
                <w:sz w:val="26"/>
                <w:szCs w:val="26"/>
                <w:lang w:eastAsia="ru-RU"/>
              </w:rPr>
              <w:t>МВТ прочие</w:t>
            </w:r>
          </w:p>
        </w:tc>
        <w:tc>
          <w:tcPr>
            <w:tcW w:w="1607" w:type="pct"/>
            <w:tcBorders>
              <w:top w:val="single" w:sz="4" w:space="0" w:color="auto"/>
              <w:left w:val="single" w:sz="4" w:space="0" w:color="auto"/>
              <w:bottom w:val="single" w:sz="4" w:space="0" w:color="auto"/>
              <w:right w:val="single" w:sz="4" w:space="0" w:color="auto"/>
            </w:tcBorders>
            <w:noWrap/>
            <w:vAlign w:val="center"/>
            <w:hideMark/>
          </w:tcPr>
          <w:p w:rsidR="008C62D4" w:rsidRPr="008C62D4" w:rsidRDefault="008C62D4" w:rsidP="008C62D4">
            <w:pPr>
              <w:jc w:val="center"/>
              <w:rPr>
                <w:rFonts w:cs="Times New Roman"/>
                <w:sz w:val="26"/>
                <w:szCs w:val="26"/>
              </w:rPr>
            </w:pPr>
            <w:r w:rsidRPr="008C62D4">
              <w:rPr>
                <w:rFonts w:cs="Times New Roman"/>
                <w:sz w:val="26"/>
                <w:szCs w:val="26"/>
              </w:rPr>
              <w:t>244,2</w:t>
            </w:r>
          </w:p>
        </w:tc>
        <w:tc>
          <w:tcPr>
            <w:tcW w:w="1325" w:type="pct"/>
            <w:tcBorders>
              <w:top w:val="single" w:sz="4" w:space="0" w:color="auto"/>
              <w:left w:val="single" w:sz="4" w:space="0" w:color="auto"/>
              <w:bottom w:val="single" w:sz="4" w:space="0" w:color="auto"/>
              <w:right w:val="single" w:sz="4" w:space="0" w:color="auto"/>
            </w:tcBorders>
            <w:vAlign w:val="bottom"/>
            <w:hideMark/>
          </w:tcPr>
          <w:p w:rsidR="008C62D4" w:rsidRPr="008C62D4" w:rsidRDefault="008C62D4" w:rsidP="008C62D4">
            <w:pPr>
              <w:jc w:val="center"/>
              <w:rPr>
                <w:rFonts w:eastAsia="Times New Roman" w:cs="Times New Roman"/>
                <w:sz w:val="26"/>
                <w:szCs w:val="26"/>
                <w:lang w:eastAsia="ru-RU"/>
              </w:rPr>
            </w:pPr>
            <w:r w:rsidRPr="008C62D4">
              <w:rPr>
                <w:rFonts w:eastAsia="Times New Roman" w:cs="Times New Roman"/>
                <w:sz w:val="26"/>
                <w:szCs w:val="26"/>
                <w:lang w:eastAsia="ru-RU"/>
              </w:rPr>
              <w:t>0</w:t>
            </w:r>
          </w:p>
        </w:tc>
      </w:tr>
      <w:tr w:rsidR="008C62D4" w:rsidRPr="008C62D4" w:rsidTr="00DE40D3">
        <w:trPr>
          <w:trHeight w:val="300"/>
          <w:jc w:val="center"/>
        </w:trPr>
        <w:tc>
          <w:tcPr>
            <w:tcW w:w="2068" w:type="pct"/>
            <w:tcBorders>
              <w:top w:val="single" w:sz="4" w:space="0" w:color="auto"/>
              <w:left w:val="single" w:sz="4" w:space="0" w:color="auto"/>
              <w:bottom w:val="single" w:sz="4" w:space="0" w:color="auto"/>
              <w:right w:val="single" w:sz="4" w:space="0" w:color="auto"/>
            </w:tcBorders>
            <w:noWrap/>
            <w:hideMark/>
          </w:tcPr>
          <w:p w:rsidR="008C62D4" w:rsidRPr="008C62D4" w:rsidRDefault="008C62D4" w:rsidP="008C62D4">
            <w:pPr>
              <w:jc w:val="both"/>
              <w:rPr>
                <w:rFonts w:eastAsia="Times New Roman" w:cs="Times New Roman"/>
                <w:sz w:val="26"/>
                <w:szCs w:val="26"/>
                <w:lang w:eastAsia="ru-RU"/>
              </w:rPr>
            </w:pPr>
            <w:r w:rsidRPr="008C62D4">
              <w:rPr>
                <w:rFonts w:eastAsia="Times New Roman" w:cs="Times New Roman"/>
                <w:sz w:val="26"/>
                <w:szCs w:val="26"/>
                <w:lang w:eastAsia="ru-RU"/>
              </w:rPr>
              <w:t>ИТОГО</w:t>
            </w:r>
          </w:p>
        </w:tc>
        <w:tc>
          <w:tcPr>
            <w:tcW w:w="1607" w:type="pct"/>
            <w:tcBorders>
              <w:top w:val="single" w:sz="4" w:space="0" w:color="auto"/>
              <w:left w:val="single" w:sz="4" w:space="0" w:color="auto"/>
              <w:bottom w:val="single" w:sz="4" w:space="0" w:color="auto"/>
              <w:right w:val="single" w:sz="4" w:space="0" w:color="auto"/>
            </w:tcBorders>
            <w:noWrap/>
            <w:vAlign w:val="center"/>
          </w:tcPr>
          <w:p w:rsidR="008C62D4" w:rsidRPr="008C62D4" w:rsidRDefault="00DE40D3" w:rsidP="008C62D4">
            <w:pPr>
              <w:jc w:val="center"/>
              <w:rPr>
                <w:rFonts w:cs="Times New Roman"/>
                <w:sz w:val="26"/>
                <w:szCs w:val="26"/>
              </w:rPr>
            </w:pPr>
            <w:r>
              <w:rPr>
                <w:rFonts w:cs="Times New Roman"/>
                <w:sz w:val="26"/>
                <w:szCs w:val="26"/>
              </w:rPr>
              <w:t>227692,6</w:t>
            </w:r>
          </w:p>
        </w:tc>
        <w:tc>
          <w:tcPr>
            <w:tcW w:w="1325" w:type="pct"/>
            <w:tcBorders>
              <w:top w:val="single" w:sz="4" w:space="0" w:color="auto"/>
              <w:left w:val="single" w:sz="4" w:space="0" w:color="auto"/>
              <w:bottom w:val="single" w:sz="4" w:space="0" w:color="auto"/>
              <w:right w:val="single" w:sz="4" w:space="0" w:color="auto"/>
            </w:tcBorders>
            <w:vAlign w:val="bottom"/>
          </w:tcPr>
          <w:p w:rsidR="008C62D4" w:rsidRPr="008C62D4" w:rsidRDefault="00DE40D3" w:rsidP="008C62D4">
            <w:pPr>
              <w:jc w:val="center"/>
              <w:rPr>
                <w:rFonts w:eastAsia="Times New Roman" w:cs="Times New Roman"/>
                <w:sz w:val="26"/>
                <w:szCs w:val="26"/>
                <w:lang w:eastAsia="ru-RU"/>
              </w:rPr>
            </w:pPr>
            <w:r>
              <w:rPr>
                <w:rFonts w:eastAsia="Times New Roman" w:cs="Times New Roman"/>
                <w:sz w:val="26"/>
                <w:szCs w:val="26"/>
                <w:lang w:eastAsia="ru-RU"/>
              </w:rPr>
              <w:t>37969,9</w:t>
            </w:r>
          </w:p>
        </w:tc>
      </w:tr>
    </w:tbl>
    <w:p w:rsidR="0073232E" w:rsidRDefault="0073232E" w:rsidP="007F2505">
      <w:pPr>
        <w:spacing w:after="0" w:line="240" w:lineRule="auto"/>
        <w:ind w:firstLine="709"/>
        <w:jc w:val="both"/>
        <w:rPr>
          <w:rFonts w:ascii="Times New Roman" w:hAnsi="Times New Roman" w:cs="Times New Roman"/>
          <w:sz w:val="26"/>
          <w:szCs w:val="26"/>
        </w:rPr>
      </w:pPr>
      <w:r w:rsidRPr="000E708C">
        <w:rPr>
          <w:rFonts w:ascii="Times New Roman" w:hAnsi="Times New Roman" w:cs="Times New Roman"/>
          <w:sz w:val="26"/>
          <w:szCs w:val="26"/>
        </w:rPr>
        <w:t>Часть теплов</w:t>
      </w:r>
      <w:r w:rsidR="00032509" w:rsidRPr="000E708C">
        <w:rPr>
          <w:rFonts w:ascii="Times New Roman" w:hAnsi="Times New Roman" w:cs="Times New Roman"/>
          <w:sz w:val="26"/>
          <w:szCs w:val="26"/>
        </w:rPr>
        <w:t>ой</w:t>
      </w:r>
      <w:r w:rsidRPr="000E708C">
        <w:rPr>
          <w:rFonts w:ascii="Times New Roman" w:hAnsi="Times New Roman" w:cs="Times New Roman"/>
          <w:sz w:val="26"/>
          <w:szCs w:val="26"/>
        </w:rPr>
        <w:t xml:space="preserve"> энерги</w:t>
      </w:r>
      <w:r w:rsidR="00032509" w:rsidRPr="000E708C">
        <w:rPr>
          <w:rFonts w:ascii="Times New Roman" w:hAnsi="Times New Roman" w:cs="Times New Roman"/>
          <w:sz w:val="26"/>
          <w:szCs w:val="26"/>
        </w:rPr>
        <w:t>и</w:t>
      </w:r>
      <w:r w:rsidRPr="000E708C">
        <w:rPr>
          <w:rFonts w:ascii="Times New Roman" w:hAnsi="Times New Roman" w:cs="Times New Roman"/>
          <w:sz w:val="26"/>
          <w:szCs w:val="26"/>
        </w:rPr>
        <w:t xml:space="preserve">, </w:t>
      </w:r>
      <w:r w:rsidR="00DC4434" w:rsidRPr="000E708C">
        <w:rPr>
          <w:rFonts w:ascii="Times New Roman" w:hAnsi="Times New Roman" w:cs="Times New Roman"/>
          <w:sz w:val="26"/>
          <w:szCs w:val="26"/>
        </w:rPr>
        <w:t>используемой на</w:t>
      </w:r>
      <w:r w:rsidRPr="000E708C">
        <w:rPr>
          <w:rFonts w:ascii="Times New Roman" w:hAnsi="Times New Roman" w:cs="Times New Roman"/>
          <w:sz w:val="26"/>
          <w:szCs w:val="26"/>
        </w:rPr>
        <w:t xml:space="preserve"> </w:t>
      </w:r>
      <w:r w:rsidR="00DC4434" w:rsidRPr="000E708C">
        <w:rPr>
          <w:rFonts w:ascii="Times New Roman" w:hAnsi="Times New Roman" w:cs="Times New Roman"/>
          <w:sz w:val="26"/>
          <w:szCs w:val="26"/>
        </w:rPr>
        <w:t>территории Волковысского</w:t>
      </w:r>
      <w:r w:rsidR="00032509" w:rsidRPr="000E708C">
        <w:rPr>
          <w:rFonts w:ascii="Times New Roman" w:hAnsi="Times New Roman" w:cs="Times New Roman"/>
          <w:sz w:val="26"/>
          <w:szCs w:val="26"/>
        </w:rPr>
        <w:t xml:space="preserve"> района, производит</w:t>
      </w:r>
      <w:r w:rsidRPr="000E708C">
        <w:rPr>
          <w:rFonts w:ascii="Times New Roman" w:hAnsi="Times New Roman" w:cs="Times New Roman"/>
          <w:sz w:val="26"/>
          <w:szCs w:val="26"/>
        </w:rPr>
        <w:t xml:space="preserve">ся </w:t>
      </w:r>
      <w:r w:rsidR="00032509" w:rsidRPr="000E708C">
        <w:rPr>
          <w:rFonts w:ascii="Times New Roman" w:hAnsi="Times New Roman" w:cs="Times New Roman"/>
          <w:sz w:val="26"/>
          <w:szCs w:val="26"/>
        </w:rPr>
        <w:t xml:space="preserve">при выработке электроэнергии методом </w:t>
      </w:r>
      <w:proofErr w:type="spellStart"/>
      <w:r w:rsidR="00032509" w:rsidRPr="000E708C">
        <w:rPr>
          <w:rFonts w:ascii="Times New Roman" w:hAnsi="Times New Roman" w:cs="Times New Roman"/>
          <w:sz w:val="26"/>
          <w:szCs w:val="26"/>
        </w:rPr>
        <w:t>когенерации</w:t>
      </w:r>
      <w:proofErr w:type="spellEnd"/>
      <w:r w:rsidRPr="000E708C">
        <w:rPr>
          <w:rFonts w:ascii="Times New Roman" w:hAnsi="Times New Roman" w:cs="Times New Roman"/>
          <w:sz w:val="26"/>
          <w:szCs w:val="26"/>
        </w:rPr>
        <w:t xml:space="preserve">. </w:t>
      </w:r>
      <w:r w:rsidR="00032509" w:rsidRPr="000E708C">
        <w:rPr>
          <w:rFonts w:ascii="Times New Roman" w:hAnsi="Times New Roman" w:cs="Times New Roman"/>
          <w:sz w:val="26"/>
          <w:szCs w:val="26"/>
        </w:rPr>
        <w:t>Необходимо</w:t>
      </w:r>
      <w:r w:rsidRPr="000E708C">
        <w:rPr>
          <w:rFonts w:ascii="Times New Roman" w:hAnsi="Times New Roman" w:cs="Times New Roman"/>
          <w:sz w:val="26"/>
          <w:szCs w:val="26"/>
        </w:rPr>
        <w:t xml:space="preserve"> раздел</w:t>
      </w:r>
      <w:r w:rsidR="00032509" w:rsidRPr="000E708C">
        <w:rPr>
          <w:rFonts w:ascii="Times New Roman" w:hAnsi="Times New Roman" w:cs="Times New Roman"/>
          <w:sz w:val="26"/>
          <w:szCs w:val="26"/>
        </w:rPr>
        <w:t>и</w:t>
      </w:r>
      <w:r w:rsidRPr="000E708C">
        <w:rPr>
          <w:rFonts w:ascii="Times New Roman" w:hAnsi="Times New Roman" w:cs="Times New Roman"/>
          <w:sz w:val="26"/>
          <w:szCs w:val="26"/>
        </w:rPr>
        <w:t xml:space="preserve">ть выбросы </w:t>
      </w:r>
      <w:r w:rsidR="00032509" w:rsidRPr="000E708C">
        <w:rPr>
          <w:rFonts w:ascii="Times New Roman" w:hAnsi="Times New Roman" w:cs="Times New Roman"/>
          <w:sz w:val="26"/>
          <w:szCs w:val="26"/>
        </w:rPr>
        <w:t>при комбинированном производстве тепла и электричества</w:t>
      </w:r>
      <w:r w:rsidRPr="000E708C">
        <w:rPr>
          <w:rFonts w:ascii="Times New Roman" w:hAnsi="Times New Roman" w:cs="Times New Roman"/>
          <w:sz w:val="26"/>
          <w:szCs w:val="26"/>
        </w:rPr>
        <w:t xml:space="preserve"> на выбросы, связанные с производством тепловой энергии и </w:t>
      </w:r>
      <w:r w:rsidRPr="00B81015">
        <w:rPr>
          <w:rFonts w:ascii="Times New Roman" w:hAnsi="Times New Roman" w:cs="Times New Roman"/>
          <w:sz w:val="26"/>
          <w:szCs w:val="26"/>
        </w:rPr>
        <w:t xml:space="preserve">электроэнергии. </w:t>
      </w:r>
    </w:p>
    <w:p w:rsidR="00E23687" w:rsidRPr="00FD1AB2" w:rsidRDefault="00E23687" w:rsidP="007F2505">
      <w:pPr>
        <w:spacing w:after="0" w:line="240" w:lineRule="auto"/>
        <w:ind w:firstLine="709"/>
        <w:jc w:val="both"/>
        <w:rPr>
          <w:rFonts w:ascii="Times New Roman" w:hAnsi="Times New Roman" w:cs="Times New Roman"/>
          <w:sz w:val="26"/>
          <w:szCs w:val="26"/>
        </w:rPr>
      </w:pPr>
    </w:p>
    <w:p w:rsidR="00246A40" w:rsidRPr="00D21CD4" w:rsidRDefault="00246A40" w:rsidP="00246A40">
      <w:pPr>
        <w:spacing w:after="0" w:line="240" w:lineRule="auto"/>
        <w:ind w:firstLine="709"/>
        <w:jc w:val="both"/>
        <w:rPr>
          <w:rFonts w:ascii="Times New Roman" w:hAnsi="Times New Roman" w:cs="Times New Roman"/>
          <w:i/>
          <w:sz w:val="26"/>
          <w:szCs w:val="26"/>
        </w:rPr>
      </w:pPr>
      <w:r w:rsidRPr="00D21CD4">
        <w:rPr>
          <w:rFonts w:ascii="Times New Roman" w:hAnsi="Times New Roman" w:cs="Times New Roman"/>
          <w:i/>
          <w:sz w:val="26"/>
          <w:szCs w:val="26"/>
        </w:rPr>
        <w:t xml:space="preserve">Таблица 2. Потребление ТЭР на производство тепловой энергии и выбросы парниковых газов в </w:t>
      </w:r>
      <w:r w:rsidR="00E57D7F" w:rsidRPr="00D21CD4">
        <w:rPr>
          <w:rFonts w:ascii="Times New Roman" w:hAnsi="Times New Roman" w:cs="Times New Roman"/>
          <w:i/>
          <w:sz w:val="26"/>
          <w:szCs w:val="26"/>
        </w:rPr>
        <w:t>Волковыс</w:t>
      </w:r>
      <w:r w:rsidR="003E047D" w:rsidRPr="00D21CD4">
        <w:rPr>
          <w:rFonts w:ascii="Times New Roman" w:hAnsi="Times New Roman" w:cs="Times New Roman"/>
          <w:i/>
          <w:sz w:val="26"/>
          <w:szCs w:val="26"/>
        </w:rPr>
        <w:t>ском</w:t>
      </w:r>
      <w:r w:rsidRPr="00D21CD4">
        <w:rPr>
          <w:rFonts w:ascii="Times New Roman" w:hAnsi="Times New Roman" w:cs="Times New Roman"/>
          <w:i/>
          <w:sz w:val="26"/>
          <w:szCs w:val="26"/>
        </w:rPr>
        <w:t xml:space="preserve"> районе</w:t>
      </w:r>
    </w:p>
    <w:tbl>
      <w:tblPr>
        <w:tblStyle w:val="1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2"/>
        <w:gridCol w:w="2632"/>
        <w:gridCol w:w="1467"/>
      </w:tblGrid>
      <w:tr w:rsidR="00246A40" w:rsidRPr="007F7D46" w:rsidTr="00246A40">
        <w:trPr>
          <w:trHeight w:val="300"/>
          <w:tblHeader/>
          <w:jc w:val="center"/>
        </w:trPr>
        <w:tc>
          <w:tcPr>
            <w:tcW w:w="0" w:type="auto"/>
            <w:tcBorders>
              <w:top w:val="single" w:sz="4" w:space="0" w:color="auto"/>
              <w:left w:val="single" w:sz="4" w:space="0" w:color="auto"/>
              <w:bottom w:val="single" w:sz="4" w:space="0" w:color="auto"/>
              <w:right w:val="single" w:sz="4" w:space="0" w:color="auto"/>
            </w:tcBorders>
            <w:noWrap/>
            <w:hideMark/>
          </w:tcPr>
          <w:p w:rsidR="00246A40" w:rsidRPr="007F7D46" w:rsidRDefault="00246A40" w:rsidP="00246A40">
            <w:pPr>
              <w:jc w:val="center"/>
              <w:rPr>
                <w:rFonts w:eastAsia="Times New Roman" w:cs="Times New Roman"/>
                <w:sz w:val="26"/>
                <w:szCs w:val="26"/>
                <w:lang w:eastAsia="ru-RU"/>
              </w:rPr>
            </w:pPr>
            <w:r w:rsidRPr="007F7D46">
              <w:rPr>
                <w:rFonts w:eastAsia="Times New Roman" w:cs="Times New Roman"/>
                <w:sz w:val="26"/>
                <w:szCs w:val="26"/>
                <w:lang w:eastAsia="ru-RU"/>
              </w:rPr>
              <w:t xml:space="preserve">Вид </w:t>
            </w:r>
            <w:r>
              <w:rPr>
                <w:rFonts w:eastAsia="Times New Roman" w:cs="Times New Roman"/>
                <w:sz w:val="26"/>
                <w:szCs w:val="26"/>
                <w:lang w:eastAsia="ru-RU"/>
              </w:rPr>
              <w:t xml:space="preserve">вырабатываемой энергии при </w:t>
            </w:r>
            <w:proofErr w:type="spellStart"/>
            <w:r>
              <w:rPr>
                <w:rFonts w:eastAsia="Times New Roman" w:cs="Times New Roman"/>
                <w:sz w:val="26"/>
                <w:szCs w:val="26"/>
                <w:lang w:eastAsia="ru-RU"/>
              </w:rPr>
              <w:t>когенерации</w:t>
            </w:r>
            <w:proofErr w:type="spellEnd"/>
          </w:p>
        </w:tc>
        <w:tc>
          <w:tcPr>
            <w:tcW w:w="0" w:type="auto"/>
            <w:tcBorders>
              <w:top w:val="single" w:sz="4" w:space="0" w:color="auto"/>
              <w:left w:val="single" w:sz="4" w:space="0" w:color="auto"/>
              <w:bottom w:val="single" w:sz="4" w:space="0" w:color="auto"/>
              <w:right w:val="single" w:sz="4" w:space="0" w:color="auto"/>
            </w:tcBorders>
          </w:tcPr>
          <w:p w:rsidR="00246A40" w:rsidRPr="007F7D46" w:rsidRDefault="00246A40" w:rsidP="00164C81">
            <w:pPr>
              <w:jc w:val="center"/>
              <w:rPr>
                <w:rFonts w:eastAsia="Times New Roman" w:cs="Times New Roman"/>
                <w:sz w:val="26"/>
                <w:szCs w:val="26"/>
                <w:lang w:eastAsia="ru-RU"/>
              </w:rPr>
            </w:pPr>
            <w:r>
              <w:rPr>
                <w:rFonts w:eastAsia="Times New Roman" w:cs="Times New Roman"/>
                <w:sz w:val="26"/>
                <w:szCs w:val="26"/>
                <w:lang w:eastAsia="ru-RU"/>
              </w:rPr>
              <w:t>Объем вырабатываемой энергии,</w:t>
            </w:r>
            <w:r w:rsidR="003A35B3">
              <w:rPr>
                <w:rFonts w:eastAsia="Times New Roman" w:cs="Times New Roman"/>
                <w:sz w:val="26"/>
                <w:szCs w:val="26"/>
                <w:lang w:eastAsia="ru-RU"/>
              </w:rPr>
              <w:t xml:space="preserve"> </w:t>
            </w:r>
            <w:proofErr w:type="spellStart"/>
            <w:r w:rsidRPr="007F7D46">
              <w:rPr>
                <w:rFonts w:eastAsia="Times New Roman" w:cs="Times New Roman"/>
                <w:sz w:val="26"/>
                <w:szCs w:val="26"/>
                <w:lang w:eastAsia="ru-RU"/>
              </w:rPr>
              <w:t>МВт×ч</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246A40" w:rsidRPr="007F7D46" w:rsidRDefault="00246A40" w:rsidP="00164C81">
            <w:pPr>
              <w:jc w:val="center"/>
              <w:rPr>
                <w:rFonts w:eastAsia="Times New Roman" w:cs="Times New Roman"/>
                <w:sz w:val="26"/>
                <w:szCs w:val="26"/>
                <w:lang w:eastAsia="ru-RU"/>
              </w:rPr>
            </w:pPr>
            <w:r w:rsidRPr="007F7D46">
              <w:rPr>
                <w:rFonts w:eastAsia="Times New Roman" w:cs="Times New Roman"/>
                <w:sz w:val="26"/>
                <w:szCs w:val="26"/>
                <w:lang w:eastAsia="ru-RU"/>
              </w:rPr>
              <w:t>Выбросы, т. СО</w:t>
            </w:r>
            <w:r w:rsidRPr="007F7D46">
              <w:rPr>
                <w:rFonts w:eastAsia="Times New Roman" w:cs="Times New Roman"/>
                <w:sz w:val="26"/>
                <w:szCs w:val="26"/>
                <w:vertAlign w:val="subscript"/>
                <w:lang w:eastAsia="ru-RU"/>
              </w:rPr>
              <w:t>2</w:t>
            </w:r>
          </w:p>
        </w:tc>
      </w:tr>
      <w:tr w:rsidR="007F2505" w:rsidRPr="007F7D46" w:rsidTr="00164C81">
        <w:trPr>
          <w:trHeight w:val="300"/>
          <w:jc w:val="center"/>
        </w:trPr>
        <w:tc>
          <w:tcPr>
            <w:tcW w:w="0" w:type="auto"/>
            <w:tcBorders>
              <w:top w:val="single" w:sz="4" w:space="0" w:color="auto"/>
              <w:left w:val="single" w:sz="4" w:space="0" w:color="auto"/>
              <w:bottom w:val="single" w:sz="4" w:space="0" w:color="auto"/>
              <w:right w:val="single" w:sz="4" w:space="0" w:color="auto"/>
            </w:tcBorders>
            <w:noWrap/>
            <w:hideMark/>
          </w:tcPr>
          <w:p w:rsidR="007F2505" w:rsidRPr="007F7D46" w:rsidRDefault="007F2505" w:rsidP="00164C81">
            <w:pPr>
              <w:jc w:val="both"/>
              <w:rPr>
                <w:rFonts w:eastAsia="Times New Roman" w:cs="Times New Roman"/>
                <w:sz w:val="26"/>
                <w:szCs w:val="26"/>
                <w:lang w:eastAsia="ru-RU"/>
              </w:rPr>
            </w:pPr>
            <w:r>
              <w:rPr>
                <w:rFonts w:eastAsia="Times New Roman" w:cs="Times New Roman"/>
                <w:sz w:val="26"/>
                <w:szCs w:val="26"/>
                <w:lang w:eastAsia="ru-RU"/>
              </w:rPr>
              <w:t>Тепловая энергия</w:t>
            </w:r>
          </w:p>
        </w:tc>
        <w:tc>
          <w:tcPr>
            <w:tcW w:w="0" w:type="auto"/>
            <w:tcBorders>
              <w:top w:val="single" w:sz="4" w:space="0" w:color="auto"/>
              <w:left w:val="single" w:sz="4" w:space="0" w:color="auto"/>
              <w:bottom w:val="single" w:sz="4" w:space="0" w:color="auto"/>
              <w:right w:val="single" w:sz="4" w:space="0" w:color="auto"/>
            </w:tcBorders>
          </w:tcPr>
          <w:p w:rsidR="007F2505" w:rsidRPr="007F7D46" w:rsidRDefault="007F2505" w:rsidP="00164C81">
            <w:pPr>
              <w:jc w:val="center"/>
              <w:rPr>
                <w:rFonts w:cs="Times New Roman"/>
                <w:sz w:val="26"/>
                <w:szCs w:val="26"/>
              </w:rPr>
            </w:pPr>
            <w:r>
              <w:rPr>
                <w:rFonts w:cs="Times New Roman"/>
                <w:sz w:val="26"/>
                <w:szCs w:val="26"/>
              </w:rPr>
              <w:t>1254,1</w:t>
            </w:r>
          </w:p>
        </w:tc>
        <w:tc>
          <w:tcPr>
            <w:tcW w:w="0" w:type="auto"/>
            <w:vMerge w:val="restart"/>
            <w:tcBorders>
              <w:top w:val="single" w:sz="4" w:space="0" w:color="auto"/>
              <w:left w:val="single" w:sz="4" w:space="0" w:color="auto"/>
              <w:right w:val="single" w:sz="4" w:space="0" w:color="auto"/>
            </w:tcBorders>
            <w:vAlign w:val="bottom"/>
            <w:hideMark/>
          </w:tcPr>
          <w:p w:rsidR="007F2505" w:rsidRPr="007F7D46" w:rsidRDefault="007F2505" w:rsidP="00164C81">
            <w:pPr>
              <w:jc w:val="center"/>
              <w:rPr>
                <w:rFonts w:eastAsia="Times New Roman" w:cs="Times New Roman"/>
                <w:sz w:val="26"/>
                <w:szCs w:val="26"/>
                <w:lang w:eastAsia="ru-RU"/>
              </w:rPr>
            </w:pPr>
          </w:p>
        </w:tc>
      </w:tr>
      <w:tr w:rsidR="007F2505" w:rsidRPr="008C62D4" w:rsidTr="00164C81">
        <w:trPr>
          <w:trHeight w:val="300"/>
          <w:jc w:val="center"/>
        </w:trPr>
        <w:tc>
          <w:tcPr>
            <w:tcW w:w="0" w:type="auto"/>
            <w:tcBorders>
              <w:top w:val="single" w:sz="4" w:space="0" w:color="auto"/>
              <w:left w:val="single" w:sz="4" w:space="0" w:color="auto"/>
              <w:bottom w:val="single" w:sz="4" w:space="0" w:color="auto"/>
              <w:right w:val="single" w:sz="4" w:space="0" w:color="auto"/>
            </w:tcBorders>
            <w:noWrap/>
            <w:hideMark/>
          </w:tcPr>
          <w:p w:rsidR="007F2505" w:rsidRPr="008C62D4" w:rsidRDefault="007F2505" w:rsidP="00164C81">
            <w:pPr>
              <w:jc w:val="both"/>
              <w:rPr>
                <w:rFonts w:eastAsia="Times New Roman" w:cs="Times New Roman"/>
                <w:sz w:val="26"/>
                <w:szCs w:val="26"/>
                <w:lang w:eastAsia="ru-RU"/>
              </w:rPr>
            </w:pPr>
            <w:r>
              <w:rPr>
                <w:rFonts w:eastAsia="Times New Roman" w:cs="Times New Roman"/>
                <w:sz w:val="26"/>
                <w:szCs w:val="26"/>
                <w:lang w:eastAsia="ru-RU"/>
              </w:rPr>
              <w:t>Электрическая энергия</w:t>
            </w:r>
          </w:p>
        </w:tc>
        <w:tc>
          <w:tcPr>
            <w:tcW w:w="0" w:type="auto"/>
            <w:tcBorders>
              <w:top w:val="single" w:sz="4" w:space="0" w:color="auto"/>
              <w:left w:val="single" w:sz="4" w:space="0" w:color="auto"/>
              <w:bottom w:val="single" w:sz="4" w:space="0" w:color="auto"/>
              <w:right w:val="single" w:sz="4" w:space="0" w:color="auto"/>
            </w:tcBorders>
          </w:tcPr>
          <w:p w:rsidR="007F2505" w:rsidRPr="008C62D4" w:rsidRDefault="007F2505" w:rsidP="007F2505">
            <w:pPr>
              <w:jc w:val="center"/>
              <w:rPr>
                <w:rFonts w:cs="Times New Roman"/>
                <w:sz w:val="26"/>
                <w:szCs w:val="26"/>
              </w:rPr>
            </w:pPr>
            <w:r>
              <w:rPr>
                <w:rFonts w:cs="Times New Roman"/>
                <w:sz w:val="26"/>
                <w:szCs w:val="26"/>
              </w:rPr>
              <w:t>802</w:t>
            </w:r>
          </w:p>
        </w:tc>
        <w:tc>
          <w:tcPr>
            <w:tcW w:w="0" w:type="auto"/>
            <w:vMerge/>
            <w:tcBorders>
              <w:left w:val="single" w:sz="4" w:space="0" w:color="auto"/>
              <w:bottom w:val="single" w:sz="4" w:space="0" w:color="auto"/>
              <w:right w:val="single" w:sz="4" w:space="0" w:color="auto"/>
            </w:tcBorders>
            <w:vAlign w:val="bottom"/>
            <w:hideMark/>
          </w:tcPr>
          <w:p w:rsidR="007F2505" w:rsidRPr="008C62D4" w:rsidRDefault="007F2505" w:rsidP="00164C81">
            <w:pPr>
              <w:jc w:val="center"/>
              <w:rPr>
                <w:rFonts w:eastAsia="Times New Roman" w:cs="Times New Roman"/>
                <w:sz w:val="26"/>
                <w:szCs w:val="26"/>
                <w:lang w:eastAsia="ru-RU"/>
              </w:rPr>
            </w:pPr>
          </w:p>
        </w:tc>
      </w:tr>
      <w:tr w:rsidR="00246A40" w:rsidRPr="008C62D4" w:rsidTr="00246A40">
        <w:trPr>
          <w:trHeight w:val="300"/>
          <w:jc w:val="center"/>
        </w:trPr>
        <w:tc>
          <w:tcPr>
            <w:tcW w:w="0" w:type="auto"/>
            <w:tcBorders>
              <w:top w:val="single" w:sz="4" w:space="0" w:color="auto"/>
              <w:left w:val="single" w:sz="4" w:space="0" w:color="auto"/>
              <w:bottom w:val="single" w:sz="4" w:space="0" w:color="auto"/>
              <w:right w:val="single" w:sz="4" w:space="0" w:color="auto"/>
            </w:tcBorders>
            <w:noWrap/>
            <w:hideMark/>
          </w:tcPr>
          <w:p w:rsidR="00246A40" w:rsidRPr="008C62D4" w:rsidRDefault="00246A40" w:rsidP="00164C81">
            <w:pPr>
              <w:jc w:val="both"/>
              <w:rPr>
                <w:rFonts w:eastAsia="Times New Roman" w:cs="Times New Roman"/>
                <w:sz w:val="26"/>
                <w:szCs w:val="26"/>
                <w:lang w:eastAsia="ru-RU"/>
              </w:rPr>
            </w:pPr>
            <w:r w:rsidRPr="008C62D4">
              <w:rPr>
                <w:rFonts w:eastAsia="Times New Roman" w:cs="Times New Roman"/>
                <w:sz w:val="26"/>
                <w:szCs w:val="26"/>
                <w:lang w:eastAsia="ru-RU"/>
              </w:rPr>
              <w:t>ИТОГО</w:t>
            </w:r>
          </w:p>
        </w:tc>
        <w:tc>
          <w:tcPr>
            <w:tcW w:w="0" w:type="auto"/>
            <w:tcBorders>
              <w:top w:val="single" w:sz="4" w:space="0" w:color="auto"/>
              <w:left w:val="single" w:sz="4" w:space="0" w:color="auto"/>
              <w:bottom w:val="single" w:sz="4" w:space="0" w:color="auto"/>
              <w:right w:val="single" w:sz="4" w:space="0" w:color="auto"/>
            </w:tcBorders>
          </w:tcPr>
          <w:p w:rsidR="00246A40" w:rsidRPr="008C62D4" w:rsidRDefault="00246A40" w:rsidP="00164C81">
            <w:pPr>
              <w:jc w:val="center"/>
              <w:rPr>
                <w:rFonts w:cs="Times New Roman"/>
                <w:sz w:val="26"/>
                <w:szCs w:val="26"/>
              </w:rPr>
            </w:pPr>
            <w:r>
              <w:rPr>
                <w:rFonts w:cs="Times New Roman"/>
                <w:sz w:val="26"/>
                <w:szCs w:val="26"/>
              </w:rPr>
              <w:t>2056,1</w:t>
            </w:r>
          </w:p>
        </w:tc>
        <w:tc>
          <w:tcPr>
            <w:tcW w:w="0" w:type="auto"/>
            <w:tcBorders>
              <w:top w:val="single" w:sz="4" w:space="0" w:color="auto"/>
              <w:left w:val="single" w:sz="4" w:space="0" w:color="auto"/>
              <w:bottom w:val="single" w:sz="4" w:space="0" w:color="auto"/>
              <w:right w:val="single" w:sz="4" w:space="0" w:color="auto"/>
            </w:tcBorders>
            <w:vAlign w:val="bottom"/>
            <w:hideMark/>
          </w:tcPr>
          <w:p w:rsidR="00246A40" w:rsidRPr="008C62D4" w:rsidRDefault="007F2505" w:rsidP="00164C81">
            <w:pPr>
              <w:jc w:val="center"/>
              <w:rPr>
                <w:rFonts w:eastAsia="Times New Roman" w:cs="Times New Roman"/>
                <w:sz w:val="26"/>
                <w:szCs w:val="26"/>
                <w:lang w:eastAsia="ru-RU"/>
              </w:rPr>
            </w:pPr>
            <w:r>
              <w:rPr>
                <w:rFonts w:eastAsia="Times New Roman" w:cs="Times New Roman"/>
                <w:sz w:val="26"/>
                <w:szCs w:val="26"/>
                <w:lang w:eastAsia="ru-RU"/>
              </w:rPr>
              <w:t>594,4</w:t>
            </w:r>
          </w:p>
        </w:tc>
      </w:tr>
    </w:tbl>
    <w:p w:rsidR="007F2505" w:rsidRDefault="007F2505" w:rsidP="007F2505">
      <w:pPr>
        <w:spacing w:after="0" w:line="240" w:lineRule="auto"/>
        <w:ind w:firstLine="709"/>
        <w:jc w:val="both"/>
        <w:rPr>
          <w:rFonts w:ascii="Times New Roman" w:hAnsi="Times New Roman" w:cs="Times New Roman"/>
          <w:color w:val="FF0000"/>
          <w:sz w:val="26"/>
          <w:szCs w:val="26"/>
        </w:rPr>
      </w:pPr>
      <w:r w:rsidRPr="00B81015">
        <w:rPr>
          <w:rFonts w:ascii="Times New Roman" w:hAnsi="Times New Roman" w:cs="Times New Roman"/>
          <w:sz w:val="26"/>
          <w:szCs w:val="26"/>
        </w:rPr>
        <w:t>Использование топлива и выбросы распределяются между производством тепловой энергии и электроэнергии при помощи следующей формулы:</w:t>
      </w:r>
    </w:p>
    <w:p w:rsidR="00F210BA" w:rsidRPr="0073232E" w:rsidRDefault="00F210BA" w:rsidP="007F2505">
      <w:pPr>
        <w:spacing w:after="0" w:line="240" w:lineRule="auto"/>
        <w:ind w:firstLine="709"/>
        <w:jc w:val="both"/>
        <w:rPr>
          <w:rFonts w:ascii="Times New Roman" w:hAnsi="Times New Roman" w:cs="Times New Roman"/>
          <w:color w:val="FF0000"/>
          <w:sz w:val="26"/>
          <w:szCs w:val="26"/>
        </w:rPr>
      </w:pPr>
    </w:p>
    <w:p w:rsidR="007F2505" w:rsidRPr="007F2505" w:rsidRDefault="007F2505" w:rsidP="007F2505">
      <w:pPr>
        <w:spacing w:after="0" w:line="240" w:lineRule="auto"/>
        <w:ind w:firstLine="709"/>
        <w:jc w:val="both"/>
        <w:rPr>
          <w:rFonts w:ascii="Times New Roman" w:hAnsi="Times New Roman" w:cs="Times New Roman"/>
          <w:sz w:val="26"/>
          <w:szCs w:val="26"/>
          <w:lang w:val="en-US"/>
        </w:rPr>
      </w:pPr>
      <w:r w:rsidRPr="007F2505">
        <w:rPr>
          <w:rFonts w:ascii="Times New Roman" w:hAnsi="Times New Roman" w:cs="Times New Roman"/>
          <w:sz w:val="26"/>
          <w:szCs w:val="26"/>
          <w:lang w:val="en-US"/>
        </w:rPr>
        <w:t>CO</w:t>
      </w:r>
      <w:r w:rsidRPr="007F2505">
        <w:rPr>
          <w:rFonts w:ascii="Times New Roman" w:hAnsi="Times New Roman" w:cs="Times New Roman"/>
          <w:sz w:val="26"/>
          <w:szCs w:val="26"/>
          <w:vertAlign w:val="subscript"/>
          <w:lang w:val="en-US"/>
        </w:rPr>
        <w:t>2</w:t>
      </w:r>
      <w:r w:rsidRPr="00FD1AB2">
        <w:rPr>
          <w:rFonts w:ascii="Times New Roman" w:hAnsi="Times New Roman" w:cs="Times New Roman"/>
          <w:sz w:val="26"/>
          <w:szCs w:val="26"/>
          <w:vertAlign w:val="subscript"/>
        </w:rPr>
        <w:t>ТЭСТ</w:t>
      </w:r>
      <w:r w:rsidRPr="007F2505">
        <w:rPr>
          <w:rFonts w:ascii="Times New Roman" w:hAnsi="Times New Roman" w:cs="Times New Roman"/>
          <w:sz w:val="26"/>
          <w:szCs w:val="26"/>
          <w:lang w:val="en-US"/>
        </w:rPr>
        <w:t>=</w:t>
      </w:r>
      <m:oMath>
        <m:f>
          <m:fPr>
            <m:ctrlPr>
              <w:rPr>
                <w:rFonts w:ascii="Cambria Math" w:hAnsi="Cambria Math" w:cs="Times New Roman"/>
                <w:i/>
                <w:sz w:val="26"/>
                <w:szCs w:val="26"/>
              </w:rPr>
            </m:ctrlPr>
          </m:fPr>
          <m:num>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Р</m:t>
                    </m:r>
                  </m:e>
                  <m:sub>
                    <m:r>
                      <w:rPr>
                        <w:rFonts w:ascii="Cambria Math" w:hAnsi="Cambria Math" w:cs="Times New Roman"/>
                        <w:sz w:val="26"/>
                        <w:szCs w:val="26"/>
                      </w:rPr>
                      <m:t>ТЭСТ</m:t>
                    </m:r>
                  </m:sub>
                </m:sSub>
              </m:num>
              <m:den>
                <m:sSub>
                  <m:sSubPr>
                    <m:ctrlPr>
                      <w:rPr>
                        <w:rFonts w:ascii="Cambria Math" w:hAnsi="Cambria Math" w:cs="Times New Roman"/>
                        <w:i/>
                        <w:sz w:val="26"/>
                        <w:szCs w:val="26"/>
                      </w:rPr>
                    </m:ctrlPr>
                  </m:sSubPr>
                  <m:e>
                    <m:r>
                      <w:rPr>
                        <w:rFonts w:ascii="Cambria Math" w:hAnsi="Cambria Math" w:cs="Times New Roman"/>
                        <w:sz w:val="26"/>
                        <w:szCs w:val="26"/>
                      </w:rPr>
                      <m:t>η</m:t>
                    </m:r>
                  </m:e>
                  <m:sub>
                    <m:r>
                      <w:rPr>
                        <w:rFonts w:ascii="Cambria Math" w:hAnsi="Cambria Math" w:cs="Times New Roman"/>
                        <w:sz w:val="26"/>
                        <w:szCs w:val="26"/>
                      </w:rPr>
                      <m:t>m</m:t>
                    </m:r>
                  </m:sub>
                </m:sSub>
              </m:den>
            </m:f>
          </m:num>
          <m:den>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Р</m:t>
                    </m:r>
                  </m:e>
                  <m:sub>
                    <m:r>
                      <w:rPr>
                        <w:rFonts w:ascii="Cambria Math" w:hAnsi="Cambria Math" w:cs="Times New Roman"/>
                        <w:sz w:val="26"/>
                        <w:szCs w:val="26"/>
                      </w:rPr>
                      <m:t>тэст</m:t>
                    </m:r>
                  </m:sub>
                </m:sSub>
              </m:num>
              <m:den>
                <m:sSub>
                  <m:sSubPr>
                    <m:ctrlPr>
                      <w:rPr>
                        <w:rFonts w:ascii="Cambria Math" w:hAnsi="Cambria Math" w:cs="Times New Roman"/>
                        <w:i/>
                        <w:sz w:val="26"/>
                        <w:szCs w:val="26"/>
                      </w:rPr>
                    </m:ctrlPr>
                  </m:sSubPr>
                  <m:e>
                    <m:r>
                      <w:rPr>
                        <w:rFonts w:ascii="Cambria Math" w:hAnsi="Cambria Math" w:cs="Times New Roman"/>
                        <w:sz w:val="26"/>
                        <w:szCs w:val="26"/>
                      </w:rPr>
                      <m:t>η</m:t>
                    </m:r>
                  </m:e>
                  <m:sub>
                    <m:r>
                      <w:rPr>
                        <w:rFonts w:ascii="Cambria Math" w:hAnsi="Cambria Math" w:cs="Times New Roman"/>
                        <w:sz w:val="26"/>
                        <w:szCs w:val="26"/>
                      </w:rPr>
                      <m:t>m</m:t>
                    </m:r>
                  </m:sub>
                </m:sSub>
              </m:den>
            </m:f>
            <m:r>
              <w:rPr>
                <w:rFonts w:ascii="Cambria Math" w:hAnsi="Cambria Math" w:cs="Times New Roman"/>
                <w:sz w:val="26"/>
                <w:szCs w:val="26"/>
                <w:lang w:val="en-US"/>
              </w:rPr>
              <m:t>+</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Р</m:t>
                    </m:r>
                  </m:e>
                  <m:sub>
                    <m:r>
                      <w:rPr>
                        <w:rFonts w:ascii="Cambria Math" w:hAnsi="Cambria Math" w:cs="Times New Roman"/>
                        <w:sz w:val="26"/>
                        <w:szCs w:val="26"/>
                      </w:rPr>
                      <m:t>тэсэ</m:t>
                    </m:r>
                  </m:sub>
                </m:sSub>
              </m:num>
              <m:den>
                <m:sSub>
                  <m:sSubPr>
                    <m:ctrlPr>
                      <w:rPr>
                        <w:rFonts w:ascii="Cambria Math" w:hAnsi="Cambria Math" w:cs="Times New Roman"/>
                        <w:i/>
                        <w:sz w:val="26"/>
                        <w:szCs w:val="26"/>
                      </w:rPr>
                    </m:ctrlPr>
                  </m:sSubPr>
                  <m:e>
                    <m:r>
                      <w:rPr>
                        <w:rFonts w:ascii="Cambria Math" w:hAnsi="Cambria Math" w:cs="Times New Roman"/>
                        <w:sz w:val="26"/>
                        <w:szCs w:val="26"/>
                      </w:rPr>
                      <m:t>η</m:t>
                    </m:r>
                  </m:e>
                  <m:sub>
                    <m:r>
                      <w:rPr>
                        <w:rFonts w:ascii="Cambria Math" w:hAnsi="Cambria Math" w:cs="Times New Roman"/>
                        <w:sz w:val="26"/>
                        <w:szCs w:val="26"/>
                      </w:rPr>
                      <m:t>э</m:t>
                    </m:r>
                  </m:sub>
                </m:sSub>
              </m:den>
            </m:f>
          </m:den>
        </m:f>
      </m:oMath>
      <w:r w:rsidRPr="007F2505">
        <w:rPr>
          <w:rFonts w:ascii="Times New Roman" w:eastAsiaTheme="minorEastAsia" w:hAnsi="Times New Roman" w:cs="Times New Roman"/>
          <w:sz w:val="26"/>
          <w:szCs w:val="26"/>
          <w:lang w:val="en-US"/>
        </w:rPr>
        <w:t>×</w:t>
      </w:r>
      <w:r w:rsidRPr="007F2505">
        <w:rPr>
          <w:rFonts w:ascii="Times New Roman" w:hAnsi="Times New Roman" w:cs="Times New Roman"/>
          <w:sz w:val="26"/>
          <w:szCs w:val="26"/>
          <w:lang w:val="en-US"/>
        </w:rPr>
        <w:t xml:space="preserve"> CO</w:t>
      </w:r>
      <w:r w:rsidRPr="007F2505">
        <w:rPr>
          <w:rFonts w:ascii="Times New Roman" w:hAnsi="Times New Roman" w:cs="Times New Roman"/>
          <w:sz w:val="26"/>
          <w:szCs w:val="26"/>
          <w:vertAlign w:val="subscript"/>
          <w:lang w:val="en-US"/>
        </w:rPr>
        <w:t>2</w:t>
      </w:r>
      <w:r w:rsidRPr="00FD1AB2">
        <w:rPr>
          <w:rFonts w:ascii="Times New Roman" w:hAnsi="Times New Roman" w:cs="Times New Roman"/>
          <w:sz w:val="26"/>
          <w:szCs w:val="26"/>
          <w:vertAlign w:val="subscript"/>
        </w:rPr>
        <w:t>ТЭСО</w:t>
      </w:r>
    </w:p>
    <w:p w:rsidR="007F2505" w:rsidRPr="007F2505" w:rsidRDefault="007F2505" w:rsidP="007F2505">
      <w:pPr>
        <w:spacing w:after="0" w:line="240" w:lineRule="auto"/>
        <w:ind w:firstLine="709"/>
        <w:jc w:val="both"/>
        <w:rPr>
          <w:rFonts w:ascii="Times New Roman" w:hAnsi="Times New Roman" w:cs="Times New Roman"/>
          <w:sz w:val="26"/>
          <w:szCs w:val="26"/>
          <w:lang w:val="en-US"/>
        </w:rPr>
      </w:pPr>
    </w:p>
    <w:p w:rsidR="007F2505" w:rsidRPr="00FD1AB2" w:rsidRDefault="007F2505" w:rsidP="007F2505">
      <w:pPr>
        <w:spacing w:after="0" w:line="240" w:lineRule="auto"/>
        <w:ind w:firstLine="709"/>
        <w:jc w:val="both"/>
        <w:rPr>
          <w:rFonts w:ascii="Times New Roman" w:hAnsi="Times New Roman" w:cs="Times New Roman"/>
          <w:sz w:val="26"/>
          <w:szCs w:val="26"/>
        </w:rPr>
      </w:pPr>
      <w:proofErr w:type="gramStart"/>
      <w:r w:rsidRPr="00FD1AB2">
        <w:rPr>
          <w:rFonts w:ascii="Times New Roman" w:hAnsi="Times New Roman" w:cs="Times New Roman"/>
          <w:sz w:val="26"/>
          <w:szCs w:val="26"/>
        </w:rPr>
        <w:t>где</w:t>
      </w:r>
      <w:proofErr w:type="gramEnd"/>
      <w:r w:rsidRPr="00FD1AB2">
        <w:rPr>
          <w:rFonts w:ascii="Times New Roman" w:hAnsi="Times New Roman" w:cs="Times New Roman"/>
          <w:sz w:val="26"/>
          <w:szCs w:val="26"/>
        </w:rPr>
        <w:t xml:space="preserve"> CO</w:t>
      </w:r>
      <w:r w:rsidRPr="00FD1AB2">
        <w:rPr>
          <w:rFonts w:ascii="Times New Roman" w:hAnsi="Times New Roman" w:cs="Times New Roman"/>
          <w:sz w:val="26"/>
          <w:szCs w:val="26"/>
          <w:vertAlign w:val="subscript"/>
        </w:rPr>
        <w:t>2ТЭСТ</w:t>
      </w:r>
      <w:r w:rsidRPr="00FD1AB2">
        <w:rPr>
          <w:rFonts w:ascii="Times New Roman" w:hAnsi="Times New Roman" w:cs="Times New Roman"/>
          <w:sz w:val="26"/>
          <w:szCs w:val="26"/>
        </w:rPr>
        <w:t xml:space="preserve"> обозначает выбросы СО</w:t>
      </w:r>
      <w:r w:rsidRPr="00FD1AB2">
        <w:rPr>
          <w:rFonts w:ascii="Times New Roman" w:hAnsi="Times New Roman" w:cs="Times New Roman"/>
          <w:sz w:val="26"/>
          <w:szCs w:val="26"/>
          <w:vertAlign w:val="subscript"/>
        </w:rPr>
        <w:t>2</w:t>
      </w:r>
      <w:r w:rsidRPr="00FD1AB2">
        <w:rPr>
          <w:rFonts w:ascii="Times New Roman" w:hAnsi="Times New Roman" w:cs="Times New Roman"/>
          <w:sz w:val="26"/>
          <w:szCs w:val="26"/>
        </w:rPr>
        <w:t xml:space="preserve"> при производстве тепловой энергии [Т CO</w:t>
      </w:r>
      <w:r w:rsidRPr="00FD1AB2">
        <w:rPr>
          <w:rFonts w:ascii="Times New Roman" w:hAnsi="Times New Roman" w:cs="Times New Roman"/>
          <w:sz w:val="26"/>
          <w:szCs w:val="26"/>
          <w:vertAlign w:val="subscript"/>
        </w:rPr>
        <w:t>2</w:t>
      </w:r>
      <w:r w:rsidRPr="00FD1AB2">
        <w:rPr>
          <w:rFonts w:ascii="Times New Roman" w:hAnsi="Times New Roman" w:cs="Times New Roman"/>
          <w:sz w:val="26"/>
          <w:szCs w:val="26"/>
        </w:rPr>
        <w:t xml:space="preserve">]; </w:t>
      </w:r>
    </w:p>
    <w:p w:rsidR="007F2505" w:rsidRPr="00FD1AB2" w:rsidRDefault="007F2505" w:rsidP="007F2505">
      <w:pPr>
        <w:spacing w:after="0" w:line="240" w:lineRule="auto"/>
        <w:ind w:firstLine="709"/>
        <w:jc w:val="both"/>
        <w:rPr>
          <w:rFonts w:ascii="Times New Roman" w:hAnsi="Times New Roman" w:cs="Times New Roman"/>
          <w:sz w:val="26"/>
          <w:szCs w:val="26"/>
        </w:rPr>
      </w:pPr>
      <w:r w:rsidRPr="00FD1AB2">
        <w:rPr>
          <w:rFonts w:ascii="Times New Roman" w:hAnsi="Times New Roman" w:cs="Times New Roman"/>
          <w:sz w:val="26"/>
          <w:szCs w:val="26"/>
        </w:rPr>
        <w:t>CO</w:t>
      </w:r>
      <w:r w:rsidRPr="00FD1AB2">
        <w:rPr>
          <w:rFonts w:ascii="Times New Roman" w:hAnsi="Times New Roman" w:cs="Times New Roman"/>
          <w:sz w:val="26"/>
          <w:szCs w:val="26"/>
          <w:vertAlign w:val="subscript"/>
        </w:rPr>
        <w:t>2ТЭСЭ</w:t>
      </w:r>
      <w:r w:rsidRPr="00FD1AB2">
        <w:rPr>
          <w:rFonts w:ascii="Times New Roman" w:hAnsi="Times New Roman" w:cs="Times New Roman"/>
          <w:sz w:val="26"/>
          <w:szCs w:val="26"/>
        </w:rPr>
        <w:t xml:space="preserve"> обозначает выбросы СО</w:t>
      </w:r>
      <w:r w:rsidRPr="00FD1AB2">
        <w:rPr>
          <w:rFonts w:ascii="Times New Roman" w:hAnsi="Times New Roman" w:cs="Times New Roman"/>
          <w:sz w:val="26"/>
          <w:szCs w:val="26"/>
          <w:vertAlign w:val="subscript"/>
        </w:rPr>
        <w:t>2</w:t>
      </w:r>
      <w:r w:rsidRPr="00FD1AB2">
        <w:rPr>
          <w:rFonts w:ascii="Times New Roman" w:hAnsi="Times New Roman" w:cs="Times New Roman"/>
          <w:sz w:val="26"/>
          <w:szCs w:val="26"/>
        </w:rPr>
        <w:t xml:space="preserve"> при производстве электроэнергии [Т CO</w:t>
      </w:r>
      <w:r w:rsidRPr="00FD1AB2">
        <w:rPr>
          <w:rFonts w:ascii="Times New Roman" w:hAnsi="Times New Roman" w:cs="Times New Roman"/>
          <w:sz w:val="26"/>
          <w:szCs w:val="26"/>
          <w:vertAlign w:val="subscript"/>
        </w:rPr>
        <w:t>2</w:t>
      </w:r>
      <w:r w:rsidRPr="00FD1AB2">
        <w:rPr>
          <w:rFonts w:ascii="Times New Roman" w:hAnsi="Times New Roman" w:cs="Times New Roman"/>
          <w:sz w:val="26"/>
          <w:szCs w:val="26"/>
        </w:rPr>
        <w:t xml:space="preserve">]; </w:t>
      </w:r>
    </w:p>
    <w:p w:rsidR="007F2505" w:rsidRPr="00FD1AB2" w:rsidRDefault="007F2505" w:rsidP="007F2505">
      <w:pPr>
        <w:spacing w:after="0" w:line="240" w:lineRule="auto"/>
        <w:ind w:firstLine="709"/>
        <w:jc w:val="both"/>
        <w:rPr>
          <w:rFonts w:ascii="Times New Roman" w:hAnsi="Times New Roman" w:cs="Times New Roman"/>
          <w:sz w:val="26"/>
          <w:szCs w:val="26"/>
        </w:rPr>
      </w:pPr>
      <w:r w:rsidRPr="00FD1AB2">
        <w:rPr>
          <w:rFonts w:ascii="Times New Roman" w:hAnsi="Times New Roman" w:cs="Times New Roman"/>
          <w:sz w:val="26"/>
          <w:szCs w:val="26"/>
        </w:rPr>
        <w:t>CO</w:t>
      </w:r>
      <w:r w:rsidRPr="00FD1AB2">
        <w:rPr>
          <w:rFonts w:ascii="Times New Roman" w:hAnsi="Times New Roman" w:cs="Times New Roman"/>
          <w:sz w:val="26"/>
          <w:szCs w:val="26"/>
          <w:vertAlign w:val="subscript"/>
        </w:rPr>
        <w:t>2ТЭСО</w:t>
      </w:r>
      <w:r w:rsidRPr="00FD1AB2">
        <w:rPr>
          <w:rFonts w:ascii="Times New Roman" w:hAnsi="Times New Roman" w:cs="Times New Roman"/>
          <w:sz w:val="26"/>
          <w:szCs w:val="26"/>
        </w:rPr>
        <w:t xml:space="preserve"> обозначает общие выбросы CO</w:t>
      </w:r>
      <w:r w:rsidRPr="00FD1AB2">
        <w:rPr>
          <w:rFonts w:ascii="Times New Roman" w:hAnsi="Times New Roman" w:cs="Times New Roman"/>
          <w:sz w:val="26"/>
          <w:szCs w:val="26"/>
          <w:vertAlign w:val="subscript"/>
        </w:rPr>
        <w:t>2</w:t>
      </w:r>
      <w:r w:rsidRPr="00FD1AB2">
        <w:rPr>
          <w:rFonts w:ascii="Times New Roman" w:hAnsi="Times New Roman" w:cs="Times New Roman"/>
          <w:sz w:val="26"/>
          <w:szCs w:val="26"/>
        </w:rPr>
        <w:t>, вычисленные на основе потребления топлива и коэффициентов выбросов для конкретных видов топлива [Т CO2];</w:t>
      </w:r>
    </w:p>
    <w:p w:rsidR="007F2505" w:rsidRPr="00FD1AB2" w:rsidRDefault="007F2505" w:rsidP="007F2505">
      <w:pPr>
        <w:spacing w:after="0" w:line="240" w:lineRule="auto"/>
        <w:ind w:firstLine="709"/>
        <w:jc w:val="both"/>
        <w:rPr>
          <w:rFonts w:ascii="Times New Roman" w:hAnsi="Times New Roman" w:cs="Times New Roman"/>
          <w:sz w:val="26"/>
          <w:szCs w:val="26"/>
        </w:rPr>
      </w:pPr>
      <w:r w:rsidRPr="00FD1AB2">
        <w:rPr>
          <w:rFonts w:ascii="Times New Roman" w:hAnsi="Times New Roman" w:cs="Times New Roman"/>
          <w:sz w:val="26"/>
          <w:szCs w:val="26"/>
        </w:rPr>
        <w:t>P</w:t>
      </w:r>
      <w:r w:rsidRPr="00FD1AB2">
        <w:rPr>
          <w:rFonts w:ascii="Times New Roman" w:hAnsi="Times New Roman" w:cs="Times New Roman"/>
          <w:sz w:val="26"/>
          <w:szCs w:val="26"/>
          <w:vertAlign w:val="subscript"/>
        </w:rPr>
        <w:t>ТЭСТ</w:t>
      </w:r>
      <w:r w:rsidRPr="00FD1AB2">
        <w:rPr>
          <w:rFonts w:ascii="Times New Roman" w:hAnsi="Times New Roman" w:cs="Times New Roman"/>
          <w:sz w:val="26"/>
          <w:szCs w:val="26"/>
        </w:rPr>
        <w:t xml:space="preserve"> обозначает объем выработанной тепловой энергии [</w:t>
      </w:r>
      <w:proofErr w:type="spellStart"/>
      <w:r w:rsidRPr="00FD1AB2">
        <w:rPr>
          <w:rFonts w:ascii="Times New Roman" w:hAnsi="Times New Roman" w:cs="Times New Roman"/>
          <w:sz w:val="26"/>
          <w:szCs w:val="26"/>
        </w:rPr>
        <w:t>МВт×чт</w:t>
      </w:r>
      <w:proofErr w:type="spellEnd"/>
      <w:r w:rsidRPr="00FD1AB2">
        <w:rPr>
          <w:rFonts w:ascii="Times New Roman" w:hAnsi="Times New Roman" w:cs="Times New Roman"/>
          <w:sz w:val="26"/>
          <w:szCs w:val="26"/>
        </w:rPr>
        <w:t xml:space="preserve">]; </w:t>
      </w:r>
    </w:p>
    <w:p w:rsidR="007F2505" w:rsidRPr="00FD1AB2" w:rsidRDefault="007F2505" w:rsidP="007F2505">
      <w:pPr>
        <w:spacing w:after="0" w:line="240" w:lineRule="auto"/>
        <w:ind w:firstLine="709"/>
        <w:jc w:val="both"/>
        <w:rPr>
          <w:rFonts w:ascii="Times New Roman" w:hAnsi="Times New Roman" w:cs="Times New Roman"/>
          <w:sz w:val="26"/>
          <w:szCs w:val="26"/>
        </w:rPr>
      </w:pPr>
      <w:r w:rsidRPr="00FD1AB2">
        <w:rPr>
          <w:rFonts w:ascii="Times New Roman" w:hAnsi="Times New Roman" w:cs="Times New Roman"/>
          <w:sz w:val="26"/>
          <w:szCs w:val="26"/>
        </w:rPr>
        <w:t>P</w:t>
      </w:r>
      <w:r w:rsidRPr="00FD1AB2">
        <w:rPr>
          <w:rFonts w:ascii="Times New Roman" w:hAnsi="Times New Roman" w:cs="Times New Roman"/>
          <w:sz w:val="26"/>
          <w:szCs w:val="26"/>
          <w:vertAlign w:val="subscript"/>
        </w:rPr>
        <w:t>ТЭСЭ</w:t>
      </w:r>
      <w:r w:rsidRPr="00FD1AB2">
        <w:rPr>
          <w:rFonts w:ascii="Times New Roman" w:hAnsi="Times New Roman" w:cs="Times New Roman"/>
          <w:sz w:val="26"/>
          <w:szCs w:val="26"/>
        </w:rPr>
        <w:t xml:space="preserve"> обозначает объем выработанной электроэнергии [</w:t>
      </w:r>
      <w:proofErr w:type="spellStart"/>
      <w:r w:rsidRPr="00FD1AB2">
        <w:rPr>
          <w:rFonts w:ascii="Times New Roman" w:hAnsi="Times New Roman" w:cs="Times New Roman"/>
          <w:sz w:val="26"/>
          <w:szCs w:val="26"/>
        </w:rPr>
        <w:t>МВт×чЭ</w:t>
      </w:r>
      <w:proofErr w:type="spellEnd"/>
      <w:r w:rsidRPr="00FD1AB2">
        <w:rPr>
          <w:rFonts w:ascii="Times New Roman" w:hAnsi="Times New Roman" w:cs="Times New Roman"/>
          <w:sz w:val="26"/>
          <w:szCs w:val="26"/>
        </w:rPr>
        <w:t xml:space="preserve">]; </w:t>
      </w:r>
    </w:p>
    <w:p w:rsidR="007F2505" w:rsidRPr="00FD1AB2" w:rsidRDefault="003A35B3" w:rsidP="007F2505">
      <w:pPr>
        <w:spacing w:after="0" w:line="240" w:lineRule="auto"/>
        <w:ind w:firstLine="709"/>
        <w:jc w:val="both"/>
        <w:rPr>
          <w:rFonts w:ascii="Times New Roman" w:hAnsi="Times New Roman" w:cs="Times New Roman"/>
          <w:sz w:val="26"/>
          <w:szCs w:val="26"/>
        </w:rPr>
      </w:pPr>
      <m:oMath>
        <m:sSub>
          <m:sSubPr>
            <m:ctrlPr>
              <w:rPr>
                <w:rFonts w:ascii="Cambria Math" w:hAnsi="Cambria Math" w:cs="Times New Roman"/>
                <w:i/>
                <w:sz w:val="26"/>
                <w:szCs w:val="26"/>
              </w:rPr>
            </m:ctrlPr>
          </m:sSubPr>
          <m:e>
            <m:r>
              <w:rPr>
                <w:rFonts w:ascii="Cambria Math" w:hAnsi="Cambria Math" w:cs="Times New Roman"/>
                <w:sz w:val="26"/>
                <w:szCs w:val="26"/>
              </w:rPr>
              <m:t>η</m:t>
            </m:r>
          </m:e>
          <m:sub>
            <m:r>
              <w:rPr>
                <w:rFonts w:ascii="Cambria Math" w:hAnsi="Cambria Math" w:cs="Times New Roman"/>
                <w:sz w:val="26"/>
                <w:szCs w:val="26"/>
              </w:rPr>
              <m:t>m</m:t>
            </m:r>
          </m:sub>
        </m:sSub>
      </m:oMath>
      <w:proofErr w:type="gramStart"/>
      <w:r w:rsidR="007F2505" w:rsidRPr="00FD1AB2">
        <w:rPr>
          <w:rFonts w:ascii="Times New Roman" w:hAnsi="Times New Roman" w:cs="Times New Roman"/>
          <w:sz w:val="26"/>
          <w:szCs w:val="26"/>
        </w:rPr>
        <w:t>обозначает</w:t>
      </w:r>
      <w:proofErr w:type="gramEnd"/>
      <w:r w:rsidR="007F2505" w:rsidRPr="00FD1AB2">
        <w:rPr>
          <w:rFonts w:ascii="Times New Roman" w:hAnsi="Times New Roman" w:cs="Times New Roman"/>
          <w:sz w:val="26"/>
          <w:szCs w:val="26"/>
        </w:rPr>
        <w:t xml:space="preserve"> энергоэффективность при производстве тепловой энергии, рекомендуется использовать значение 90%. </w:t>
      </w:r>
    </w:p>
    <w:p w:rsidR="007F2505" w:rsidRPr="00FD1AB2" w:rsidRDefault="003A35B3" w:rsidP="007F2505">
      <w:pPr>
        <w:spacing w:after="0" w:line="240" w:lineRule="auto"/>
        <w:ind w:firstLine="709"/>
        <w:jc w:val="both"/>
        <w:rPr>
          <w:rFonts w:ascii="Times New Roman" w:hAnsi="Times New Roman" w:cs="Times New Roman"/>
          <w:sz w:val="26"/>
          <w:szCs w:val="26"/>
        </w:rPr>
      </w:pPr>
      <m:oMath>
        <m:sSub>
          <m:sSubPr>
            <m:ctrlPr>
              <w:rPr>
                <w:rFonts w:ascii="Cambria Math" w:hAnsi="Cambria Math" w:cs="Times New Roman"/>
                <w:i/>
                <w:sz w:val="26"/>
                <w:szCs w:val="26"/>
              </w:rPr>
            </m:ctrlPr>
          </m:sSubPr>
          <m:e>
            <m:r>
              <w:rPr>
                <w:rFonts w:ascii="Cambria Math" w:hAnsi="Cambria Math" w:cs="Times New Roman"/>
                <w:sz w:val="26"/>
                <w:szCs w:val="26"/>
              </w:rPr>
              <m:t>η</m:t>
            </m:r>
          </m:e>
          <m:sub>
            <m:r>
              <w:rPr>
                <w:rFonts w:ascii="Cambria Math" w:hAnsi="Cambria Math" w:cs="Times New Roman"/>
                <w:sz w:val="26"/>
                <w:szCs w:val="26"/>
              </w:rPr>
              <m:t>э</m:t>
            </m:r>
          </m:sub>
        </m:sSub>
      </m:oMath>
      <w:proofErr w:type="gramStart"/>
      <w:r w:rsidR="007F2505" w:rsidRPr="00FD1AB2">
        <w:rPr>
          <w:rFonts w:ascii="Times New Roman" w:hAnsi="Times New Roman" w:cs="Times New Roman"/>
          <w:sz w:val="26"/>
          <w:szCs w:val="26"/>
        </w:rPr>
        <w:t>обозначает</w:t>
      </w:r>
      <w:proofErr w:type="gramEnd"/>
      <w:r w:rsidR="007F2505" w:rsidRPr="00FD1AB2">
        <w:rPr>
          <w:rFonts w:ascii="Times New Roman" w:hAnsi="Times New Roman" w:cs="Times New Roman"/>
          <w:sz w:val="26"/>
          <w:szCs w:val="26"/>
        </w:rPr>
        <w:t xml:space="preserve"> энергоэффективность при производстве электроэнергии, рекомендуется использовать значение 30%</w:t>
      </w:r>
    </w:p>
    <w:p w:rsidR="007F2505" w:rsidRDefault="007F2505" w:rsidP="007F2505">
      <w:pPr>
        <w:spacing w:after="0" w:line="240" w:lineRule="auto"/>
        <w:ind w:firstLine="709"/>
        <w:jc w:val="both"/>
        <w:rPr>
          <w:rFonts w:ascii="Times New Roman" w:hAnsi="Times New Roman" w:cs="Times New Roman"/>
          <w:sz w:val="26"/>
          <w:szCs w:val="26"/>
        </w:rPr>
      </w:pPr>
      <w:r w:rsidRPr="007F2505">
        <w:rPr>
          <w:rFonts w:ascii="Times New Roman" w:hAnsi="Times New Roman" w:cs="Times New Roman"/>
          <w:sz w:val="26"/>
          <w:szCs w:val="26"/>
          <w:lang w:val="en-US"/>
        </w:rPr>
        <w:t>CO</w:t>
      </w:r>
      <w:r w:rsidRPr="00F210BA">
        <w:rPr>
          <w:rFonts w:ascii="Times New Roman" w:hAnsi="Times New Roman" w:cs="Times New Roman"/>
          <w:sz w:val="26"/>
          <w:szCs w:val="26"/>
          <w:vertAlign w:val="subscript"/>
        </w:rPr>
        <w:t>2</w:t>
      </w:r>
      <w:r w:rsidRPr="00FD1AB2">
        <w:rPr>
          <w:rFonts w:ascii="Times New Roman" w:hAnsi="Times New Roman" w:cs="Times New Roman"/>
          <w:sz w:val="26"/>
          <w:szCs w:val="26"/>
          <w:vertAlign w:val="subscript"/>
        </w:rPr>
        <w:t>ТЭСТ</w:t>
      </w:r>
      <w:r w:rsidRPr="00F210BA">
        <w:rPr>
          <w:rFonts w:ascii="Times New Roman" w:hAnsi="Times New Roman" w:cs="Times New Roman"/>
          <w:sz w:val="26"/>
          <w:szCs w:val="26"/>
        </w:rPr>
        <w:t>=</w:t>
      </w:r>
      <m:oMath>
        <m:f>
          <m:fPr>
            <m:ctrlPr>
              <w:rPr>
                <w:rFonts w:ascii="Cambria Math" w:hAnsi="Cambria Math" w:cs="Times New Roman"/>
                <w:i/>
                <w:sz w:val="26"/>
                <w:szCs w:val="26"/>
              </w:rPr>
            </m:ctrlPr>
          </m:fPr>
          <m:num>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Р</m:t>
                    </m:r>
                  </m:e>
                  <m:sub>
                    <m:r>
                      <w:rPr>
                        <w:rFonts w:ascii="Cambria Math" w:hAnsi="Cambria Math" w:cs="Times New Roman"/>
                        <w:sz w:val="26"/>
                        <w:szCs w:val="26"/>
                      </w:rPr>
                      <m:t>ТЭСТ</m:t>
                    </m:r>
                  </m:sub>
                </m:sSub>
              </m:num>
              <m:den>
                <m:sSub>
                  <m:sSubPr>
                    <m:ctrlPr>
                      <w:rPr>
                        <w:rFonts w:ascii="Cambria Math" w:hAnsi="Cambria Math" w:cs="Times New Roman"/>
                        <w:i/>
                        <w:sz w:val="26"/>
                        <w:szCs w:val="26"/>
                      </w:rPr>
                    </m:ctrlPr>
                  </m:sSubPr>
                  <m:e>
                    <m:r>
                      <w:rPr>
                        <w:rFonts w:ascii="Cambria Math" w:hAnsi="Cambria Math" w:cs="Times New Roman"/>
                        <w:sz w:val="26"/>
                        <w:szCs w:val="26"/>
                      </w:rPr>
                      <m:t>η</m:t>
                    </m:r>
                  </m:e>
                  <m:sub>
                    <m:r>
                      <w:rPr>
                        <w:rFonts w:ascii="Cambria Math" w:hAnsi="Cambria Math" w:cs="Times New Roman"/>
                        <w:sz w:val="26"/>
                        <w:szCs w:val="26"/>
                      </w:rPr>
                      <m:t>m</m:t>
                    </m:r>
                  </m:sub>
                </m:sSub>
              </m:den>
            </m:f>
          </m:num>
          <m:den>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Р</m:t>
                    </m:r>
                  </m:e>
                  <m:sub>
                    <m:r>
                      <w:rPr>
                        <w:rFonts w:ascii="Cambria Math" w:hAnsi="Cambria Math" w:cs="Times New Roman"/>
                        <w:sz w:val="26"/>
                        <w:szCs w:val="26"/>
                      </w:rPr>
                      <m:t>тэст</m:t>
                    </m:r>
                  </m:sub>
                </m:sSub>
              </m:num>
              <m:den>
                <m:sSub>
                  <m:sSubPr>
                    <m:ctrlPr>
                      <w:rPr>
                        <w:rFonts w:ascii="Cambria Math" w:hAnsi="Cambria Math" w:cs="Times New Roman"/>
                        <w:i/>
                        <w:sz w:val="26"/>
                        <w:szCs w:val="26"/>
                      </w:rPr>
                    </m:ctrlPr>
                  </m:sSubPr>
                  <m:e>
                    <m:r>
                      <w:rPr>
                        <w:rFonts w:ascii="Cambria Math" w:hAnsi="Cambria Math" w:cs="Times New Roman"/>
                        <w:sz w:val="26"/>
                        <w:szCs w:val="26"/>
                      </w:rPr>
                      <m:t>η</m:t>
                    </m:r>
                  </m:e>
                  <m:sub>
                    <m:r>
                      <w:rPr>
                        <w:rFonts w:ascii="Cambria Math" w:hAnsi="Cambria Math" w:cs="Times New Roman"/>
                        <w:sz w:val="26"/>
                        <w:szCs w:val="26"/>
                      </w:rPr>
                      <m:t>m</m:t>
                    </m:r>
                  </m:sub>
                </m:sSub>
              </m:den>
            </m:f>
            <m:r>
              <w:rPr>
                <w:rFonts w:ascii="Cambria Math" w:hAnsi="Cambria Math" w:cs="Times New Roman"/>
                <w:sz w:val="26"/>
                <w:szCs w:val="26"/>
              </w:rPr>
              <m:t>+</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Р</m:t>
                    </m:r>
                  </m:e>
                  <m:sub>
                    <m:r>
                      <w:rPr>
                        <w:rFonts w:ascii="Cambria Math" w:hAnsi="Cambria Math" w:cs="Times New Roman"/>
                        <w:sz w:val="26"/>
                        <w:szCs w:val="26"/>
                      </w:rPr>
                      <m:t>тэсэ</m:t>
                    </m:r>
                  </m:sub>
                </m:sSub>
              </m:num>
              <m:den>
                <m:sSub>
                  <m:sSubPr>
                    <m:ctrlPr>
                      <w:rPr>
                        <w:rFonts w:ascii="Cambria Math" w:hAnsi="Cambria Math" w:cs="Times New Roman"/>
                        <w:i/>
                        <w:sz w:val="26"/>
                        <w:szCs w:val="26"/>
                      </w:rPr>
                    </m:ctrlPr>
                  </m:sSubPr>
                  <m:e>
                    <m:r>
                      <w:rPr>
                        <w:rFonts w:ascii="Cambria Math" w:hAnsi="Cambria Math" w:cs="Times New Roman"/>
                        <w:sz w:val="26"/>
                        <w:szCs w:val="26"/>
                      </w:rPr>
                      <m:t>η</m:t>
                    </m:r>
                  </m:e>
                  <m:sub>
                    <m:r>
                      <w:rPr>
                        <w:rFonts w:ascii="Cambria Math" w:hAnsi="Cambria Math" w:cs="Times New Roman"/>
                        <w:sz w:val="26"/>
                        <w:szCs w:val="26"/>
                      </w:rPr>
                      <m:t>э</m:t>
                    </m:r>
                  </m:sub>
                </m:sSub>
              </m:den>
            </m:f>
          </m:den>
        </m:f>
      </m:oMath>
      <w:r w:rsidRPr="00F210BA">
        <w:rPr>
          <w:rFonts w:ascii="Times New Roman" w:eastAsiaTheme="minorEastAsia" w:hAnsi="Times New Roman" w:cs="Times New Roman"/>
          <w:sz w:val="26"/>
          <w:szCs w:val="26"/>
        </w:rPr>
        <w:t xml:space="preserve"> ×594</w:t>
      </w:r>
      <w:proofErr w:type="gramStart"/>
      <w:r w:rsidRPr="00F210BA">
        <w:rPr>
          <w:rFonts w:ascii="Times New Roman" w:eastAsiaTheme="minorEastAsia" w:hAnsi="Times New Roman" w:cs="Times New Roman"/>
          <w:sz w:val="26"/>
          <w:szCs w:val="26"/>
        </w:rPr>
        <w:t>,4</w:t>
      </w:r>
      <w:proofErr w:type="gramEnd"/>
      <w:r w:rsidRPr="00F210BA">
        <w:rPr>
          <w:rFonts w:ascii="Times New Roman" w:eastAsiaTheme="minorEastAsia" w:hAnsi="Times New Roman" w:cs="Times New Roman"/>
          <w:sz w:val="26"/>
          <w:szCs w:val="26"/>
        </w:rPr>
        <w:t xml:space="preserve">= </w:t>
      </w:r>
      <m:oMath>
        <m:f>
          <m:fPr>
            <m:ctrlPr>
              <w:rPr>
                <w:rFonts w:ascii="Cambria Math" w:hAnsi="Cambria Math" w:cs="Times New Roman"/>
                <w:i/>
                <w:sz w:val="26"/>
                <w:szCs w:val="26"/>
              </w:rPr>
            </m:ctrlPr>
          </m:fPr>
          <m:num>
            <m:f>
              <m:fPr>
                <m:ctrlPr>
                  <w:rPr>
                    <w:rFonts w:ascii="Cambria Math" w:hAnsi="Cambria Math" w:cs="Times New Roman"/>
                    <w:i/>
                    <w:sz w:val="26"/>
                    <w:szCs w:val="26"/>
                  </w:rPr>
                </m:ctrlPr>
              </m:fPr>
              <m:num>
                <m:r>
                  <w:rPr>
                    <w:rFonts w:ascii="Cambria Math" w:hAnsi="Cambria Math" w:cs="Times New Roman"/>
                    <w:sz w:val="26"/>
                    <w:szCs w:val="26"/>
                  </w:rPr>
                  <m:t>1254,1</m:t>
                </m:r>
              </m:num>
              <m:den>
                <m:r>
                  <w:rPr>
                    <w:rFonts w:ascii="Cambria Math" w:hAnsi="Cambria Math" w:cs="Times New Roman"/>
                    <w:sz w:val="26"/>
                    <w:szCs w:val="26"/>
                  </w:rPr>
                  <m:t>0,9</m:t>
                </m:r>
              </m:den>
            </m:f>
          </m:num>
          <m:den>
            <m:f>
              <m:fPr>
                <m:ctrlPr>
                  <w:rPr>
                    <w:rFonts w:ascii="Cambria Math" w:hAnsi="Cambria Math" w:cs="Times New Roman"/>
                    <w:i/>
                    <w:sz w:val="26"/>
                    <w:szCs w:val="26"/>
                  </w:rPr>
                </m:ctrlPr>
              </m:fPr>
              <m:num>
                <m:r>
                  <w:rPr>
                    <w:rFonts w:ascii="Cambria Math" w:hAnsi="Cambria Math" w:cs="Times New Roman"/>
                    <w:sz w:val="26"/>
                    <w:szCs w:val="26"/>
                  </w:rPr>
                  <m:t>1254,1</m:t>
                </m:r>
              </m:num>
              <m:den>
                <m:r>
                  <w:rPr>
                    <w:rFonts w:ascii="Cambria Math" w:hAnsi="Cambria Math" w:cs="Times New Roman"/>
                    <w:sz w:val="26"/>
                    <w:szCs w:val="26"/>
                  </w:rPr>
                  <m:t>0,9</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801</m:t>
                </m:r>
              </m:num>
              <m:den>
                <m:r>
                  <w:rPr>
                    <w:rFonts w:ascii="Cambria Math" w:hAnsi="Cambria Math" w:cs="Times New Roman"/>
                    <w:sz w:val="26"/>
                    <w:szCs w:val="26"/>
                  </w:rPr>
                  <m:t>0,46</m:t>
                </m:r>
              </m:den>
            </m:f>
          </m:den>
        </m:f>
      </m:oMath>
      <w:r w:rsidRPr="00F210BA">
        <w:rPr>
          <w:rFonts w:ascii="Times New Roman" w:eastAsiaTheme="minorEastAsia" w:hAnsi="Times New Roman" w:cs="Times New Roman"/>
          <w:sz w:val="26"/>
          <w:szCs w:val="26"/>
        </w:rPr>
        <w:t xml:space="preserve"> ×594,4= 264,03</w:t>
      </w:r>
      <w:r w:rsidR="00F210BA">
        <w:rPr>
          <w:rFonts w:ascii="Times New Roman" w:eastAsiaTheme="minorEastAsia" w:hAnsi="Times New Roman" w:cs="Times New Roman"/>
          <w:sz w:val="26"/>
          <w:szCs w:val="26"/>
        </w:rPr>
        <w:t>т</w:t>
      </w:r>
      <w:r w:rsidR="00F210BA" w:rsidRPr="00F210BA">
        <w:rPr>
          <w:rFonts w:ascii="Times New Roman" w:hAnsi="Times New Roman" w:cs="Times New Roman"/>
          <w:sz w:val="26"/>
          <w:szCs w:val="26"/>
          <w:lang w:val="en-US"/>
        </w:rPr>
        <w:t>CO</w:t>
      </w:r>
      <w:r w:rsidR="00F210BA" w:rsidRPr="00F210BA">
        <w:rPr>
          <w:rFonts w:ascii="Times New Roman" w:hAnsi="Times New Roman" w:cs="Times New Roman"/>
          <w:sz w:val="26"/>
          <w:szCs w:val="26"/>
          <w:vertAlign w:val="subscript"/>
        </w:rPr>
        <w:t xml:space="preserve">2 </w:t>
      </w:r>
      <w:r w:rsidR="00F210BA">
        <w:rPr>
          <w:rFonts w:ascii="Times New Roman" w:hAnsi="Times New Roman" w:cs="Times New Roman"/>
          <w:sz w:val="26"/>
          <w:szCs w:val="26"/>
        </w:rPr>
        <w:t xml:space="preserve">– это эмиссия парниковых газов в результате производства тепла на </w:t>
      </w:r>
      <w:proofErr w:type="spellStart"/>
      <w:r w:rsidR="00F210BA">
        <w:rPr>
          <w:rFonts w:ascii="Times New Roman" w:hAnsi="Times New Roman" w:cs="Times New Roman"/>
          <w:sz w:val="26"/>
          <w:szCs w:val="26"/>
        </w:rPr>
        <w:t>когенерационной</w:t>
      </w:r>
      <w:proofErr w:type="spellEnd"/>
      <w:r w:rsidR="00F210BA">
        <w:rPr>
          <w:rFonts w:ascii="Times New Roman" w:hAnsi="Times New Roman" w:cs="Times New Roman"/>
          <w:sz w:val="26"/>
          <w:szCs w:val="26"/>
        </w:rPr>
        <w:t xml:space="preserve"> установке;</w:t>
      </w:r>
    </w:p>
    <w:p w:rsidR="00F210BA" w:rsidRDefault="00F210BA" w:rsidP="007F2505">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Эмиссию парниковых газов в результате производства электричества на </w:t>
      </w:r>
      <w:proofErr w:type="spellStart"/>
      <w:r>
        <w:rPr>
          <w:rFonts w:ascii="Times New Roman" w:hAnsi="Times New Roman" w:cs="Times New Roman"/>
          <w:sz w:val="26"/>
          <w:szCs w:val="26"/>
        </w:rPr>
        <w:t>когенерационной</w:t>
      </w:r>
      <w:proofErr w:type="spellEnd"/>
      <w:r>
        <w:rPr>
          <w:rFonts w:ascii="Times New Roman" w:hAnsi="Times New Roman" w:cs="Times New Roman"/>
          <w:sz w:val="26"/>
          <w:szCs w:val="26"/>
        </w:rPr>
        <w:t xml:space="preserve"> установке рассчитаем следующим образом:</w:t>
      </w:r>
    </w:p>
    <w:p w:rsidR="00F210BA" w:rsidRPr="001C1925" w:rsidRDefault="00F210BA" w:rsidP="007F2505">
      <w:pPr>
        <w:spacing w:after="0" w:line="240" w:lineRule="auto"/>
        <w:ind w:firstLine="709"/>
        <w:jc w:val="both"/>
        <w:rPr>
          <w:rFonts w:ascii="Times New Roman" w:hAnsi="Times New Roman" w:cs="Times New Roman"/>
          <w:sz w:val="26"/>
          <w:szCs w:val="26"/>
        </w:rPr>
      </w:pPr>
      <w:r w:rsidRPr="00F210BA">
        <w:rPr>
          <w:rFonts w:ascii="Times New Roman" w:hAnsi="Times New Roman" w:cs="Times New Roman"/>
          <w:sz w:val="26"/>
          <w:szCs w:val="26"/>
          <w:lang w:val="en-US"/>
        </w:rPr>
        <w:t>CO</w:t>
      </w:r>
      <w:r w:rsidRPr="001C1925">
        <w:rPr>
          <w:rFonts w:ascii="Times New Roman" w:hAnsi="Times New Roman" w:cs="Times New Roman"/>
          <w:sz w:val="26"/>
          <w:szCs w:val="26"/>
          <w:vertAlign w:val="subscript"/>
        </w:rPr>
        <w:t>2</w:t>
      </w:r>
      <w:r w:rsidRPr="00FD1AB2">
        <w:rPr>
          <w:rFonts w:ascii="Times New Roman" w:hAnsi="Times New Roman" w:cs="Times New Roman"/>
          <w:sz w:val="26"/>
          <w:szCs w:val="26"/>
          <w:vertAlign w:val="subscript"/>
        </w:rPr>
        <w:t>ТЭСЭ</w:t>
      </w:r>
      <w:r w:rsidRPr="001C1925">
        <w:rPr>
          <w:rFonts w:ascii="Times New Roman" w:hAnsi="Times New Roman" w:cs="Times New Roman"/>
          <w:sz w:val="26"/>
          <w:szCs w:val="26"/>
        </w:rPr>
        <w:t xml:space="preserve">= </w:t>
      </w:r>
      <w:r w:rsidRPr="00F210BA">
        <w:rPr>
          <w:rFonts w:ascii="Times New Roman" w:hAnsi="Times New Roman" w:cs="Times New Roman"/>
          <w:sz w:val="26"/>
          <w:szCs w:val="26"/>
          <w:lang w:val="en-US"/>
        </w:rPr>
        <w:t>CO</w:t>
      </w:r>
      <w:r w:rsidRPr="001C1925">
        <w:rPr>
          <w:rFonts w:ascii="Times New Roman" w:hAnsi="Times New Roman" w:cs="Times New Roman"/>
          <w:sz w:val="26"/>
          <w:szCs w:val="26"/>
          <w:vertAlign w:val="subscript"/>
        </w:rPr>
        <w:t>2</w:t>
      </w:r>
      <w:r w:rsidRPr="00FD1AB2">
        <w:rPr>
          <w:rFonts w:ascii="Times New Roman" w:hAnsi="Times New Roman" w:cs="Times New Roman"/>
          <w:sz w:val="26"/>
          <w:szCs w:val="26"/>
          <w:vertAlign w:val="subscript"/>
        </w:rPr>
        <w:t>ТЭСО</w:t>
      </w:r>
      <w:r w:rsidRPr="001C1925">
        <w:rPr>
          <w:rFonts w:ascii="Times New Roman" w:hAnsi="Times New Roman" w:cs="Times New Roman"/>
          <w:sz w:val="26"/>
          <w:szCs w:val="26"/>
        </w:rPr>
        <w:t xml:space="preserve">- </w:t>
      </w:r>
      <w:r w:rsidRPr="00F210BA">
        <w:rPr>
          <w:rFonts w:ascii="Times New Roman" w:hAnsi="Times New Roman" w:cs="Times New Roman"/>
          <w:sz w:val="26"/>
          <w:szCs w:val="26"/>
          <w:lang w:val="en-US"/>
        </w:rPr>
        <w:t>CO</w:t>
      </w:r>
      <w:r w:rsidRPr="001C1925">
        <w:rPr>
          <w:rFonts w:ascii="Times New Roman" w:hAnsi="Times New Roman" w:cs="Times New Roman"/>
          <w:sz w:val="26"/>
          <w:szCs w:val="26"/>
          <w:vertAlign w:val="subscript"/>
        </w:rPr>
        <w:t>2</w:t>
      </w:r>
      <w:r w:rsidRPr="00FD1AB2">
        <w:rPr>
          <w:rFonts w:ascii="Times New Roman" w:hAnsi="Times New Roman" w:cs="Times New Roman"/>
          <w:sz w:val="26"/>
          <w:szCs w:val="26"/>
          <w:vertAlign w:val="subscript"/>
        </w:rPr>
        <w:t>ТЭСТ</w:t>
      </w:r>
      <w:r w:rsidRPr="001C1925">
        <w:rPr>
          <w:rFonts w:ascii="Times New Roman" w:hAnsi="Times New Roman" w:cs="Times New Roman"/>
          <w:sz w:val="26"/>
          <w:szCs w:val="26"/>
        </w:rPr>
        <w:t>= 594</w:t>
      </w:r>
      <w:proofErr w:type="gramStart"/>
      <w:r w:rsidRPr="001C1925">
        <w:rPr>
          <w:rFonts w:ascii="Times New Roman" w:hAnsi="Times New Roman" w:cs="Times New Roman"/>
          <w:sz w:val="26"/>
          <w:szCs w:val="26"/>
        </w:rPr>
        <w:t>,4</w:t>
      </w:r>
      <w:proofErr w:type="gramEnd"/>
      <w:r w:rsidRPr="001C1925">
        <w:rPr>
          <w:rFonts w:ascii="Times New Roman" w:hAnsi="Times New Roman" w:cs="Times New Roman"/>
          <w:sz w:val="26"/>
          <w:szCs w:val="26"/>
        </w:rPr>
        <w:t xml:space="preserve">-264,03 = 330,36 </w:t>
      </w:r>
      <w:r>
        <w:rPr>
          <w:rFonts w:ascii="Times New Roman" w:eastAsiaTheme="minorEastAsia" w:hAnsi="Times New Roman" w:cs="Times New Roman"/>
          <w:sz w:val="26"/>
          <w:szCs w:val="26"/>
        </w:rPr>
        <w:t>т</w:t>
      </w:r>
      <w:r w:rsidRPr="00F210BA">
        <w:rPr>
          <w:rFonts w:ascii="Times New Roman" w:hAnsi="Times New Roman" w:cs="Times New Roman"/>
          <w:sz w:val="26"/>
          <w:szCs w:val="26"/>
          <w:lang w:val="en-US"/>
        </w:rPr>
        <w:t>CO</w:t>
      </w:r>
      <w:r w:rsidRPr="001C1925">
        <w:rPr>
          <w:rFonts w:ascii="Times New Roman" w:hAnsi="Times New Roman" w:cs="Times New Roman"/>
          <w:sz w:val="26"/>
          <w:szCs w:val="26"/>
          <w:vertAlign w:val="subscript"/>
        </w:rPr>
        <w:t>2</w:t>
      </w:r>
      <w:r w:rsidRPr="001C1925">
        <w:rPr>
          <w:rFonts w:ascii="Times New Roman" w:hAnsi="Times New Roman" w:cs="Times New Roman"/>
          <w:sz w:val="26"/>
          <w:szCs w:val="26"/>
        </w:rPr>
        <w:t>.</w:t>
      </w:r>
    </w:p>
    <w:p w:rsidR="00A255C2" w:rsidRPr="007F7D46" w:rsidRDefault="00A255C2" w:rsidP="00A255C2">
      <w:pPr>
        <w:spacing w:after="0" w:line="240" w:lineRule="auto"/>
        <w:ind w:firstLine="709"/>
        <w:jc w:val="both"/>
        <w:rPr>
          <w:rFonts w:ascii="Times New Roman" w:hAnsi="Times New Roman" w:cs="Times New Roman"/>
          <w:sz w:val="26"/>
          <w:szCs w:val="26"/>
        </w:rPr>
      </w:pPr>
      <w:r w:rsidRPr="007F7D46">
        <w:rPr>
          <w:rFonts w:ascii="Times New Roman" w:hAnsi="Times New Roman" w:cs="Times New Roman"/>
          <w:sz w:val="26"/>
          <w:szCs w:val="26"/>
        </w:rPr>
        <w:t xml:space="preserve">Для расчета коэффициента выбросов для тепловой энергии (КВТ) использовалась следующая формула: </w:t>
      </w:r>
    </w:p>
    <w:p w:rsidR="00A255C2" w:rsidRPr="007F7D46" w:rsidRDefault="00A255C2" w:rsidP="00A255C2">
      <w:pPr>
        <w:spacing w:after="0" w:line="240" w:lineRule="auto"/>
        <w:ind w:firstLine="709"/>
        <w:jc w:val="both"/>
        <w:rPr>
          <w:rFonts w:ascii="Times New Roman" w:hAnsi="Times New Roman" w:cs="Times New Roman"/>
          <w:sz w:val="26"/>
          <w:szCs w:val="26"/>
        </w:rPr>
      </w:pPr>
      <w:r w:rsidRPr="007F7D46">
        <w:rPr>
          <w:rFonts w:ascii="Times New Roman" w:hAnsi="Times New Roman" w:cs="Times New Roman"/>
          <w:sz w:val="26"/>
          <w:szCs w:val="26"/>
        </w:rPr>
        <w:object w:dxaOrig="3408" w:dyaOrig="6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25pt;height:30.75pt" o:ole="">
            <v:imagedata r:id="rId28" o:title=""/>
          </v:shape>
          <o:OLEObject Type="Embed" ProgID="Equation.DSMT4" ShapeID="_x0000_i1025" DrawAspect="Content" ObjectID="_1644234079" r:id="rId29"/>
        </w:object>
      </w:r>
    </w:p>
    <w:p w:rsidR="00A255C2" w:rsidRPr="00651379" w:rsidRDefault="00A255C2" w:rsidP="00A255C2">
      <w:pPr>
        <w:spacing w:after="0" w:line="240" w:lineRule="auto"/>
        <w:ind w:firstLine="709"/>
        <w:jc w:val="both"/>
        <w:rPr>
          <w:rFonts w:ascii="Times New Roman" w:hAnsi="Times New Roman" w:cs="Times New Roman"/>
          <w:sz w:val="26"/>
          <w:szCs w:val="26"/>
        </w:rPr>
      </w:pPr>
      <w:proofErr w:type="gramStart"/>
      <w:r w:rsidRPr="00651379">
        <w:rPr>
          <w:rFonts w:ascii="Times New Roman" w:hAnsi="Times New Roman" w:cs="Times New Roman"/>
          <w:sz w:val="26"/>
          <w:szCs w:val="26"/>
        </w:rPr>
        <w:t>где</w:t>
      </w:r>
      <w:proofErr w:type="gramEnd"/>
      <w:r w:rsidRPr="00651379">
        <w:rPr>
          <w:rFonts w:ascii="Times New Roman" w:hAnsi="Times New Roman" w:cs="Times New Roman"/>
          <w:sz w:val="26"/>
          <w:szCs w:val="26"/>
        </w:rPr>
        <w:t xml:space="preserve">      КВТ -  местный коэффициент выбросов для тепловой энергии, тСО</w:t>
      </w:r>
      <w:r w:rsidRPr="00651379">
        <w:rPr>
          <w:rFonts w:ascii="Times New Roman" w:hAnsi="Times New Roman" w:cs="Times New Roman"/>
          <w:sz w:val="26"/>
          <w:szCs w:val="26"/>
          <w:vertAlign w:val="subscript"/>
        </w:rPr>
        <w:t>2</w:t>
      </w:r>
      <w:r w:rsidRPr="00651379">
        <w:rPr>
          <w:rFonts w:ascii="Times New Roman" w:hAnsi="Times New Roman" w:cs="Times New Roman"/>
          <w:sz w:val="26"/>
          <w:szCs w:val="26"/>
        </w:rPr>
        <w:t>/</w:t>
      </w:r>
      <w:proofErr w:type="spellStart"/>
      <w:r w:rsidRPr="00651379">
        <w:rPr>
          <w:rFonts w:ascii="Times New Roman" w:hAnsi="Times New Roman" w:cs="Times New Roman"/>
          <w:sz w:val="26"/>
          <w:szCs w:val="26"/>
        </w:rPr>
        <w:t>МВт×ч</w:t>
      </w:r>
      <w:proofErr w:type="spellEnd"/>
      <w:r w:rsidRPr="00651379">
        <w:rPr>
          <w:rFonts w:ascii="Times New Roman" w:hAnsi="Times New Roman" w:cs="Times New Roman"/>
          <w:sz w:val="26"/>
          <w:szCs w:val="26"/>
        </w:rPr>
        <w:t>;</w:t>
      </w:r>
    </w:p>
    <w:p w:rsidR="00A255C2" w:rsidRPr="00651379" w:rsidRDefault="00A255C2" w:rsidP="00A255C2">
      <w:pPr>
        <w:spacing w:after="0" w:line="240" w:lineRule="auto"/>
        <w:ind w:firstLine="709"/>
        <w:jc w:val="both"/>
        <w:rPr>
          <w:rFonts w:ascii="Times New Roman" w:hAnsi="Times New Roman" w:cs="Times New Roman"/>
          <w:sz w:val="26"/>
          <w:szCs w:val="26"/>
        </w:rPr>
      </w:pPr>
      <w:r w:rsidRPr="00651379">
        <w:rPr>
          <w:rFonts w:ascii="Times New Roman" w:hAnsi="Times New Roman" w:cs="Times New Roman"/>
          <w:sz w:val="26"/>
          <w:szCs w:val="26"/>
        </w:rPr>
        <w:t>CO</w:t>
      </w:r>
      <w:r w:rsidRPr="00651379">
        <w:rPr>
          <w:rFonts w:ascii="Times New Roman" w:hAnsi="Times New Roman" w:cs="Times New Roman"/>
          <w:sz w:val="26"/>
          <w:szCs w:val="26"/>
          <w:vertAlign w:val="subscript"/>
        </w:rPr>
        <w:t>2</w:t>
      </w:r>
      <w:r w:rsidRPr="00651379">
        <w:rPr>
          <w:rFonts w:ascii="Times New Roman" w:hAnsi="Times New Roman" w:cs="Times New Roman"/>
          <w:sz w:val="26"/>
          <w:szCs w:val="26"/>
        </w:rPr>
        <w:t>МПЭ – выбросы CO</w:t>
      </w:r>
      <w:r w:rsidRPr="00651379">
        <w:rPr>
          <w:rFonts w:ascii="Times New Roman" w:hAnsi="Times New Roman" w:cs="Times New Roman"/>
          <w:sz w:val="26"/>
          <w:szCs w:val="26"/>
          <w:vertAlign w:val="subscript"/>
        </w:rPr>
        <w:t>2</w:t>
      </w:r>
      <w:r w:rsidRPr="00651379">
        <w:rPr>
          <w:rFonts w:ascii="Times New Roman" w:hAnsi="Times New Roman" w:cs="Times New Roman"/>
          <w:sz w:val="26"/>
          <w:szCs w:val="26"/>
        </w:rPr>
        <w:t xml:space="preserve"> из-за местного производства тепловой энергии, тСО2;</w:t>
      </w:r>
    </w:p>
    <w:p w:rsidR="00A255C2" w:rsidRPr="00651379" w:rsidRDefault="00A255C2" w:rsidP="00A255C2">
      <w:pPr>
        <w:spacing w:after="0" w:line="240" w:lineRule="auto"/>
        <w:ind w:firstLine="709"/>
        <w:jc w:val="both"/>
        <w:rPr>
          <w:rFonts w:ascii="Times New Roman" w:hAnsi="Times New Roman" w:cs="Times New Roman"/>
          <w:sz w:val="26"/>
          <w:szCs w:val="26"/>
        </w:rPr>
      </w:pPr>
      <w:r w:rsidRPr="00651379">
        <w:rPr>
          <w:rFonts w:ascii="Times New Roman" w:hAnsi="Times New Roman" w:cs="Times New Roman"/>
          <w:sz w:val="26"/>
          <w:szCs w:val="26"/>
        </w:rPr>
        <w:t>CO</w:t>
      </w:r>
      <w:r w:rsidRPr="00651379">
        <w:rPr>
          <w:rFonts w:ascii="Times New Roman" w:hAnsi="Times New Roman" w:cs="Times New Roman"/>
          <w:sz w:val="26"/>
          <w:szCs w:val="26"/>
          <w:vertAlign w:val="subscript"/>
        </w:rPr>
        <w:t>2</w:t>
      </w:r>
      <w:r w:rsidRPr="00651379">
        <w:rPr>
          <w:rFonts w:ascii="Times New Roman" w:hAnsi="Times New Roman" w:cs="Times New Roman"/>
          <w:sz w:val="26"/>
          <w:szCs w:val="26"/>
        </w:rPr>
        <w:t>ИТ – выбросы CO</w:t>
      </w:r>
      <w:r w:rsidRPr="00651379">
        <w:rPr>
          <w:rFonts w:ascii="Times New Roman" w:hAnsi="Times New Roman" w:cs="Times New Roman"/>
          <w:sz w:val="26"/>
          <w:szCs w:val="26"/>
          <w:vertAlign w:val="subscript"/>
        </w:rPr>
        <w:t>2</w:t>
      </w:r>
      <w:r w:rsidRPr="00651379">
        <w:rPr>
          <w:rFonts w:ascii="Times New Roman" w:hAnsi="Times New Roman" w:cs="Times New Roman"/>
          <w:sz w:val="26"/>
          <w:szCs w:val="26"/>
        </w:rPr>
        <w:t>, связанные с любой тепловой энергией, которая импортируется из-за пределов территории местных органов власти, тСО</w:t>
      </w:r>
      <w:r w:rsidRPr="00651379">
        <w:rPr>
          <w:rFonts w:ascii="Times New Roman" w:hAnsi="Times New Roman" w:cs="Times New Roman"/>
          <w:sz w:val="26"/>
          <w:szCs w:val="26"/>
          <w:vertAlign w:val="subscript"/>
        </w:rPr>
        <w:t>2</w:t>
      </w:r>
      <w:r w:rsidRPr="00651379">
        <w:rPr>
          <w:rFonts w:ascii="Times New Roman" w:hAnsi="Times New Roman" w:cs="Times New Roman"/>
          <w:sz w:val="26"/>
          <w:szCs w:val="26"/>
        </w:rPr>
        <w:t>;</w:t>
      </w:r>
    </w:p>
    <w:p w:rsidR="00A255C2" w:rsidRPr="00651379" w:rsidRDefault="00A255C2" w:rsidP="00A255C2">
      <w:pPr>
        <w:spacing w:after="0" w:line="240" w:lineRule="auto"/>
        <w:ind w:firstLine="709"/>
        <w:jc w:val="both"/>
        <w:rPr>
          <w:rFonts w:ascii="Times New Roman" w:hAnsi="Times New Roman" w:cs="Times New Roman"/>
          <w:sz w:val="26"/>
          <w:szCs w:val="26"/>
        </w:rPr>
      </w:pPr>
      <w:r w:rsidRPr="00651379">
        <w:rPr>
          <w:rFonts w:ascii="Times New Roman" w:hAnsi="Times New Roman" w:cs="Times New Roman"/>
          <w:sz w:val="26"/>
          <w:szCs w:val="26"/>
        </w:rPr>
        <w:t>CO</w:t>
      </w:r>
      <w:r w:rsidRPr="00651379">
        <w:rPr>
          <w:rFonts w:ascii="Times New Roman" w:hAnsi="Times New Roman" w:cs="Times New Roman"/>
          <w:sz w:val="26"/>
          <w:szCs w:val="26"/>
          <w:vertAlign w:val="subscript"/>
        </w:rPr>
        <w:t>2</w:t>
      </w:r>
      <w:r w:rsidRPr="00651379">
        <w:rPr>
          <w:rFonts w:ascii="Times New Roman" w:hAnsi="Times New Roman" w:cs="Times New Roman"/>
          <w:sz w:val="26"/>
          <w:szCs w:val="26"/>
        </w:rPr>
        <w:t>ЭТ – выбросы СО</w:t>
      </w:r>
      <w:r w:rsidRPr="00651379">
        <w:rPr>
          <w:rFonts w:ascii="Times New Roman" w:hAnsi="Times New Roman" w:cs="Times New Roman"/>
          <w:sz w:val="26"/>
          <w:szCs w:val="26"/>
          <w:vertAlign w:val="subscript"/>
        </w:rPr>
        <w:t>2</w:t>
      </w:r>
      <w:r w:rsidRPr="00651379">
        <w:rPr>
          <w:rFonts w:ascii="Times New Roman" w:hAnsi="Times New Roman" w:cs="Times New Roman"/>
          <w:sz w:val="26"/>
          <w:szCs w:val="26"/>
        </w:rPr>
        <w:t>, связанные с любой тепловой энергией, которая экспортируется за пределы территории местных органов власти тСО</w:t>
      </w:r>
      <w:r w:rsidRPr="00651379">
        <w:rPr>
          <w:rFonts w:ascii="Times New Roman" w:hAnsi="Times New Roman" w:cs="Times New Roman"/>
          <w:sz w:val="26"/>
          <w:szCs w:val="26"/>
          <w:vertAlign w:val="subscript"/>
        </w:rPr>
        <w:t>2</w:t>
      </w:r>
      <w:r w:rsidRPr="00651379">
        <w:rPr>
          <w:rFonts w:ascii="Times New Roman" w:hAnsi="Times New Roman" w:cs="Times New Roman"/>
          <w:sz w:val="26"/>
          <w:szCs w:val="26"/>
        </w:rPr>
        <w:t>;</w:t>
      </w:r>
    </w:p>
    <w:p w:rsidR="00A255C2" w:rsidRPr="00651379" w:rsidRDefault="00A255C2" w:rsidP="00A255C2">
      <w:pPr>
        <w:spacing w:after="0" w:line="240" w:lineRule="auto"/>
        <w:ind w:firstLine="709"/>
        <w:jc w:val="both"/>
        <w:rPr>
          <w:rFonts w:ascii="Times New Roman" w:hAnsi="Times New Roman" w:cs="Times New Roman"/>
          <w:sz w:val="26"/>
          <w:szCs w:val="26"/>
        </w:rPr>
      </w:pPr>
      <w:r w:rsidRPr="00651379">
        <w:rPr>
          <w:rFonts w:ascii="Times New Roman" w:hAnsi="Times New Roman" w:cs="Times New Roman"/>
          <w:sz w:val="26"/>
          <w:szCs w:val="26"/>
        </w:rPr>
        <w:t xml:space="preserve">МПТ – местное потребление тепловой энергии, </w:t>
      </w:r>
      <w:proofErr w:type="spellStart"/>
      <w:r w:rsidRPr="00651379">
        <w:rPr>
          <w:rFonts w:ascii="Times New Roman" w:hAnsi="Times New Roman" w:cs="Times New Roman"/>
          <w:sz w:val="26"/>
          <w:szCs w:val="26"/>
        </w:rPr>
        <w:t>МВт×ч</w:t>
      </w:r>
      <w:proofErr w:type="spellEnd"/>
      <w:r w:rsidRPr="00651379">
        <w:rPr>
          <w:rFonts w:ascii="Times New Roman" w:hAnsi="Times New Roman" w:cs="Times New Roman"/>
          <w:sz w:val="26"/>
          <w:szCs w:val="26"/>
        </w:rPr>
        <w:t>.</w:t>
      </w:r>
    </w:p>
    <w:p w:rsidR="00A255C2" w:rsidRPr="00651379" w:rsidRDefault="00A255C2" w:rsidP="00A255C2">
      <w:pPr>
        <w:spacing w:after="0" w:line="240" w:lineRule="auto"/>
        <w:ind w:firstLine="709"/>
        <w:jc w:val="both"/>
        <w:rPr>
          <w:rFonts w:ascii="Times New Roman" w:hAnsi="Times New Roman" w:cs="Times New Roman"/>
          <w:sz w:val="26"/>
          <w:szCs w:val="26"/>
        </w:rPr>
      </w:pPr>
      <w:r w:rsidRPr="00651379">
        <w:rPr>
          <w:rFonts w:ascii="Times New Roman" w:hAnsi="Times New Roman" w:cs="Times New Roman"/>
          <w:sz w:val="26"/>
          <w:szCs w:val="26"/>
        </w:rPr>
        <w:t xml:space="preserve">Учитывая, что объем производства тепловой энергии за 2016 год составил 173 220 Гкал или 194228,1 </w:t>
      </w:r>
      <w:proofErr w:type="spellStart"/>
      <w:r w:rsidRPr="00651379">
        <w:rPr>
          <w:rFonts w:ascii="Times New Roman" w:hAnsi="Times New Roman" w:cs="Times New Roman"/>
          <w:sz w:val="26"/>
          <w:szCs w:val="26"/>
        </w:rPr>
        <w:t>МВт×ч</w:t>
      </w:r>
      <w:proofErr w:type="spellEnd"/>
      <w:r w:rsidR="00C834F8" w:rsidRPr="00651379">
        <w:rPr>
          <w:rFonts w:ascii="Times New Roman" w:hAnsi="Times New Roman" w:cs="Times New Roman"/>
          <w:sz w:val="26"/>
          <w:szCs w:val="26"/>
        </w:rPr>
        <w:t xml:space="preserve">, из которых 1078 Гкал или 1254,1 </w:t>
      </w:r>
      <w:proofErr w:type="spellStart"/>
      <w:r w:rsidR="00C834F8" w:rsidRPr="00651379">
        <w:rPr>
          <w:rFonts w:ascii="Times New Roman" w:hAnsi="Times New Roman" w:cs="Times New Roman"/>
          <w:sz w:val="26"/>
          <w:szCs w:val="26"/>
        </w:rPr>
        <w:t>МВт×</w:t>
      </w:r>
      <w:proofErr w:type="gramStart"/>
      <w:r w:rsidR="00C834F8" w:rsidRPr="00651379">
        <w:rPr>
          <w:rFonts w:ascii="Times New Roman" w:hAnsi="Times New Roman" w:cs="Times New Roman"/>
          <w:sz w:val="26"/>
          <w:szCs w:val="26"/>
        </w:rPr>
        <w:t>ч</w:t>
      </w:r>
      <w:proofErr w:type="spellEnd"/>
      <w:r w:rsidR="00C834F8" w:rsidRPr="00651379">
        <w:rPr>
          <w:rFonts w:ascii="Times New Roman" w:hAnsi="Times New Roman" w:cs="Times New Roman"/>
          <w:sz w:val="26"/>
          <w:szCs w:val="26"/>
        </w:rPr>
        <w:t xml:space="preserve">  -</w:t>
      </w:r>
      <w:proofErr w:type="gramEnd"/>
      <w:r w:rsidR="00C834F8" w:rsidRPr="00651379">
        <w:rPr>
          <w:rFonts w:ascii="Times New Roman" w:hAnsi="Times New Roman" w:cs="Times New Roman"/>
          <w:sz w:val="26"/>
          <w:szCs w:val="26"/>
        </w:rPr>
        <w:t xml:space="preserve"> на </w:t>
      </w:r>
      <w:proofErr w:type="spellStart"/>
      <w:r w:rsidR="00C834F8" w:rsidRPr="00651379">
        <w:rPr>
          <w:rFonts w:ascii="Times New Roman" w:hAnsi="Times New Roman" w:cs="Times New Roman"/>
          <w:sz w:val="26"/>
          <w:szCs w:val="26"/>
        </w:rPr>
        <w:t>когенерационных</w:t>
      </w:r>
      <w:proofErr w:type="spellEnd"/>
      <w:r w:rsidR="00C834F8" w:rsidRPr="00651379">
        <w:rPr>
          <w:rFonts w:ascii="Times New Roman" w:hAnsi="Times New Roman" w:cs="Times New Roman"/>
          <w:sz w:val="26"/>
          <w:szCs w:val="26"/>
        </w:rPr>
        <w:t xml:space="preserve"> установках, </w:t>
      </w:r>
      <w:r w:rsidRPr="00651379">
        <w:rPr>
          <w:rFonts w:ascii="Times New Roman" w:hAnsi="Times New Roman" w:cs="Times New Roman"/>
          <w:sz w:val="26"/>
          <w:szCs w:val="26"/>
        </w:rPr>
        <w:t>и тот факт, что в 2016 году Волковысский район не экспортировал и не импортировал тепловую энергию, рассчитанный коэффициент выбросов СО</w:t>
      </w:r>
      <w:r w:rsidRPr="00651379">
        <w:rPr>
          <w:rFonts w:ascii="Times New Roman" w:hAnsi="Times New Roman" w:cs="Times New Roman"/>
          <w:sz w:val="26"/>
          <w:szCs w:val="26"/>
          <w:vertAlign w:val="subscript"/>
        </w:rPr>
        <w:t>2</w:t>
      </w:r>
      <w:r w:rsidRPr="00651379">
        <w:rPr>
          <w:rFonts w:ascii="Times New Roman" w:hAnsi="Times New Roman" w:cs="Times New Roman"/>
          <w:sz w:val="26"/>
          <w:szCs w:val="26"/>
        </w:rPr>
        <w:t>:</w:t>
      </w:r>
    </w:p>
    <w:p w:rsidR="00A255C2" w:rsidRDefault="00A255C2" w:rsidP="00A255C2">
      <w:pPr>
        <w:spacing w:after="0" w:line="240" w:lineRule="auto"/>
        <w:ind w:firstLine="709"/>
        <w:jc w:val="both"/>
        <w:rPr>
          <w:rFonts w:ascii="Times New Roman" w:hAnsi="Times New Roman" w:cs="Times New Roman"/>
          <w:sz w:val="26"/>
          <w:szCs w:val="26"/>
        </w:rPr>
      </w:pPr>
      <w:r w:rsidRPr="00651379">
        <w:rPr>
          <w:rFonts w:ascii="Times New Roman" w:hAnsi="Times New Roman" w:cs="Times New Roman"/>
          <w:sz w:val="26"/>
          <w:szCs w:val="26"/>
        </w:rPr>
        <w:t xml:space="preserve">КВТ </w:t>
      </w:r>
      <w:proofErr w:type="gramStart"/>
      <w:r w:rsidRPr="00651379">
        <w:rPr>
          <w:rFonts w:ascii="Times New Roman" w:hAnsi="Times New Roman" w:cs="Times New Roman"/>
          <w:sz w:val="26"/>
          <w:szCs w:val="26"/>
        </w:rPr>
        <w:t xml:space="preserve">= </w:t>
      </w:r>
      <m:oMath>
        <m:f>
          <m:fPr>
            <m:ctrlPr>
              <w:rPr>
                <w:rFonts w:ascii="Cambria Math" w:hAnsi="Cambria Math" w:cs="Times New Roman"/>
                <w:sz w:val="26"/>
                <w:szCs w:val="26"/>
              </w:rPr>
            </m:ctrlPr>
          </m:fPr>
          <m:num>
            <m:r>
              <m:rPr>
                <m:sty m:val="p"/>
              </m:rPr>
              <w:rPr>
                <w:rFonts w:ascii="Cambria Math" w:hAnsi="Cambria Math" w:cs="Times New Roman"/>
                <w:sz w:val="26"/>
                <w:szCs w:val="26"/>
              </w:rPr>
              <m:t>37969,9</m:t>
            </m:r>
            <m:r>
              <m:rPr>
                <m:sty m:val="p"/>
              </m:rPr>
              <w:rPr>
                <w:rFonts w:ascii="Cambria Math" w:eastAsiaTheme="minorEastAsia" w:hAnsi="Cambria Math" w:cs="Times New Roman"/>
                <w:sz w:val="26"/>
                <w:szCs w:val="26"/>
              </w:rPr>
              <m:t xml:space="preserve">т </m:t>
            </m:r>
            <m:r>
              <m:rPr>
                <m:sty m:val="p"/>
              </m:rPr>
              <w:rPr>
                <w:rFonts w:ascii="Cambria Math" w:hAnsi="Cambria Math" w:cs="Times New Roman"/>
                <w:sz w:val="26"/>
                <w:szCs w:val="26"/>
                <w:lang w:val="en-US"/>
              </w:rPr>
              <m:t>CO</m:t>
            </m:r>
            <m:r>
              <m:rPr>
                <m:sty m:val="p"/>
              </m:rPr>
              <w:rPr>
                <w:rFonts w:ascii="Cambria Math" w:hAnsi="Cambria Math" w:cs="Times New Roman"/>
                <w:sz w:val="26"/>
                <w:szCs w:val="26"/>
                <w:vertAlign w:val="subscript"/>
              </w:rPr>
              <m:t>2</m:t>
            </m:r>
            <m:r>
              <m:rPr>
                <m:sty m:val="p"/>
              </m:rPr>
              <w:rPr>
                <w:rFonts w:ascii="Cambria Math" w:hAnsi="Cambria Math" w:cs="Times New Roman"/>
                <w:sz w:val="26"/>
                <w:szCs w:val="26"/>
              </w:rPr>
              <m:t xml:space="preserve">-594,4 </m:t>
            </m:r>
            <m:r>
              <m:rPr>
                <m:sty m:val="p"/>
              </m:rPr>
              <w:rPr>
                <w:rFonts w:ascii="Cambria Math" w:eastAsiaTheme="minorEastAsia" w:hAnsi="Cambria Math" w:cs="Times New Roman"/>
                <w:sz w:val="26"/>
                <w:szCs w:val="26"/>
              </w:rPr>
              <m:t xml:space="preserve">т </m:t>
            </m:r>
            <m:r>
              <m:rPr>
                <m:sty m:val="p"/>
              </m:rPr>
              <w:rPr>
                <w:rFonts w:ascii="Cambria Math" w:hAnsi="Cambria Math" w:cs="Times New Roman"/>
                <w:sz w:val="26"/>
                <w:szCs w:val="26"/>
                <w:lang w:val="en-US"/>
              </w:rPr>
              <m:t>CO</m:t>
            </m:r>
            <m:r>
              <m:rPr>
                <m:sty m:val="p"/>
              </m:rPr>
              <w:rPr>
                <w:rFonts w:ascii="Cambria Math" w:hAnsi="Cambria Math" w:cs="Times New Roman"/>
                <w:sz w:val="26"/>
                <w:szCs w:val="26"/>
                <w:vertAlign w:val="subscript"/>
              </w:rPr>
              <m:t>2ТЭСО</m:t>
            </m:r>
            <m:r>
              <m:rPr>
                <m:sty m:val="p"/>
              </m:rPr>
              <w:rPr>
                <w:rFonts w:ascii="Cambria Math" w:hAnsi="Cambria Math" w:cs="Times New Roman"/>
                <w:sz w:val="26"/>
                <w:szCs w:val="26"/>
              </w:rPr>
              <m:t xml:space="preserve">+264,03 </m:t>
            </m:r>
            <m:r>
              <m:rPr>
                <m:sty m:val="p"/>
              </m:rPr>
              <w:rPr>
                <w:rFonts w:ascii="Cambria Math" w:eastAsiaTheme="minorEastAsia" w:hAnsi="Cambria Math" w:cs="Times New Roman"/>
                <w:sz w:val="26"/>
                <w:szCs w:val="26"/>
              </w:rPr>
              <m:t xml:space="preserve">т </m:t>
            </m:r>
            <m:r>
              <m:rPr>
                <m:sty m:val="p"/>
              </m:rPr>
              <w:rPr>
                <w:rFonts w:ascii="Cambria Math" w:hAnsi="Cambria Math" w:cs="Times New Roman"/>
                <w:sz w:val="26"/>
                <w:szCs w:val="26"/>
                <w:lang w:val="en-US"/>
              </w:rPr>
              <m:t>CO</m:t>
            </m:r>
            <m:r>
              <m:rPr>
                <m:sty m:val="p"/>
              </m:rPr>
              <w:rPr>
                <w:rFonts w:ascii="Cambria Math" w:hAnsi="Cambria Math" w:cs="Times New Roman"/>
                <w:sz w:val="26"/>
                <w:szCs w:val="26"/>
                <w:vertAlign w:val="subscript"/>
              </w:rPr>
              <m:t>2ТЭСТ</m:t>
            </m:r>
          </m:num>
          <m:den>
            <m:r>
              <m:rPr>
                <m:sty m:val="p"/>
              </m:rPr>
              <w:rPr>
                <w:rFonts w:ascii="Cambria Math" w:hAnsi="Cambria Math" w:cs="Times New Roman"/>
                <w:sz w:val="26"/>
                <w:szCs w:val="26"/>
              </w:rPr>
              <m:t>194228,1 МВт×ч</m:t>
            </m:r>
          </m:den>
        </m:f>
      </m:oMath>
      <w:r w:rsidR="00651379" w:rsidRPr="00651379">
        <w:rPr>
          <w:rFonts w:ascii="Times New Roman" w:hAnsi="Times New Roman" w:cs="Times New Roman"/>
          <w:sz w:val="26"/>
          <w:szCs w:val="26"/>
        </w:rPr>
        <w:t xml:space="preserve"> =</w:t>
      </w:r>
      <w:proofErr w:type="gramEnd"/>
      <w:r w:rsidR="00651379" w:rsidRPr="00651379">
        <w:rPr>
          <w:rFonts w:ascii="Times New Roman" w:hAnsi="Times New Roman" w:cs="Times New Roman"/>
          <w:sz w:val="26"/>
          <w:szCs w:val="26"/>
        </w:rPr>
        <w:t xml:space="preserve"> 0,</w:t>
      </w:r>
      <w:r w:rsidR="00DE40D3">
        <w:rPr>
          <w:rFonts w:ascii="Times New Roman" w:hAnsi="Times New Roman" w:cs="Times New Roman"/>
          <w:sz w:val="26"/>
          <w:szCs w:val="26"/>
        </w:rPr>
        <w:t>194</w:t>
      </w:r>
      <w:r w:rsidRPr="00651379">
        <w:rPr>
          <w:rFonts w:ascii="Times New Roman" w:hAnsi="Times New Roman" w:cs="Times New Roman"/>
          <w:sz w:val="26"/>
          <w:szCs w:val="26"/>
        </w:rPr>
        <w:t xml:space="preserve"> тонн</w:t>
      </w:r>
      <w:r w:rsidR="00DE40D3">
        <w:rPr>
          <w:rFonts w:ascii="Times New Roman" w:hAnsi="Times New Roman" w:cs="Times New Roman"/>
          <w:sz w:val="26"/>
          <w:szCs w:val="26"/>
        </w:rPr>
        <w:t>ы</w:t>
      </w:r>
      <w:r w:rsidRPr="00651379">
        <w:rPr>
          <w:rFonts w:ascii="Times New Roman" w:hAnsi="Times New Roman" w:cs="Times New Roman"/>
          <w:sz w:val="26"/>
          <w:szCs w:val="26"/>
        </w:rPr>
        <w:t xml:space="preserve"> СО</w:t>
      </w:r>
      <w:r w:rsidRPr="00DE40D3">
        <w:rPr>
          <w:rFonts w:ascii="Times New Roman" w:hAnsi="Times New Roman" w:cs="Times New Roman"/>
          <w:sz w:val="26"/>
          <w:szCs w:val="26"/>
          <w:vertAlign w:val="subscript"/>
        </w:rPr>
        <w:t>2</w:t>
      </w:r>
      <w:r w:rsidRPr="00651379">
        <w:rPr>
          <w:rFonts w:ascii="Times New Roman" w:hAnsi="Times New Roman" w:cs="Times New Roman"/>
          <w:sz w:val="26"/>
          <w:szCs w:val="26"/>
        </w:rPr>
        <w:t xml:space="preserve">/ </w:t>
      </w:r>
      <w:proofErr w:type="spellStart"/>
      <w:r w:rsidRPr="00651379">
        <w:rPr>
          <w:rFonts w:ascii="Times New Roman" w:hAnsi="Times New Roman" w:cs="Times New Roman"/>
          <w:sz w:val="26"/>
          <w:szCs w:val="26"/>
        </w:rPr>
        <w:t>МВт×ч</w:t>
      </w:r>
      <w:proofErr w:type="spellEnd"/>
      <w:r w:rsidRPr="00651379">
        <w:rPr>
          <w:rFonts w:ascii="Times New Roman" w:hAnsi="Times New Roman" w:cs="Times New Roman"/>
          <w:sz w:val="26"/>
          <w:szCs w:val="26"/>
        </w:rPr>
        <w:t xml:space="preserve"> тепловой энергии.</w:t>
      </w:r>
    </w:p>
    <w:p w:rsidR="000574A1" w:rsidRPr="00651379" w:rsidRDefault="000574A1" w:rsidP="00A255C2">
      <w:pPr>
        <w:spacing w:after="0" w:line="240" w:lineRule="auto"/>
        <w:ind w:firstLine="709"/>
        <w:jc w:val="both"/>
        <w:rPr>
          <w:rFonts w:ascii="Times New Roman" w:hAnsi="Times New Roman" w:cs="Times New Roman"/>
          <w:sz w:val="26"/>
          <w:szCs w:val="26"/>
        </w:rPr>
      </w:pPr>
    </w:p>
    <w:p w:rsidR="000574A1" w:rsidRPr="008A2DCF" w:rsidRDefault="000574A1" w:rsidP="00E23687">
      <w:pPr>
        <w:pStyle w:val="1"/>
        <w:spacing w:before="0" w:line="240" w:lineRule="auto"/>
        <w:jc w:val="center"/>
        <w:rPr>
          <w:rStyle w:val="a3"/>
          <w:rFonts w:ascii="Times New Roman" w:hAnsi="Times New Roman" w:cs="Times New Roman"/>
          <w:bCs w:val="0"/>
          <w:color w:val="auto"/>
          <w:sz w:val="26"/>
          <w:szCs w:val="26"/>
        </w:rPr>
      </w:pPr>
      <w:bookmarkStart w:id="20" w:name="_Toc26296891"/>
      <w:r>
        <w:rPr>
          <w:rStyle w:val="a3"/>
          <w:rFonts w:ascii="Times New Roman" w:hAnsi="Times New Roman" w:cs="Times New Roman"/>
          <w:bCs w:val="0"/>
          <w:color w:val="auto"/>
          <w:sz w:val="26"/>
          <w:szCs w:val="26"/>
        </w:rPr>
        <w:t>2.1.6.2</w:t>
      </w:r>
      <w:r w:rsidR="006578F5">
        <w:rPr>
          <w:rStyle w:val="a3"/>
          <w:rFonts w:ascii="Times New Roman" w:hAnsi="Times New Roman" w:cs="Times New Roman"/>
          <w:bCs w:val="0"/>
          <w:color w:val="auto"/>
          <w:sz w:val="26"/>
          <w:szCs w:val="26"/>
        </w:rPr>
        <w:t>.</w:t>
      </w:r>
      <w:r w:rsidR="00E23687">
        <w:rPr>
          <w:rStyle w:val="a3"/>
          <w:rFonts w:ascii="Times New Roman" w:hAnsi="Times New Roman" w:cs="Times New Roman"/>
          <w:bCs w:val="0"/>
          <w:color w:val="auto"/>
          <w:sz w:val="26"/>
          <w:szCs w:val="26"/>
        </w:rPr>
        <w:t xml:space="preserve"> Местное производство электроэнергии</w:t>
      </w:r>
      <w:bookmarkEnd w:id="20"/>
    </w:p>
    <w:p w:rsidR="000574A1" w:rsidRDefault="000574A1" w:rsidP="00CF238D">
      <w:pPr>
        <w:spacing w:after="0" w:line="240" w:lineRule="auto"/>
        <w:ind w:firstLine="709"/>
        <w:jc w:val="both"/>
        <w:rPr>
          <w:rFonts w:ascii="Times New Roman" w:hAnsi="Times New Roman" w:cs="Times New Roman"/>
          <w:sz w:val="26"/>
          <w:szCs w:val="26"/>
        </w:rPr>
      </w:pPr>
    </w:p>
    <w:p w:rsidR="00CF238D" w:rsidRPr="004B7B1A" w:rsidRDefault="00CF238D" w:rsidP="00CF238D">
      <w:pPr>
        <w:spacing w:after="0" w:line="240" w:lineRule="auto"/>
        <w:ind w:firstLine="709"/>
        <w:jc w:val="both"/>
        <w:rPr>
          <w:rFonts w:ascii="Times New Roman" w:hAnsi="Times New Roman" w:cs="Times New Roman"/>
          <w:sz w:val="26"/>
          <w:szCs w:val="26"/>
        </w:rPr>
      </w:pPr>
      <w:r w:rsidRPr="004B7B1A">
        <w:rPr>
          <w:rFonts w:ascii="Times New Roman" w:hAnsi="Times New Roman" w:cs="Times New Roman"/>
          <w:sz w:val="26"/>
          <w:szCs w:val="26"/>
        </w:rPr>
        <w:t>Местный коэффициент выбросов СО</w:t>
      </w:r>
      <w:r w:rsidRPr="004B7B1A">
        <w:rPr>
          <w:rFonts w:ascii="Times New Roman" w:hAnsi="Times New Roman" w:cs="Times New Roman"/>
          <w:sz w:val="26"/>
          <w:szCs w:val="26"/>
          <w:vertAlign w:val="subscript"/>
        </w:rPr>
        <w:t>2</w:t>
      </w:r>
      <w:r w:rsidRPr="004B7B1A">
        <w:rPr>
          <w:rFonts w:ascii="Times New Roman" w:hAnsi="Times New Roman" w:cs="Times New Roman"/>
          <w:sz w:val="26"/>
          <w:szCs w:val="26"/>
        </w:rPr>
        <w:t xml:space="preserve"> для электрической энергии (МКВЭ) рассчитывается по формуле: </w:t>
      </w:r>
    </w:p>
    <w:p w:rsidR="00CF238D" w:rsidRPr="004B7B1A" w:rsidRDefault="00CF238D" w:rsidP="00CF238D">
      <w:pPr>
        <w:spacing w:after="0" w:line="240" w:lineRule="auto"/>
        <w:ind w:firstLine="709"/>
        <w:jc w:val="both"/>
        <w:rPr>
          <w:rFonts w:ascii="Times New Roman" w:hAnsi="Times New Roman" w:cs="Times New Roman"/>
          <w:sz w:val="26"/>
          <w:szCs w:val="26"/>
        </w:rPr>
      </w:pPr>
    </w:p>
    <w:p w:rsidR="00CF238D" w:rsidRDefault="00B664B2" w:rsidP="00CF238D">
      <w:pPr>
        <w:spacing w:after="0" w:line="240" w:lineRule="auto"/>
        <w:ind w:firstLine="709"/>
        <w:jc w:val="both"/>
        <w:rPr>
          <w:rFonts w:ascii="Times New Roman" w:eastAsiaTheme="minorEastAsia" w:hAnsi="Times New Roman" w:cs="Times New Roman"/>
          <w:sz w:val="26"/>
          <w:szCs w:val="26"/>
        </w:rPr>
      </w:pPr>
      <w:r>
        <w:rPr>
          <w:rFonts w:ascii="Times New Roman" w:hAnsi="Times New Roman" w:cs="Times New Roman"/>
          <w:sz w:val="26"/>
          <w:szCs w:val="26"/>
        </w:rPr>
        <w:t>МКВЭ=</w:t>
      </w:r>
      <m:oMath>
        <m:f>
          <m:fPr>
            <m:ctrlPr>
              <w:rPr>
                <w:rFonts w:ascii="Cambria Math" w:hAnsi="Times New Roman" w:cs="Times New Roman"/>
                <w:sz w:val="26"/>
                <w:szCs w:val="26"/>
              </w:rPr>
            </m:ctrlPr>
          </m:fPr>
          <m:num>
            <m:d>
              <m:dPr>
                <m:ctrlPr>
                  <w:rPr>
                    <w:rFonts w:ascii="Cambria Math" w:hAnsi="Times New Roman" w:cs="Times New Roman"/>
                    <w:sz w:val="26"/>
                    <w:szCs w:val="26"/>
                  </w:rPr>
                </m:ctrlPr>
              </m:dPr>
              <m:e>
                <m:r>
                  <m:rPr>
                    <m:sty m:val="p"/>
                  </m:rPr>
                  <w:rPr>
                    <w:rFonts w:ascii="Cambria Math" w:hAnsi="Times New Roman" w:cs="Times New Roman"/>
                    <w:sz w:val="26"/>
                    <w:szCs w:val="26"/>
                  </w:rPr>
                  <m:t>ОПЭ-МПЭ</m:t>
                </m:r>
              </m:e>
            </m:d>
            <m:r>
              <m:rPr>
                <m:sty m:val="p"/>
              </m:rPr>
              <w:rPr>
                <w:rFonts w:ascii="Cambria Math" w:hAnsi="Times New Roman" w:cs="Times New Roman"/>
                <w:sz w:val="26"/>
                <w:szCs w:val="26"/>
              </w:rPr>
              <m:t>×НКВЭ</m:t>
            </m:r>
            <m:r>
              <m:rPr>
                <m:sty m:val="p"/>
              </m:rPr>
              <w:rPr>
                <w:rFonts w:ascii="Cambria Math" w:hAnsi="Times New Roman" w:cs="Times New Roman"/>
                <w:sz w:val="26"/>
                <w:szCs w:val="26"/>
              </w:rPr>
              <m:t>+</m:t>
            </m:r>
            <m:sSub>
              <m:sSubPr>
                <m:ctrlPr>
                  <w:rPr>
                    <w:rFonts w:ascii="Cambria Math" w:hAnsi="Times New Roman" w:cs="Times New Roman"/>
                    <w:sz w:val="26"/>
                    <w:szCs w:val="26"/>
                  </w:rPr>
                </m:ctrlPr>
              </m:sSubPr>
              <m:e>
                <m:r>
                  <m:rPr>
                    <m:sty m:val="p"/>
                  </m:rPr>
                  <w:rPr>
                    <w:rFonts w:ascii="Cambria Math" w:hAnsi="Times New Roman" w:cs="Times New Roman"/>
                    <w:sz w:val="26"/>
                    <w:szCs w:val="26"/>
                  </w:rPr>
                  <m:t>СО</m:t>
                </m:r>
              </m:e>
              <m:sub>
                <m:r>
                  <m:rPr>
                    <m:sty m:val="p"/>
                  </m:rPr>
                  <w:rPr>
                    <w:rFonts w:ascii="Cambria Math" w:hAnsi="Times New Roman" w:cs="Times New Roman"/>
                    <w:sz w:val="26"/>
                    <w:szCs w:val="26"/>
                  </w:rPr>
                  <m:t>2</m:t>
                </m:r>
              </m:sub>
            </m:sSub>
            <m:r>
              <m:rPr>
                <m:sty m:val="p"/>
              </m:rPr>
              <w:rPr>
                <w:rFonts w:ascii="Cambria Math" w:hAnsi="Times New Roman" w:cs="Times New Roman"/>
                <w:sz w:val="26"/>
                <w:szCs w:val="26"/>
              </w:rPr>
              <m:t>МПЭ</m:t>
            </m:r>
          </m:num>
          <m:den>
            <m:r>
              <m:rPr>
                <m:sty m:val="p"/>
              </m:rPr>
              <w:rPr>
                <w:rFonts w:ascii="Cambria Math" w:hAnsi="Times New Roman" w:cs="Times New Roman"/>
                <w:sz w:val="26"/>
                <w:szCs w:val="26"/>
              </w:rPr>
              <m:t>ОПЭ</m:t>
            </m:r>
          </m:den>
        </m:f>
      </m:oMath>
    </w:p>
    <w:p w:rsidR="00B664B2" w:rsidRPr="004B7B1A" w:rsidRDefault="00B664B2" w:rsidP="00CF238D">
      <w:pPr>
        <w:spacing w:after="0" w:line="240" w:lineRule="auto"/>
        <w:ind w:firstLine="709"/>
        <w:jc w:val="both"/>
        <w:rPr>
          <w:rFonts w:ascii="Times New Roman" w:hAnsi="Times New Roman" w:cs="Times New Roman"/>
          <w:sz w:val="26"/>
          <w:szCs w:val="26"/>
        </w:rPr>
      </w:pPr>
    </w:p>
    <w:p w:rsidR="00CF238D" w:rsidRPr="004B7B1A" w:rsidRDefault="00CF238D" w:rsidP="00CF238D">
      <w:pPr>
        <w:spacing w:after="0" w:line="240" w:lineRule="auto"/>
        <w:ind w:firstLine="709"/>
        <w:jc w:val="both"/>
        <w:rPr>
          <w:rFonts w:ascii="Times New Roman" w:hAnsi="Times New Roman" w:cs="Times New Roman"/>
          <w:sz w:val="26"/>
          <w:szCs w:val="26"/>
        </w:rPr>
      </w:pPr>
      <w:proofErr w:type="gramStart"/>
      <w:r w:rsidRPr="004B7B1A">
        <w:rPr>
          <w:rFonts w:ascii="Times New Roman" w:hAnsi="Times New Roman" w:cs="Times New Roman"/>
          <w:sz w:val="26"/>
          <w:szCs w:val="26"/>
        </w:rPr>
        <w:t>где  МКВЭ</w:t>
      </w:r>
      <w:proofErr w:type="gramEnd"/>
      <w:r w:rsidRPr="004B7B1A">
        <w:rPr>
          <w:rFonts w:ascii="Times New Roman" w:hAnsi="Times New Roman" w:cs="Times New Roman"/>
          <w:sz w:val="26"/>
          <w:szCs w:val="26"/>
        </w:rPr>
        <w:t xml:space="preserve"> -  местный коэффициент выбросов для электроэнергии, т СО2/</w:t>
      </w:r>
      <w:proofErr w:type="spellStart"/>
      <w:r w:rsidRPr="004B7B1A">
        <w:rPr>
          <w:rFonts w:ascii="Times New Roman" w:hAnsi="Times New Roman" w:cs="Times New Roman"/>
          <w:sz w:val="26"/>
          <w:szCs w:val="26"/>
        </w:rPr>
        <w:t>МВт×ч</w:t>
      </w:r>
      <w:proofErr w:type="spellEnd"/>
      <w:r w:rsidRPr="004B7B1A">
        <w:rPr>
          <w:rFonts w:ascii="Times New Roman" w:hAnsi="Times New Roman" w:cs="Times New Roman"/>
          <w:sz w:val="26"/>
          <w:szCs w:val="26"/>
        </w:rPr>
        <w:t>;</w:t>
      </w:r>
    </w:p>
    <w:p w:rsidR="00CF238D" w:rsidRPr="004B7B1A" w:rsidRDefault="00CF238D" w:rsidP="00CF238D">
      <w:pPr>
        <w:spacing w:after="0" w:line="240" w:lineRule="auto"/>
        <w:ind w:firstLine="709"/>
        <w:jc w:val="both"/>
        <w:rPr>
          <w:rFonts w:ascii="Times New Roman" w:hAnsi="Times New Roman" w:cs="Times New Roman"/>
          <w:sz w:val="26"/>
          <w:szCs w:val="26"/>
        </w:rPr>
      </w:pPr>
      <w:r w:rsidRPr="004B7B1A">
        <w:rPr>
          <w:rFonts w:ascii="Times New Roman" w:hAnsi="Times New Roman" w:cs="Times New Roman"/>
          <w:sz w:val="26"/>
          <w:szCs w:val="26"/>
        </w:rPr>
        <w:t xml:space="preserve">ОПЭ – общее потребление электроэнергии на территории, которая находится под управлением местных органов власти, </w:t>
      </w:r>
      <w:proofErr w:type="spellStart"/>
      <w:r w:rsidRPr="004B7B1A">
        <w:rPr>
          <w:rFonts w:ascii="Times New Roman" w:hAnsi="Times New Roman" w:cs="Times New Roman"/>
          <w:sz w:val="26"/>
          <w:szCs w:val="26"/>
        </w:rPr>
        <w:t>МВт×ч</w:t>
      </w:r>
      <w:proofErr w:type="spellEnd"/>
      <w:r w:rsidRPr="004B7B1A">
        <w:rPr>
          <w:rFonts w:ascii="Times New Roman" w:hAnsi="Times New Roman" w:cs="Times New Roman"/>
          <w:sz w:val="26"/>
          <w:szCs w:val="26"/>
        </w:rPr>
        <w:t>;</w:t>
      </w:r>
    </w:p>
    <w:p w:rsidR="00CF238D" w:rsidRPr="004B7B1A" w:rsidRDefault="00CF238D" w:rsidP="00CF238D">
      <w:pPr>
        <w:spacing w:after="0" w:line="240" w:lineRule="auto"/>
        <w:ind w:firstLine="709"/>
        <w:jc w:val="both"/>
        <w:rPr>
          <w:rFonts w:ascii="Times New Roman" w:hAnsi="Times New Roman" w:cs="Times New Roman"/>
          <w:sz w:val="26"/>
          <w:szCs w:val="26"/>
        </w:rPr>
      </w:pPr>
      <w:r w:rsidRPr="004B7B1A">
        <w:rPr>
          <w:rFonts w:ascii="Times New Roman" w:hAnsi="Times New Roman" w:cs="Times New Roman"/>
          <w:sz w:val="26"/>
          <w:szCs w:val="26"/>
        </w:rPr>
        <w:t xml:space="preserve">МПЭ – местное производство электроэнергии, </w:t>
      </w:r>
      <w:proofErr w:type="spellStart"/>
      <w:r w:rsidRPr="004B7B1A">
        <w:rPr>
          <w:rFonts w:ascii="Times New Roman" w:hAnsi="Times New Roman" w:cs="Times New Roman"/>
          <w:sz w:val="26"/>
          <w:szCs w:val="26"/>
        </w:rPr>
        <w:t>МВт×ч</w:t>
      </w:r>
      <w:proofErr w:type="spellEnd"/>
      <w:r w:rsidRPr="004B7B1A">
        <w:rPr>
          <w:rFonts w:ascii="Times New Roman" w:hAnsi="Times New Roman" w:cs="Times New Roman"/>
          <w:sz w:val="26"/>
          <w:szCs w:val="26"/>
        </w:rPr>
        <w:t>;</w:t>
      </w:r>
    </w:p>
    <w:p w:rsidR="00CF238D" w:rsidRPr="004B7B1A" w:rsidRDefault="00CF238D" w:rsidP="00CF238D">
      <w:pPr>
        <w:spacing w:after="0" w:line="240" w:lineRule="auto"/>
        <w:ind w:firstLine="709"/>
        <w:jc w:val="both"/>
        <w:rPr>
          <w:rFonts w:ascii="Times New Roman" w:hAnsi="Times New Roman" w:cs="Times New Roman"/>
          <w:sz w:val="26"/>
          <w:szCs w:val="26"/>
        </w:rPr>
      </w:pPr>
      <w:r w:rsidRPr="004B7B1A">
        <w:rPr>
          <w:rFonts w:ascii="Times New Roman" w:hAnsi="Times New Roman" w:cs="Times New Roman"/>
          <w:sz w:val="26"/>
          <w:szCs w:val="26"/>
        </w:rPr>
        <w:t>НКВЭ – национальный коэффициент выбросов в базовом году, т СО2/</w:t>
      </w:r>
      <w:proofErr w:type="spellStart"/>
      <w:r w:rsidRPr="004B7B1A">
        <w:rPr>
          <w:rFonts w:ascii="Times New Roman" w:hAnsi="Times New Roman" w:cs="Times New Roman"/>
          <w:sz w:val="26"/>
          <w:szCs w:val="26"/>
        </w:rPr>
        <w:t>МВт×ч</w:t>
      </w:r>
      <w:proofErr w:type="spellEnd"/>
      <w:r w:rsidRPr="004B7B1A">
        <w:rPr>
          <w:rFonts w:ascii="Times New Roman" w:hAnsi="Times New Roman" w:cs="Times New Roman"/>
          <w:sz w:val="26"/>
          <w:szCs w:val="26"/>
        </w:rPr>
        <w:t xml:space="preserve">; </w:t>
      </w:r>
    </w:p>
    <w:p w:rsidR="00CF238D" w:rsidRPr="00711BA6" w:rsidRDefault="00CF238D" w:rsidP="00CF238D">
      <w:pPr>
        <w:spacing w:after="0" w:line="240" w:lineRule="auto"/>
        <w:ind w:firstLine="709"/>
        <w:jc w:val="both"/>
        <w:rPr>
          <w:rFonts w:ascii="Times New Roman" w:hAnsi="Times New Roman" w:cs="Times New Roman"/>
          <w:sz w:val="26"/>
          <w:szCs w:val="26"/>
        </w:rPr>
      </w:pPr>
      <w:r w:rsidRPr="00711BA6">
        <w:rPr>
          <w:rFonts w:ascii="Times New Roman" w:hAnsi="Times New Roman" w:cs="Times New Roman"/>
          <w:sz w:val="26"/>
          <w:szCs w:val="26"/>
        </w:rPr>
        <w:t xml:space="preserve">CO2МПЭ – выбросы CO2 из-за местного производства электроэнергии, тСО2. </w:t>
      </w:r>
    </w:p>
    <w:p w:rsidR="00CF238D" w:rsidRPr="00711BA6" w:rsidRDefault="00CF238D" w:rsidP="00F861CF">
      <w:pPr>
        <w:spacing w:after="0" w:line="240" w:lineRule="auto"/>
        <w:ind w:firstLine="709"/>
        <w:jc w:val="both"/>
        <w:rPr>
          <w:rFonts w:ascii="Times New Roman" w:hAnsi="Times New Roman" w:cs="Times New Roman"/>
          <w:sz w:val="26"/>
          <w:szCs w:val="26"/>
        </w:rPr>
      </w:pPr>
      <w:r w:rsidRPr="00711BA6">
        <w:rPr>
          <w:rFonts w:ascii="Times New Roman" w:hAnsi="Times New Roman" w:cs="Times New Roman"/>
          <w:sz w:val="26"/>
          <w:szCs w:val="26"/>
        </w:rPr>
        <w:t xml:space="preserve">Общее потребление электроэнергии в </w:t>
      </w:r>
      <w:r w:rsidR="00EC4E35" w:rsidRPr="00711BA6">
        <w:rPr>
          <w:rFonts w:ascii="Times New Roman" w:hAnsi="Times New Roman" w:cs="Times New Roman"/>
          <w:sz w:val="26"/>
          <w:szCs w:val="26"/>
        </w:rPr>
        <w:t>Волковысском</w:t>
      </w:r>
      <w:r w:rsidRPr="00711BA6">
        <w:rPr>
          <w:rFonts w:ascii="Times New Roman" w:hAnsi="Times New Roman" w:cs="Times New Roman"/>
          <w:sz w:val="26"/>
          <w:szCs w:val="26"/>
        </w:rPr>
        <w:t xml:space="preserve"> районе составило в базовом 201</w:t>
      </w:r>
      <w:r w:rsidR="005554E3" w:rsidRPr="00711BA6">
        <w:rPr>
          <w:rFonts w:ascii="Times New Roman" w:hAnsi="Times New Roman" w:cs="Times New Roman"/>
          <w:sz w:val="26"/>
          <w:szCs w:val="26"/>
        </w:rPr>
        <w:t>6</w:t>
      </w:r>
      <w:r w:rsidRPr="00711BA6">
        <w:rPr>
          <w:rFonts w:ascii="Times New Roman" w:hAnsi="Times New Roman" w:cs="Times New Roman"/>
          <w:sz w:val="26"/>
          <w:szCs w:val="26"/>
        </w:rPr>
        <w:t xml:space="preserve"> г. </w:t>
      </w:r>
      <w:r w:rsidR="005554E3" w:rsidRPr="00711BA6">
        <w:rPr>
          <w:rFonts w:ascii="Times New Roman" w:hAnsi="Times New Roman" w:cs="Times New Roman"/>
          <w:sz w:val="26"/>
          <w:szCs w:val="26"/>
        </w:rPr>
        <w:t>356101</w:t>
      </w:r>
      <w:r w:rsidRPr="00711BA6">
        <w:rPr>
          <w:rFonts w:ascii="Times New Roman" w:hAnsi="Times New Roman" w:cs="Times New Roman"/>
          <w:sz w:val="26"/>
          <w:szCs w:val="26"/>
        </w:rPr>
        <w:t xml:space="preserve">МВт×ч, а местное производство электроэнергии – </w:t>
      </w:r>
      <w:r w:rsidR="00EC4E35" w:rsidRPr="00711BA6">
        <w:rPr>
          <w:rFonts w:ascii="Times New Roman" w:hAnsi="Times New Roman" w:cs="Times New Roman"/>
          <w:sz w:val="26"/>
          <w:szCs w:val="26"/>
        </w:rPr>
        <w:t>802</w:t>
      </w:r>
      <w:r w:rsidRPr="00711BA6">
        <w:rPr>
          <w:rFonts w:ascii="Times New Roman" w:hAnsi="Times New Roman" w:cs="Times New Roman"/>
          <w:sz w:val="26"/>
          <w:szCs w:val="26"/>
        </w:rPr>
        <w:t>МВт×ч.</w:t>
      </w:r>
    </w:p>
    <w:p w:rsidR="00B664B2" w:rsidRPr="00711BA6" w:rsidRDefault="005554E3" w:rsidP="00F861CF">
      <w:pPr>
        <w:spacing w:after="0" w:line="240" w:lineRule="auto"/>
        <w:ind w:firstLine="709"/>
        <w:jc w:val="both"/>
        <w:rPr>
          <w:rFonts w:ascii="Times New Roman" w:hAnsi="Times New Roman" w:cs="Times New Roman"/>
          <w:sz w:val="26"/>
          <w:szCs w:val="26"/>
        </w:rPr>
      </w:pPr>
      <w:r w:rsidRPr="00711BA6">
        <w:rPr>
          <w:rFonts w:ascii="Times New Roman" w:hAnsi="Times New Roman" w:cs="Times New Roman"/>
          <w:sz w:val="26"/>
          <w:szCs w:val="26"/>
        </w:rPr>
        <w:lastRenderedPageBreak/>
        <w:t>М</w:t>
      </w:r>
      <w:r w:rsidR="00CF238D" w:rsidRPr="00711BA6">
        <w:rPr>
          <w:rFonts w:ascii="Times New Roman" w:hAnsi="Times New Roman" w:cs="Times New Roman"/>
          <w:sz w:val="26"/>
          <w:szCs w:val="26"/>
        </w:rPr>
        <w:t xml:space="preserve">естный </w:t>
      </w:r>
      <w:proofErr w:type="gramStart"/>
      <w:r w:rsidR="00CF238D" w:rsidRPr="00711BA6">
        <w:rPr>
          <w:rFonts w:ascii="Times New Roman" w:hAnsi="Times New Roman" w:cs="Times New Roman"/>
          <w:sz w:val="26"/>
          <w:szCs w:val="26"/>
        </w:rPr>
        <w:t>коэффициент  выбросов</w:t>
      </w:r>
      <w:proofErr w:type="gramEnd"/>
      <w:r w:rsidR="00CF238D" w:rsidRPr="00711BA6">
        <w:rPr>
          <w:rFonts w:ascii="Times New Roman" w:hAnsi="Times New Roman" w:cs="Times New Roman"/>
          <w:sz w:val="26"/>
          <w:szCs w:val="26"/>
        </w:rPr>
        <w:t xml:space="preserve"> для электроэнергии равен</w:t>
      </w:r>
      <w:r w:rsidR="007447AF" w:rsidRPr="00711BA6">
        <w:rPr>
          <w:rFonts w:ascii="Times New Roman" w:hAnsi="Times New Roman" w:cs="Times New Roman"/>
          <w:sz w:val="26"/>
          <w:szCs w:val="26"/>
        </w:rPr>
        <w:t>:</w:t>
      </w:r>
    </w:p>
    <w:p w:rsidR="00B664B2" w:rsidRPr="00711BA6" w:rsidRDefault="00B664B2" w:rsidP="00F861CF">
      <w:pPr>
        <w:spacing w:after="0" w:line="240" w:lineRule="auto"/>
        <w:ind w:firstLine="709"/>
        <w:jc w:val="both"/>
        <w:rPr>
          <w:rFonts w:ascii="Times New Roman" w:hAnsi="Times New Roman" w:cs="Times New Roman"/>
          <w:sz w:val="26"/>
          <w:szCs w:val="26"/>
        </w:rPr>
      </w:pPr>
    </w:p>
    <w:p w:rsidR="00B337C9" w:rsidRPr="00711BA6" w:rsidRDefault="00B664B2" w:rsidP="00F861CF">
      <w:pPr>
        <w:spacing w:after="0" w:line="240" w:lineRule="auto"/>
        <w:ind w:firstLine="709"/>
        <w:jc w:val="both"/>
        <w:rPr>
          <w:rStyle w:val="a3"/>
          <w:rFonts w:ascii="Times New Roman" w:hAnsi="Times New Roman" w:cs="Times New Roman"/>
          <w:bCs w:val="0"/>
          <w:sz w:val="26"/>
          <w:szCs w:val="26"/>
        </w:rPr>
      </w:pPr>
      <w:r w:rsidRPr="00711BA6">
        <w:rPr>
          <w:rFonts w:ascii="Times New Roman" w:hAnsi="Times New Roman" w:cs="Times New Roman"/>
          <w:sz w:val="26"/>
          <w:szCs w:val="26"/>
        </w:rPr>
        <w:t>МКВЭ=</w:t>
      </w:r>
      <m:oMath>
        <m:f>
          <m:fPr>
            <m:ctrlPr>
              <w:rPr>
                <w:rFonts w:ascii="Cambria Math" w:hAnsi="Times New Roman" w:cs="Times New Roman"/>
                <w:sz w:val="26"/>
                <w:szCs w:val="26"/>
              </w:rPr>
            </m:ctrlPr>
          </m:fPr>
          <m:num>
            <m:d>
              <m:dPr>
                <m:ctrlPr>
                  <w:rPr>
                    <w:rFonts w:ascii="Cambria Math" w:hAnsi="Times New Roman" w:cs="Times New Roman"/>
                    <w:sz w:val="26"/>
                    <w:szCs w:val="26"/>
                  </w:rPr>
                </m:ctrlPr>
              </m:dPr>
              <m:e>
                <m:r>
                  <m:rPr>
                    <m:sty m:val="p"/>
                  </m:rPr>
                  <w:rPr>
                    <w:rFonts w:ascii="Cambria Math" w:hAnsi="Times New Roman" w:cs="Times New Roman"/>
                    <w:sz w:val="26"/>
                    <w:szCs w:val="26"/>
                  </w:rPr>
                  <m:t>ОПЭ-МПЭ</m:t>
                </m:r>
              </m:e>
            </m:d>
            <m:r>
              <m:rPr>
                <m:sty m:val="p"/>
              </m:rPr>
              <w:rPr>
                <w:rFonts w:ascii="Cambria Math" w:hAnsi="Times New Roman" w:cs="Times New Roman"/>
                <w:sz w:val="26"/>
                <w:szCs w:val="26"/>
              </w:rPr>
              <m:t>×НКВЭ</m:t>
            </m:r>
            <m:r>
              <m:rPr>
                <m:sty m:val="p"/>
              </m:rPr>
              <w:rPr>
                <w:rFonts w:ascii="Cambria Math" w:hAnsi="Times New Roman" w:cs="Times New Roman"/>
                <w:sz w:val="26"/>
                <w:szCs w:val="26"/>
              </w:rPr>
              <m:t>+</m:t>
            </m:r>
            <m:sSub>
              <m:sSubPr>
                <m:ctrlPr>
                  <w:rPr>
                    <w:rFonts w:ascii="Cambria Math" w:hAnsi="Times New Roman" w:cs="Times New Roman"/>
                    <w:sz w:val="26"/>
                    <w:szCs w:val="26"/>
                  </w:rPr>
                </m:ctrlPr>
              </m:sSubPr>
              <m:e>
                <m:r>
                  <m:rPr>
                    <m:sty m:val="p"/>
                  </m:rPr>
                  <w:rPr>
                    <w:rFonts w:ascii="Cambria Math" w:hAnsi="Times New Roman" w:cs="Times New Roman"/>
                    <w:sz w:val="26"/>
                    <w:szCs w:val="26"/>
                  </w:rPr>
                  <m:t>СО</m:t>
                </m:r>
              </m:e>
              <m:sub>
                <m:r>
                  <m:rPr>
                    <m:sty m:val="p"/>
                  </m:rPr>
                  <w:rPr>
                    <w:rFonts w:ascii="Cambria Math" w:hAnsi="Times New Roman" w:cs="Times New Roman"/>
                    <w:sz w:val="26"/>
                    <w:szCs w:val="26"/>
                  </w:rPr>
                  <m:t>2</m:t>
                </m:r>
              </m:sub>
            </m:sSub>
            <m:r>
              <m:rPr>
                <m:sty m:val="p"/>
              </m:rPr>
              <w:rPr>
                <w:rFonts w:ascii="Cambria Math" w:hAnsi="Times New Roman" w:cs="Times New Roman"/>
                <w:sz w:val="26"/>
                <w:szCs w:val="26"/>
              </w:rPr>
              <m:t>МПЭ</m:t>
            </m:r>
          </m:num>
          <m:den>
            <m:r>
              <m:rPr>
                <m:sty m:val="p"/>
              </m:rPr>
              <w:rPr>
                <w:rFonts w:ascii="Cambria Math" w:hAnsi="Times New Roman" w:cs="Times New Roman"/>
                <w:sz w:val="26"/>
                <w:szCs w:val="26"/>
              </w:rPr>
              <m:t>ОПЭ</m:t>
            </m:r>
          </m:den>
        </m:f>
      </m:oMath>
      <w:r w:rsidRPr="00711BA6">
        <w:rPr>
          <w:rFonts w:ascii="Times New Roman" w:eastAsiaTheme="minorEastAsia" w:hAnsi="Times New Roman" w:cs="Times New Roman"/>
          <w:sz w:val="26"/>
          <w:szCs w:val="26"/>
        </w:rPr>
        <w:t>=</w:t>
      </w:r>
      <m:oMath>
        <m:f>
          <m:fPr>
            <m:ctrlPr>
              <w:rPr>
                <w:rFonts w:ascii="Cambria Math" w:eastAsiaTheme="minorEastAsia" w:hAnsi="Cambria Math" w:cs="Times New Roman"/>
                <w:i/>
                <w:sz w:val="26"/>
                <w:szCs w:val="26"/>
              </w:rPr>
            </m:ctrlPr>
          </m:fPr>
          <m:num>
            <m:d>
              <m:dPr>
                <m:ctrlPr>
                  <w:rPr>
                    <w:rFonts w:ascii="Cambria Math" w:eastAsiaTheme="minorEastAsia" w:hAnsi="Cambria Math" w:cs="Times New Roman"/>
                    <w:i/>
                    <w:sz w:val="26"/>
                    <w:szCs w:val="26"/>
                  </w:rPr>
                </m:ctrlPr>
              </m:dPr>
              <m:e>
                <m:r>
                  <w:rPr>
                    <w:rFonts w:ascii="Cambria Math" w:eastAsiaTheme="minorEastAsia" w:hAnsi="Cambria Math" w:cs="Times New Roman"/>
                    <w:sz w:val="26"/>
                    <w:szCs w:val="26"/>
                  </w:rPr>
                  <m:t>356101-802</m:t>
                </m:r>
              </m:e>
            </m:d>
            <m:r>
              <w:rPr>
                <w:rFonts w:ascii="Cambria Math" w:eastAsiaTheme="minorEastAsia" w:hAnsi="Cambria Math" w:cs="Times New Roman"/>
                <w:sz w:val="26"/>
                <w:szCs w:val="26"/>
              </w:rPr>
              <m:t>×0,882+330,36</m:t>
            </m:r>
          </m:num>
          <m:den>
            <m:r>
              <w:rPr>
                <w:rFonts w:ascii="Cambria Math" w:eastAsiaTheme="minorEastAsia" w:hAnsi="Cambria Math" w:cs="Times New Roman"/>
                <w:sz w:val="26"/>
                <w:szCs w:val="26"/>
              </w:rPr>
              <m:t>356101</m:t>
            </m:r>
          </m:den>
        </m:f>
      </m:oMath>
      <w:r w:rsidRPr="00711BA6">
        <w:rPr>
          <w:rFonts w:ascii="Times New Roman" w:eastAsiaTheme="minorEastAsia" w:hAnsi="Times New Roman" w:cs="Times New Roman"/>
          <w:sz w:val="26"/>
          <w:szCs w:val="26"/>
        </w:rPr>
        <w:t>=</w:t>
      </w:r>
      <w:r w:rsidR="001A7BAA">
        <w:rPr>
          <w:rFonts w:ascii="Times New Roman" w:eastAsiaTheme="minorEastAsia" w:hAnsi="Times New Roman" w:cs="Times New Roman"/>
          <w:sz w:val="26"/>
          <w:szCs w:val="26"/>
        </w:rPr>
        <w:t xml:space="preserve"> 0,881 </w:t>
      </w:r>
      <w:r w:rsidR="00CF238D" w:rsidRPr="00711BA6">
        <w:rPr>
          <w:rFonts w:ascii="Times New Roman" w:hAnsi="Times New Roman" w:cs="Times New Roman"/>
          <w:sz w:val="26"/>
          <w:szCs w:val="26"/>
        </w:rPr>
        <w:t>т СО</w:t>
      </w:r>
      <w:r w:rsidR="00CF238D" w:rsidRPr="00711BA6">
        <w:rPr>
          <w:rFonts w:ascii="Times New Roman" w:hAnsi="Times New Roman" w:cs="Times New Roman"/>
          <w:sz w:val="26"/>
          <w:szCs w:val="26"/>
          <w:vertAlign w:val="subscript"/>
        </w:rPr>
        <w:t>2</w:t>
      </w:r>
      <w:r w:rsidR="00CF238D" w:rsidRPr="00711BA6">
        <w:rPr>
          <w:rFonts w:ascii="Times New Roman" w:hAnsi="Times New Roman" w:cs="Times New Roman"/>
          <w:sz w:val="26"/>
          <w:szCs w:val="26"/>
        </w:rPr>
        <w:t>/</w:t>
      </w:r>
      <w:proofErr w:type="spellStart"/>
      <w:r w:rsidR="00CF238D" w:rsidRPr="00711BA6">
        <w:rPr>
          <w:rFonts w:ascii="Times New Roman" w:hAnsi="Times New Roman" w:cs="Times New Roman"/>
          <w:sz w:val="26"/>
          <w:szCs w:val="26"/>
        </w:rPr>
        <w:t>МВт×ч</w:t>
      </w:r>
      <w:proofErr w:type="spellEnd"/>
      <w:r w:rsidR="00CF238D" w:rsidRPr="00711BA6">
        <w:rPr>
          <w:rFonts w:ascii="Times New Roman" w:hAnsi="Times New Roman" w:cs="Times New Roman"/>
          <w:sz w:val="26"/>
          <w:szCs w:val="26"/>
        </w:rPr>
        <w:t>.</w:t>
      </w:r>
    </w:p>
    <w:p w:rsidR="00CF238D" w:rsidRDefault="00CF238D" w:rsidP="00CF238D"/>
    <w:p w:rsidR="00401D7F" w:rsidRPr="0027031B" w:rsidRDefault="00FB2D58" w:rsidP="00F403C1">
      <w:pPr>
        <w:pStyle w:val="1"/>
        <w:spacing w:before="0" w:line="240" w:lineRule="auto"/>
        <w:jc w:val="center"/>
        <w:rPr>
          <w:rStyle w:val="a3"/>
          <w:rFonts w:ascii="Times New Roman" w:hAnsi="Times New Roman" w:cs="Times New Roman"/>
          <w:bCs w:val="0"/>
          <w:color w:val="auto"/>
          <w:sz w:val="26"/>
          <w:szCs w:val="26"/>
        </w:rPr>
      </w:pPr>
      <w:bookmarkStart w:id="21" w:name="_Toc26296892"/>
      <w:r>
        <w:rPr>
          <w:rStyle w:val="a3"/>
          <w:rFonts w:ascii="Times New Roman" w:hAnsi="Times New Roman" w:cs="Times New Roman"/>
          <w:bCs w:val="0"/>
          <w:color w:val="auto"/>
          <w:sz w:val="26"/>
          <w:szCs w:val="26"/>
        </w:rPr>
        <w:t>2.2</w:t>
      </w:r>
      <w:r w:rsidR="006578F5">
        <w:rPr>
          <w:rStyle w:val="a3"/>
          <w:rFonts w:ascii="Times New Roman" w:hAnsi="Times New Roman" w:cs="Times New Roman"/>
          <w:bCs w:val="0"/>
          <w:color w:val="auto"/>
          <w:sz w:val="26"/>
          <w:szCs w:val="26"/>
        </w:rPr>
        <w:t>.</w:t>
      </w:r>
      <w:r>
        <w:rPr>
          <w:rStyle w:val="a3"/>
          <w:rFonts w:ascii="Times New Roman" w:hAnsi="Times New Roman" w:cs="Times New Roman"/>
          <w:bCs w:val="0"/>
          <w:color w:val="auto"/>
          <w:sz w:val="26"/>
          <w:szCs w:val="26"/>
        </w:rPr>
        <w:t xml:space="preserve"> </w:t>
      </w:r>
      <w:r w:rsidR="00F403C1" w:rsidRPr="0027031B">
        <w:rPr>
          <w:rStyle w:val="a3"/>
          <w:rFonts w:ascii="Times New Roman" w:hAnsi="Times New Roman" w:cs="Times New Roman"/>
          <w:bCs w:val="0"/>
          <w:color w:val="auto"/>
          <w:sz w:val="26"/>
          <w:szCs w:val="26"/>
        </w:rPr>
        <w:t>Общая структура выбросов по секторам</w:t>
      </w:r>
      <w:bookmarkEnd w:id="21"/>
    </w:p>
    <w:p w:rsidR="00F516F6" w:rsidRDefault="00F516F6" w:rsidP="00A46484">
      <w:pPr>
        <w:spacing w:after="0" w:line="240" w:lineRule="auto"/>
        <w:ind w:firstLine="709"/>
        <w:jc w:val="both"/>
        <w:rPr>
          <w:rFonts w:cs="Times New Roman"/>
          <w:sz w:val="28"/>
          <w:szCs w:val="28"/>
        </w:rPr>
      </w:pPr>
    </w:p>
    <w:p w:rsidR="00F516F6" w:rsidRPr="00A46484" w:rsidRDefault="00F516F6" w:rsidP="00A46484">
      <w:pPr>
        <w:spacing w:after="0" w:line="240" w:lineRule="auto"/>
        <w:ind w:firstLine="709"/>
        <w:jc w:val="both"/>
        <w:rPr>
          <w:rFonts w:ascii="Times New Roman" w:hAnsi="Times New Roman" w:cs="Times New Roman"/>
          <w:sz w:val="26"/>
          <w:szCs w:val="26"/>
        </w:rPr>
      </w:pPr>
      <w:r w:rsidRPr="00A46484">
        <w:rPr>
          <w:rFonts w:ascii="Times New Roman" w:hAnsi="Times New Roman" w:cs="Times New Roman"/>
          <w:sz w:val="26"/>
          <w:szCs w:val="26"/>
        </w:rPr>
        <w:t xml:space="preserve">Общая структура выбросов от использования различных видов ТЭР по секторам изображена на </w:t>
      </w:r>
      <w:r w:rsidR="007F1B95" w:rsidRPr="00A46484">
        <w:rPr>
          <w:rFonts w:ascii="Times New Roman" w:hAnsi="Times New Roman" w:cs="Times New Roman"/>
          <w:sz w:val="26"/>
          <w:szCs w:val="26"/>
        </w:rPr>
        <w:t xml:space="preserve">рисунке </w:t>
      </w:r>
      <w:r w:rsidRPr="00A46484">
        <w:rPr>
          <w:rFonts w:ascii="Times New Roman" w:hAnsi="Times New Roman" w:cs="Times New Roman"/>
          <w:sz w:val="26"/>
          <w:szCs w:val="26"/>
        </w:rPr>
        <w:t xml:space="preserve">ниже. </w:t>
      </w:r>
    </w:p>
    <w:p w:rsidR="00F516F6" w:rsidRPr="00A46484" w:rsidRDefault="00F516F6" w:rsidP="00A46484">
      <w:pPr>
        <w:spacing w:after="0" w:line="240" w:lineRule="auto"/>
        <w:ind w:firstLine="709"/>
        <w:jc w:val="both"/>
        <w:rPr>
          <w:rFonts w:ascii="Times New Roman" w:hAnsi="Times New Roman" w:cs="Times New Roman"/>
          <w:sz w:val="26"/>
          <w:szCs w:val="26"/>
        </w:rPr>
      </w:pPr>
      <w:r w:rsidRPr="00A46484">
        <w:rPr>
          <w:rFonts w:ascii="Times New Roman" w:hAnsi="Times New Roman" w:cs="Times New Roman"/>
          <w:sz w:val="26"/>
          <w:szCs w:val="26"/>
        </w:rPr>
        <w:t>Основные выбросы СО</w:t>
      </w:r>
      <w:r w:rsidRPr="00A46484">
        <w:rPr>
          <w:rFonts w:ascii="Times New Roman" w:hAnsi="Times New Roman" w:cs="Times New Roman"/>
          <w:sz w:val="26"/>
          <w:szCs w:val="26"/>
          <w:vertAlign w:val="subscript"/>
        </w:rPr>
        <w:t>2</w:t>
      </w:r>
      <w:r w:rsidR="000D0397" w:rsidRPr="00A46484">
        <w:rPr>
          <w:rFonts w:ascii="Times New Roman" w:hAnsi="Times New Roman" w:cs="Times New Roman"/>
          <w:sz w:val="26"/>
          <w:szCs w:val="26"/>
          <w:vertAlign w:val="subscript"/>
        </w:rPr>
        <w:t xml:space="preserve"> эк</w:t>
      </w:r>
      <w:r w:rsidRPr="00A46484">
        <w:rPr>
          <w:rFonts w:ascii="Times New Roman" w:hAnsi="Times New Roman" w:cs="Times New Roman"/>
          <w:sz w:val="26"/>
          <w:szCs w:val="26"/>
        </w:rPr>
        <w:t xml:space="preserve"> в </w:t>
      </w:r>
      <w:r w:rsidR="000D0397" w:rsidRPr="00A46484">
        <w:rPr>
          <w:rFonts w:ascii="Times New Roman" w:hAnsi="Times New Roman" w:cs="Times New Roman"/>
          <w:sz w:val="26"/>
          <w:szCs w:val="26"/>
        </w:rPr>
        <w:t>Волковысском</w:t>
      </w:r>
      <w:r w:rsidRPr="00A46484">
        <w:rPr>
          <w:rFonts w:ascii="Times New Roman" w:hAnsi="Times New Roman" w:cs="Times New Roman"/>
          <w:sz w:val="26"/>
          <w:szCs w:val="26"/>
        </w:rPr>
        <w:t xml:space="preserve"> районе от </w:t>
      </w:r>
      <w:r w:rsidR="00DE0472" w:rsidRPr="00A46484">
        <w:rPr>
          <w:rFonts w:ascii="Times New Roman" w:hAnsi="Times New Roman" w:cs="Times New Roman"/>
          <w:sz w:val="26"/>
          <w:szCs w:val="26"/>
        </w:rPr>
        <w:t xml:space="preserve">промышленности (89,97%), </w:t>
      </w:r>
      <w:r w:rsidRPr="00A46484">
        <w:rPr>
          <w:rFonts w:ascii="Times New Roman" w:hAnsi="Times New Roman" w:cs="Times New Roman"/>
          <w:sz w:val="26"/>
          <w:szCs w:val="26"/>
        </w:rPr>
        <w:t>эксплуатации жилых зданий (</w:t>
      </w:r>
      <w:r w:rsidR="00DE0472" w:rsidRPr="00A46484">
        <w:rPr>
          <w:rFonts w:ascii="Times New Roman" w:hAnsi="Times New Roman" w:cs="Times New Roman"/>
          <w:sz w:val="26"/>
          <w:szCs w:val="26"/>
        </w:rPr>
        <w:t>5,046</w:t>
      </w:r>
      <w:r w:rsidRPr="00A46484">
        <w:rPr>
          <w:rFonts w:ascii="Times New Roman" w:hAnsi="Times New Roman" w:cs="Times New Roman"/>
          <w:sz w:val="26"/>
          <w:szCs w:val="26"/>
        </w:rPr>
        <w:t>%),</w:t>
      </w:r>
      <w:r w:rsidR="00D21CD4">
        <w:rPr>
          <w:rFonts w:ascii="Times New Roman" w:hAnsi="Times New Roman" w:cs="Times New Roman"/>
          <w:sz w:val="26"/>
          <w:szCs w:val="26"/>
        </w:rPr>
        <w:t xml:space="preserve"> </w:t>
      </w:r>
      <w:r w:rsidR="00DE0472" w:rsidRPr="00A46484">
        <w:rPr>
          <w:rFonts w:ascii="Times New Roman" w:hAnsi="Times New Roman" w:cs="Times New Roman"/>
          <w:sz w:val="26"/>
          <w:szCs w:val="26"/>
        </w:rPr>
        <w:t xml:space="preserve">транспорта (2,89%) и </w:t>
      </w:r>
      <w:r w:rsidRPr="00A46484">
        <w:rPr>
          <w:rFonts w:ascii="Times New Roman" w:hAnsi="Times New Roman" w:cs="Times New Roman"/>
          <w:sz w:val="26"/>
          <w:szCs w:val="26"/>
        </w:rPr>
        <w:t>муниципальных зданий</w:t>
      </w:r>
      <w:r w:rsidR="00DE0472" w:rsidRPr="00A46484">
        <w:rPr>
          <w:rFonts w:ascii="Times New Roman" w:hAnsi="Times New Roman" w:cs="Times New Roman"/>
          <w:sz w:val="26"/>
          <w:szCs w:val="26"/>
        </w:rPr>
        <w:t xml:space="preserve"> и мощностей</w:t>
      </w:r>
      <w:r w:rsidRPr="00A46484">
        <w:rPr>
          <w:rFonts w:ascii="Times New Roman" w:hAnsi="Times New Roman" w:cs="Times New Roman"/>
          <w:sz w:val="26"/>
          <w:szCs w:val="26"/>
        </w:rPr>
        <w:t xml:space="preserve"> (</w:t>
      </w:r>
      <w:r w:rsidR="00DE0472" w:rsidRPr="00A46484">
        <w:rPr>
          <w:rFonts w:ascii="Times New Roman" w:hAnsi="Times New Roman" w:cs="Times New Roman"/>
          <w:sz w:val="26"/>
          <w:szCs w:val="26"/>
        </w:rPr>
        <w:t>1,75</w:t>
      </w:r>
      <w:r w:rsidRPr="00A46484">
        <w:rPr>
          <w:rFonts w:ascii="Times New Roman" w:hAnsi="Times New Roman" w:cs="Times New Roman"/>
          <w:sz w:val="26"/>
          <w:szCs w:val="26"/>
        </w:rPr>
        <w:t xml:space="preserve">%). </w:t>
      </w:r>
    </w:p>
    <w:p w:rsidR="00F6499A" w:rsidRPr="00E53BEE" w:rsidRDefault="0037788B" w:rsidP="00DC68C5">
      <w:pPr>
        <w:jc w:val="both"/>
        <w:rPr>
          <w:rFonts w:cs="Times New Roman"/>
          <w:sz w:val="28"/>
          <w:szCs w:val="28"/>
        </w:rPr>
      </w:pPr>
      <w:r>
        <w:rPr>
          <w:rFonts w:cs="Times New Roman"/>
          <w:noProof/>
          <w:sz w:val="28"/>
          <w:szCs w:val="28"/>
          <w:lang w:eastAsia="ru-RU"/>
        </w:rPr>
        <w:pict>
          <v:shapetype id="_x0000_t202" coordsize="21600,21600" o:spt="202" path="m,l,21600r21600,l21600,xe">
            <v:stroke joinstyle="miter"/>
            <v:path gradientshapeok="t" o:connecttype="rect"/>
          </v:shapetype>
          <v:shape id="_x0000_s1029" type="#_x0000_t202" style="position:absolute;left:0;text-align:left;margin-left:157.95pt;margin-top:349.2pt;width:64.5pt;height:18.75pt;z-index:251658240" strokecolor="white [3212]" strokeweight=".25pt">
            <v:stroke dashstyle="1 1" endcap="round"/>
            <v:textbox>
              <w:txbxContent>
                <w:p w:rsidR="0037788B" w:rsidRDefault="00696559">
                  <w:r>
                    <w:t>Т</w:t>
                  </w:r>
                  <w:r w:rsidR="0037788B">
                    <w:t>ранспорт</w:t>
                  </w:r>
                </w:p>
              </w:txbxContent>
            </v:textbox>
          </v:shape>
        </w:pict>
      </w:r>
      <w:r>
        <w:rPr>
          <w:rFonts w:cs="Times New Roman"/>
          <w:noProof/>
          <w:sz w:val="28"/>
          <w:szCs w:val="28"/>
          <w:lang w:eastAsia="ru-RU"/>
        </w:rPr>
        <w:drawing>
          <wp:inline distT="0" distB="0" distL="0" distR="0" wp14:anchorId="15DF962F" wp14:editId="3D915401">
            <wp:extent cx="5311140" cy="511302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A2657" w:rsidRDefault="00CA2657" w:rsidP="00401D7F">
      <w:pPr>
        <w:pStyle w:val="1"/>
        <w:spacing w:before="0" w:line="240" w:lineRule="auto"/>
        <w:rPr>
          <w:rStyle w:val="a3"/>
          <w:rFonts w:ascii="Times New Roman" w:hAnsi="Times New Roman" w:cs="Times New Roman"/>
          <w:bCs w:val="0"/>
          <w:color w:val="auto"/>
          <w:sz w:val="26"/>
          <w:szCs w:val="26"/>
        </w:rPr>
      </w:pPr>
    </w:p>
    <w:p w:rsidR="00D21CD4" w:rsidRDefault="00D21CD4">
      <w:pPr>
        <w:rPr>
          <w:rStyle w:val="a3"/>
          <w:rFonts w:ascii="Times New Roman" w:eastAsiaTheme="majorEastAsia" w:hAnsi="Times New Roman" w:cs="Times New Roman"/>
          <w:bCs w:val="0"/>
          <w:sz w:val="26"/>
          <w:szCs w:val="26"/>
        </w:rPr>
      </w:pPr>
      <w:r>
        <w:rPr>
          <w:rStyle w:val="a3"/>
          <w:rFonts w:ascii="Times New Roman" w:hAnsi="Times New Roman" w:cs="Times New Roman"/>
          <w:bCs w:val="0"/>
          <w:sz w:val="26"/>
          <w:szCs w:val="26"/>
        </w:rPr>
        <w:br w:type="page"/>
      </w:r>
    </w:p>
    <w:p w:rsidR="00401D7F" w:rsidRPr="002669D8" w:rsidRDefault="00FB2D58" w:rsidP="00F403C1">
      <w:pPr>
        <w:pStyle w:val="1"/>
        <w:spacing w:before="0" w:line="240" w:lineRule="auto"/>
        <w:jc w:val="center"/>
        <w:rPr>
          <w:rStyle w:val="a3"/>
          <w:rFonts w:ascii="Times New Roman" w:hAnsi="Times New Roman" w:cs="Times New Roman"/>
          <w:bCs w:val="0"/>
          <w:color w:val="auto"/>
          <w:sz w:val="26"/>
          <w:szCs w:val="26"/>
        </w:rPr>
      </w:pPr>
      <w:bookmarkStart w:id="22" w:name="_Toc26296893"/>
      <w:r>
        <w:rPr>
          <w:rStyle w:val="a3"/>
          <w:rFonts w:ascii="Times New Roman" w:hAnsi="Times New Roman" w:cs="Times New Roman"/>
          <w:bCs w:val="0"/>
          <w:color w:val="auto"/>
          <w:sz w:val="26"/>
          <w:szCs w:val="26"/>
        </w:rPr>
        <w:lastRenderedPageBreak/>
        <w:t>2.3</w:t>
      </w:r>
      <w:r w:rsidR="006578F5">
        <w:rPr>
          <w:rStyle w:val="a3"/>
          <w:rFonts w:ascii="Times New Roman" w:hAnsi="Times New Roman" w:cs="Times New Roman"/>
          <w:bCs w:val="0"/>
          <w:color w:val="auto"/>
          <w:sz w:val="26"/>
          <w:szCs w:val="26"/>
        </w:rPr>
        <w:t>.</w:t>
      </w:r>
      <w:r>
        <w:rPr>
          <w:rStyle w:val="a3"/>
          <w:rFonts w:ascii="Times New Roman" w:hAnsi="Times New Roman" w:cs="Times New Roman"/>
          <w:bCs w:val="0"/>
          <w:color w:val="auto"/>
          <w:sz w:val="26"/>
          <w:szCs w:val="26"/>
        </w:rPr>
        <w:t xml:space="preserve"> </w:t>
      </w:r>
      <w:r w:rsidR="00F403C1" w:rsidRPr="002669D8">
        <w:rPr>
          <w:rStyle w:val="a3"/>
          <w:rFonts w:ascii="Times New Roman" w:hAnsi="Times New Roman" w:cs="Times New Roman"/>
          <w:bCs w:val="0"/>
          <w:color w:val="auto"/>
          <w:sz w:val="26"/>
          <w:szCs w:val="26"/>
        </w:rPr>
        <w:t xml:space="preserve">Общая структура выбросов по видам </w:t>
      </w:r>
      <w:bookmarkEnd w:id="22"/>
      <w:r w:rsidR="00696559">
        <w:rPr>
          <w:rStyle w:val="a3"/>
          <w:rFonts w:ascii="Times New Roman" w:hAnsi="Times New Roman" w:cs="Times New Roman"/>
          <w:bCs w:val="0"/>
          <w:color w:val="auto"/>
          <w:sz w:val="26"/>
          <w:szCs w:val="26"/>
        </w:rPr>
        <w:t>ТЭР</w:t>
      </w:r>
    </w:p>
    <w:p w:rsidR="00A46484" w:rsidRPr="00A46484" w:rsidRDefault="00A46484" w:rsidP="00A46484"/>
    <w:p w:rsidR="00A46484" w:rsidRPr="002F5544" w:rsidRDefault="00A46484" w:rsidP="002F5544">
      <w:pPr>
        <w:spacing w:after="0" w:line="240" w:lineRule="auto"/>
        <w:ind w:firstLine="709"/>
        <w:jc w:val="both"/>
        <w:rPr>
          <w:rFonts w:ascii="Times New Roman" w:hAnsi="Times New Roman" w:cs="Times New Roman"/>
          <w:sz w:val="26"/>
          <w:szCs w:val="26"/>
        </w:rPr>
      </w:pPr>
      <w:r w:rsidRPr="002F5544">
        <w:rPr>
          <w:rFonts w:ascii="Times New Roman" w:hAnsi="Times New Roman" w:cs="Times New Roman"/>
          <w:sz w:val="26"/>
          <w:szCs w:val="26"/>
        </w:rPr>
        <w:t>Основные выбросы СО2</w:t>
      </w:r>
      <w:r w:rsidR="002669D8" w:rsidRPr="002F5544">
        <w:rPr>
          <w:rFonts w:ascii="Times New Roman" w:hAnsi="Times New Roman" w:cs="Times New Roman"/>
          <w:sz w:val="26"/>
          <w:szCs w:val="26"/>
        </w:rPr>
        <w:t xml:space="preserve"> эк</w:t>
      </w:r>
      <w:r w:rsidRPr="002F5544">
        <w:rPr>
          <w:rFonts w:ascii="Times New Roman" w:hAnsi="Times New Roman" w:cs="Times New Roman"/>
          <w:sz w:val="26"/>
          <w:szCs w:val="26"/>
        </w:rPr>
        <w:t xml:space="preserve"> происходят при </w:t>
      </w:r>
      <w:r w:rsidR="002669D8" w:rsidRPr="002F5544">
        <w:rPr>
          <w:rFonts w:ascii="Times New Roman" w:hAnsi="Times New Roman" w:cs="Times New Roman"/>
          <w:sz w:val="26"/>
          <w:szCs w:val="26"/>
        </w:rPr>
        <w:t>сжигании угля</w:t>
      </w:r>
      <w:r w:rsidRPr="002F5544">
        <w:rPr>
          <w:rFonts w:ascii="Times New Roman" w:hAnsi="Times New Roman" w:cs="Times New Roman"/>
          <w:sz w:val="26"/>
          <w:szCs w:val="26"/>
        </w:rPr>
        <w:t xml:space="preserve"> (</w:t>
      </w:r>
      <w:r w:rsidR="002669D8" w:rsidRPr="002F5544">
        <w:rPr>
          <w:rFonts w:ascii="Times New Roman" w:hAnsi="Times New Roman" w:cs="Times New Roman"/>
          <w:sz w:val="26"/>
          <w:szCs w:val="26"/>
        </w:rPr>
        <w:t>37,5</w:t>
      </w:r>
      <w:r w:rsidRPr="002F5544">
        <w:rPr>
          <w:rFonts w:ascii="Times New Roman" w:hAnsi="Times New Roman" w:cs="Times New Roman"/>
          <w:sz w:val="26"/>
          <w:szCs w:val="26"/>
        </w:rPr>
        <w:t xml:space="preserve">%). Также значительное место в структуре </w:t>
      </w:r>
      <w:r w:rsidR="002669D8" w:rsidRPr="002F5544">
        <w:rPr>
          <w:rFonts w:ascii="Times New Roman" w:hAnsi="Times New Roman" w:cs="Times New Roman"/>
          <w:sz w:val="26"/>
          <w:szCs w:val="26"/>
        </w:rPr>
        <w:t>выбросов</w:t>
      </w:r>
      <w:r w:rsidRPr="002F5544">
        <w:rPr>
          <w:rFonts w:ascii="Times New Roman" w:hAnsi="Times New Roman" w:cs="Times New Roman"/>
          <w:sz w:val="26"/>
          <w:szCs w:val="26"/>
        </w:rPr>
        <w:t xml:space="preserve"> занимают </w:t>
      </w:r>
      <w:r w:rsidR="002669D8" w:rsidRPr="002F5544">
        <w:rPr>
          <w:rFonts w:ascii="Times New Roman" w:hAnsi="Times New Roman" w:cs="Times New Roman"/>
          <w:sz w:val="26"/>
          <w:szCs w:val="26"/>
        </w:rPr>
        <w:t>электро</w:t>
      </w:r>
      <w:r w:rsidRPr="002F5544">
        <w:rPr>
          <w:rFonts w:ascii="Times New Roman" w:hAnsi="Times New Roman" w:cs="Times New Roman"/>
          <w:sz w:val="26"/>
          <w:szCs w:val="26"/>
        </w:rPr>
        <w:t>энергия (</w:t>
      </w:r>
      <w:r w:rsidR="002669D8" w:rsidRPr="002F5544">
        <w:rPr>
          <w:rFonts w:ascii="Times New Roman" w:hAnsi="Times New Roman" w:cs="Times New Roman"/>
          <w:sz w:val="26"/>
          <w:szCs w:val="26"/>
        </w:rPr>
        <w:t>21,2</w:t>
      </w:r>
      <w:proofErr w:type="gramStart"/>
      <w:r w:rsidRPr="002F5544">
        <w:rPr>
          <w:rFonts w:ascii="Times New Roman" w:hAnsi="Times New Roman" w:cs="Times New Roman"/>
          <w:sz w:val="26"/>
          <w:szCs w:val="26"/>
        </w:rPr>
        <w:t>%),природный</w:t>
      </w:r>
      <w:proofErr w:type="gramEnd"/>
      <w:r w:rsidRPr="002F5544">
        <w:rPr>
          <w:rFonts w:ascii="Times New Roman" w:hAnsi="Times New Roman" w:cs="Times New Roman"/>
          <w:sz w:val="26"/>
          <w:szCs w:val="26"/>
        </w:rPr>
        <w:t xml:space="preserve"> газ (</w:t>
      </w:r>
      <w:r w:rsidR="002669D8" w:rsidRPr="002F5544">
        <w:rPr>
          <w:rFonts w:ascii="Times New Roman" w:hAnsi="Times New Roman" w:cs="Times New Roman"/>
          <w:sz w:val="26"/>
          <w:szCs w:val="26"/>
        </w:rPr>
        <w:t>19,7</w:t>
      </w:r>
      <w:r w:rsidRPr="002F5544">
        <w:rPr>
          <w:rFonts w:ascii="Times New Roman" w:hAnsi="Times New Roman" w:cs="Times New Roman"/>
          <w:sz w:val="26"/>
          <w:szCs w:val="26"/>
        </w:rPr>
        <w:t>%)</w:t>
      </w:r>
      <w:r w:rsidR="002669D8" w:rsidRPr="002F5544">
        <w:rPr>
          <w:rFonts w:ascii="Times New Roman" w:hAnsi="Times New Roman" w:cs="Times New Roman"/>
          <w:sz w:val="26"/>
          <w:szCs w:val="26"/>
        </w:rPr>
        <w:t xml:space="preserve"> и использованные автопокрышки (4,9%)</w:t>
      </w:r>
      <w:r w:rsidRPr="002F5544">
        <w:rPr>
          <w:rFonts w:ascii="Times New Roman" w:hAnsi="Times New Roman" w:cs="Times New Roman"/>
          <w:sz w:val="26"/>
          <w:szCs w:val="26"/>
        </w:rPr>
        <w:t xml:space="preserve">. </w:t>
      </w:r>
    </w:p>
    <w:p w:rsidR="00A46484" w:rsidRDefault="00A46484" w:rsidP="00DC68C5">
      <w:pPr>
        <w:ind w:hanging="426"/>
        <w:rPr>
          <w:rFonts w:cs="Times New Roman"/>
          <w:sz w:val="28"/>
          <w:szCs w:val="28"/>
        </w:rPr>
      </w:pPr>
      <w:r w:rsidRPr="00703AB0">
        <w:rPr>
          <w:rFonts w:cs="Times New Roman"/>
          <w:noProof/>
          <w:szCs w:val="28"/>
          <w:lang w:eastAsia="ru-RU"/>
        </w:rPr>
        <w:drawing>
          <wp:inline distT="0" distB="0" distL="0" distR="0">
            <wp:extent cx="6164494" cy="4335694"/>
            <wp:effectExtent l="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C68C5" w:rsidRPr="00E53BEE" w:rsidRDefault="00DC68C5" w:rsidP="00DC68C5">
      <w:pPr>
        <w:ind w:hanging="426"/>
        <w:rPr>
          <w:rFonts w:cs="Times New Roman"/>
          <w:sz w:val="28"/>
          <w:szCs w:val="28"/>
        </w:rPr>
      </w:pPr>
    </w:p>
    <w:p w:rsidR="00616F2B" w:rsidRPr="008A2DCF" w:rsidRDefault="00FB2D58" w:rsidP="002F5544">
      <w:pPr>
        <w:pStyle w:val="1"/>
        <w:spacing w:before="0" w:line="240" w:lineRule="auto"/>
        <w:jc w:val="center"/>
        <w:rPr>
          <w:rStyle w:val="a3"/>
          <w:rFonts w:ascii="Times New Roman" w:hAnsi="Times New Roman" w:cs="Times New Roman"/>
          <w:bCs w:val="0"/>
          <w:color w:val="auto"/>
          <w:sz w:val="26"/>
          <w:szCs w:val="26"/>
        </w:rPr>
      </w:pPr>
      <w:bookmarkStart w:id="23" w:name="_Toc26296894"/>
      <w:r>
        <w:rPr>
          <w:rStyle w:val="a3"/>
          <w:rFonts w:ascii="Times New Roman" w:hAnsi="Times New Roman" w:cs="Times New Roman"/>
          <w:color w:val="auto"/>
          <w:sz w:val="28"/>
          <w:szCs w:val="28"/>
        </w:rPr>
        <w:t>3</w:t>
      </w:r>
      <w:r w:rsidR="006578F5">
        <w:rPr>
          <w:rStyle w:val="a3"/>
          <w:rFonts w:ascii="Times New Roman" w:hAnsi="Times New Roman" w:cs="Times New Roman"/>
          <w:color w:val="auto"/>
          <w:sz w:val="28"/>
          <w:szCs w:val="28"/>
        </w:rPr>
        <w:t>.</w:t>
      </w:r>
      <w:r>
        <w:rPr>
          <w:rStyle w:val="a3"/>
          <w:rFonts w:ascii="Times New Roman" w:hAnsi="Times New Roman" w:cs="Times New Roman"/>
          <w:color w:val="auto"/>
          <w:sz w:val="28"/>
          <w:szCs w:val="28"/>
        </w:rPr>
        <w:t xml:space="preserve"> </w:t>
      </w:r>
      <w:r w:rsidR="002F5544" w:rsidRPr="00E53BEE">
        <w:rPr>
          <w:rStyle w:val="a3"/>
          <w:rFonts w:ascii="Times New Roman" w:hAnsi="Times New Roman" w:cs="Times New Roman"/>
          <w:color w:val="auto"/>
          <w:sz w:val="28"/>
          <w:szCs w:val="28"/>
        </w:rPr>
        <w:t>Определение целей в области сокращения выбросов парниковых газов</w:t>
      </w:r>
      <w:r w:rsidR="002F5544">
        <w:rPr>
          <w:rStyle w:val="a3"/>
          <w:rFonts w:ascii="Times New Roman" w:hAnsi="Times New Roman" w:cs="Times New Roman"/>
          <w:color w:val="auto"/>
          <w:sz w:val="28"/>
          <w:szCs w:val="28"/>
        </w:rPr>
        <w:t xml:space="preserve"> Волковысского района</w:t>
      </w:r>
      <w:bookmarkEnd w:id="23"/>
    </w:p>
    <w:p w:rsidR="00401D7F" w:rsidRDefault="00401D7F" w:rsidP="00616F2B">
      <w:pPr>
        <w:spacing w:after="0" w:line="240" w:lineRule="auto"/>
      </w:pPr>
    </w:p>
    <w:p w:rsidR="00AA4639" w:rsidRPr="00AA4639" w:rsidRDefault="00AA4639" w:rsidP="00AA4639">
      <w:pPr>
        <w:spacing w:after="0" w:line="240" w:lineRule="auto"/>
        <w:ind w:firstLine="709"/>
        <w:jc w:val="both"/>
        <w:rPr>
          <w:rFonts w:ascii="Times New Roman" w:hAnsi="Times New Roman" w:cs="Times New Roman"/>
          <w:sz w:val="26"/>
          <w:szCs w:val="26"/>
        </w:rPr>
      </w:pPr>
      <w:r w:rsidRPr="00AA4639">
        <w:rPr>
          <w:rFonts w:ascii="Times New Roman" w:hAnsi="Times New Roman" w:cs="Times New Roman"/>
          <w:sz w:val="26"/>
          <w:szCs w:val="26"/>
        </w:rPr>
        <w:t xml:space="preserve">Общие выбросы углекислого газа в </w:t>
      </w:r>
      <w:r>
        <w:rPr>
          <w:rFonts w:ascii="Times New Roman" w:hAnsi="Times New Roman" w:cs="Times New Roman"/>
          <w:sz w:val="26"/>
          <w:szCs w:val="26"/>
        </w:rPr>
        <w:t>Волковысском</w:t>
      </w:r>
      <w:r w:rsidRPr="00AA4639">
        <w:rPr>
          <w:rFonts w:ascii="Times New Roman" w:hAnsi="Times New Roman" w:cs="Times New Roman"/>
          <w:sz w:val="26"/>
          <w:szCs w:val="26"/>
        </w:rPr>
        <w:t xml:space="preserve"> районе в базовом 201</w:t>
      </w:r>
      <w:r>
        <w:rPr>
          <w:rFonts w:ascii="Times New Roman" w:hAnsi="Times New Roman" w:cs="Times New Roman"/>
          <w:sz w:val="26"/>
          <w:szCs w:val="26"/>
        </w:rPr>
        <w:t>6</w:t>
      </w:r>
      <w:r w:rsidRPr="00AA4639">
        <w:rPr>
          <w:rFonts w:ascii="Times New Roman" w:hAnsi="Times New Roman" w:cs="Times New Roman"/>
          <w:sz w:val="26"/>
          <w:szCs w:val="26"/>
        </w:rPr>
        <w:t xml:space="preserve"> году составили </w:t>
      </w:r>
      <w:r>
        <w:rPr>
          <w:rFonts w:ascii="Times New Roman" w:hAnsi="Times New Roman" w:cs="Times New Roman"/>
          <w:sz w:val="26"/>
          <w:szCs w:val="26"/>
        </w:rPr>
        <w:t>1 389 тысяч</w:t>
      </w:r>
      <w:r w:rsidRPr="00AA4639">
        <w:rPr>
          <w:rFonts w:ascii="Times New Roman" w:hAnsi="Times New Roman" w:cs="Times New Roman"/>
          <w:sz w:val="26"/>
          <w:szCs w:val="26"/>
        </w:rPr>
        <w:t xml:space="preserve"> тонн СО</w:t>
      </w:r>
      <w:r w:rsidRPr="00AA4639">
        <w:rPr>
          <w:rFonts w:ascii="Times New Roman" w:hAnsi="Times New Roman" w:cs="Times New Roman"/>
          <w:sz w:val="26"/>
          <w:szCs w:val="26"/>
          <w:vertAlign w:val="subscript"/>
        </w:rPr>
        <w:t>2</w:t>
      </w:r>
      <w:r>
        <w:rPr>
          <w:rFonts w:ascii="Times New Roman" w:hAnsi="Times New Roman" w:cs="Times New Roman"/>
          <w:sz w:val="26"/>
          <w:szCs w:val="26"/>
          <w:vertAlign w:val="subscript"/>
        </w:rPr>
        <w:t xml:space="preserve"> эк</w:t>
      </w:r>
      <w:r>
        <w:rPr>
          <w:rFonts w:ascii="Times New Roman" w:hAnsi="Times New Roman" w:cs="Times New Roman"/>
          <w:sz w:val="26"/>
          <w:szCs w:val="26"/>
        </w:rPr>
        <w:t>.</w:t>
      </w:r>
    </w:p>
    <w:p w:rsidR="00AA4639" w:rsidRPr="00AA4639" w:rsidRDefault="00AA4639" w:rsidP="00711F02">
      <w:pPr>
        <w:spacing w:after="0" w:line="240" w:lineRule="auto"/>
        <w:ind w:firstLine="709"/>
        <w:jc w:val="both"/>
        <w:rPr>
          <w:rFonts w:ascii="Times New Roman" w:hAnsi="Times New Roman" w:cs="Times New Roman"/>
          <w:sz w:val="26"/>
          <w:szCs w:val="26"/>
        </w:rPr>
      </w:pPr>
      <w:r w:rsidRPr="00AA4639">
        <w:rPr>
          <w:rFonts w:ascii="Times New Roman" w:hAnsi="Times New Roman" w:cs="Times New Roman"/>
          <w:sz w:val="26"/>
          <w:szCs w:val="26"/>
        </w:rPr>
        <w:t xml:space="preserve">В качестве целей для устойчивого развития района определены минимальные требования Соглашения мэров по энергии и климату, а именно 30% сокращения выбросов парниковых газов к 2030 году. </w:t>
      </w:r>
    </w:p>
    <w:p w:rsidR="00616F2B" w:rsidRPr="00AA4639" w:rsidRDefault="00AA4639" w:rsidP="00711F02">
      <w:pPr>
        <w:spacing w:after="0" w:line="240" w:lineRule="auto"/>
        <w:ind w:firstLine="709"/>
        <w:jc w:val="both"/>
        <w:rPr>
          <w:rFonts w:ascii="Times New Roman" w:hAnsi="Times New Roman" w:cs="Times New Roman"/>
          <w:sz w:val="26"/>
          <w:szCs w:val="26"/>
        </w:rPr>
      </w:pPr>
      <w:r w:rsidRPr="00AA4639">
        <w:rPr>
          <w:rFonts w:ascii="Times New Roman" w:hAnsi="Times New Roman" w:cs="Times New Roman"/>
          <w:sz w:val="26"/>
          <w:szCs w:val="26"/>
        </w:rPr>
        <w:t>Таким образом, запланированные в рамках ПДУЭР</w:t>
      </w:r>
      <w:r w:rsidR="00D21CD4">
        <w:rPr>
          <w:rFonts w:ascii="Times New Roman" w:hAnsi="Times New Roman" w:cs="Times New Roman"/>
          <w:sz w:val="26"/>
          <w:szCs w:val="26"/>
        </w:rPr>
        <w:t>К</w:t>
      </w:r>
      <w:r w:rsidRPr="00AA4639">
        <w:rPr>
          <w:rFonts w:ascii="Times New Roman" w:hAnsi="Times New Roman" w:cs="Times New Roman"/>
          <w:sz w:val="26"/>
          <w:szCs w:val="26"/>
        </w:rPr>
        <w:t xml:space="preserve"> мероприятия должны обеспечить снижение выбросов углекислого газа от использования топлива не менее чем на </w:t>
      </w:r>
      <w:r>
        <w:rPr>
          <w:rFonts w:ascii="Times New Roman" w:hAnsi="Times New Roman" w:cs="Times New Roman"/>
          <w:sz w:val="26"/>
          <w:szCs w:val="26"/>
        </w:rPr>
        <w:t xml:space="preserve">416,7тысяч </w:t>
      </w:r>
      <w:r w:rsidRPr="00AA4639">
        <w:rPr>
          <w:rFonts w:ascii="Times New Roman" w:hAnsi="Times New Roman" w:cs="Times New Roman"/>
          <w:sz w:val="26"/>
          <w:szCs w:val="26"/>
        </w:rPr>
        <w:t>тонн СО</w:t>
      </w:r>
      <w:r w:rsidRPr="00AA4639">
        <w:rPr>
          <w:rFonts w:ascii="Times New Roman" w:hAnsi="Times New Roman" w:cs="Times New Roman"/>
          <w:sz w:val="26"/>
          <w:szCs w:val="26"/>
          <w:vertAlign w:val="subscript"/>
        </w:rPr>
        <w:t>2 эк</w:t>
      </w:r>
      <w:r w:rsidRPr="00AA4639">
        <w:rPr>
          <w:rFonts w:ascii="Times New Roman" w:hAnsi="Times New Roman" w:cs="Times New Roman"/>
          <w:sz w:val="26"/>
          <w:szCs w:val="26"/>
        </w:rPr>
        <w:t xml:space="preserve"> в год.</w:t>
      </w:r>
    </w:p>
    <w:p w:rsidR="00616F2B" w:rsidRPr="00CF238D" w:rsidRDefault="00616F2B" w:rsidP="00711F02">
      <w:pPr>
        <w:spacing w:after="0" w:line="240" w:lineRule="auto"/>
      </w:pPr>
    </w:p>
    <w:p w:rsidR="00EE6839" w:rsidRDefault="00FB2D58" w:rsidP="002F5544">
      <w:pPr>
        <w:pStyle w:val="1"/>
        <w:spacing w:before="0" w:line="240" w:lineRule="auto"/>
        <w:jc w:val="center"/>
        <w:rPr>
          <w:rStyle w:val="a3"/>
          <w:rFonts w:ascii="Times New Roman" w:hAnsi="Times New Roman" w:cs="Times New Roman"/>
          <w:bCs w:val="0"/>
          <w:color w:val="auto"/>
          <w:sz w:val="26"/>
          <w:szCs w:val="26"/>
        </w:rPr>
      </w:pPr>
      <w:bookmarkStart w:id="24" w:name="_Toc26296895"/>
      <w:r>
        <w:rPr>
          <w:rStyle w:val="a3"/>
          <w:rFonts w:ascii="Times New Roman" w:hAnsi="Times New Roman" w:cs="Times New Roman"/>
          <w:bCs w:val="0"/>
          <w:color w:val="auto"/>
          <w:sz w:val="26"/>
          <w:szCs w:val="26"/>
        </w:rPr>
        <w:t>4</w:t>
      </w:r>
      <w:r w:rsidR="006578F5">
        <w:rPr>
          <w:rStyle w:val="a3"/>
          <w:rFonts w:ascii="Times New Roman" w:hAnsi="Times New Roman" w:cs="Times New Roman"/>
          <w:bCs w:val="0"/>
          <w:color w:val="auto"/>
          <w:sz w:val="26"/>
          <w:szCs w:val="26"/>
        </w:rPr>
        <w:t>.</w:t>
      </w:r>
      <w:r>
        <w:rPr>
          <w:rStyle w:val="a3"/>
          <w:rFonts w:ascii="Times New Roman" w:hAnsi="Times New Roman" w:cs="Times New Roman"/>
          <w:bCs w:val="0"/>
          <w:color w:val="auto"/>
          <w:sz w:val="26"/>
          <w:szCs w:val="26"/>
        </w:rPr>
        <w:t xml:space="preserve"> </w:t>
      </w:r>
      <w:r w:rsidR="002F5544">
        <w:rPr>
          <w:rStyle w:val="a3"/>
          <w:rFonts w:ascii="Times New Roman" w:hAnsi="Times New Roman" w:cs="Times New Roman"/>
          <w:bCs w:val="0"/>
          <w:color w:val="auto"/>
          <w:sz w:val="26"/>
          <w:szCs w:val="26"/>
        </w:rPr>
        <w:t>Организационный и финансовый план</w:t>
      </w:r>
      <w:bookmarkEnd w:id="24"/>
    </w:p>
    <w:p w:rsidR="00711F02" w:rsidRDefault="00711F02" w:rsidP="00711F02">
      <w:pPr>
        <w:spacing w:after="0" w:line="240" w:lineRule="auto"/>
      </w:pPr>
    </w:p>
    <w:p w:rsidR="00711F02" w:rsidRDefault="00C270C2" w:rsidP="00C270C2">
      <w:pPr>
        <w:spacing w:after="0" w:line="240" w:lineRule="auto"/>
        <w:ind w:firstLine="709"/>
        <w:jc w:val="both"/>
        <w:rPr>
          <w:rFonts w:ascii="Times New Roman" w:hAnsi="Times New Roman" w:cs="Times New Roman"/>
          <w:sz w:val="26"/>
          <w:szCs w:val="26"/>
        </w:rPr>
      </w:pPr>
      <w:r w:rsidRPr="00E13011">
        <w:rPr>
          <w:rFonts w:ascii="Times New Roman" w:hAnsi="Times New Roman" w:cs="Times New Roman"/>
          <w:sz w:val="26"/>
          <w:szCs w:val="26"/>
        </w:rPr>
        <w:t>Функции среднесрочного планирования и оперативного контроля за выполнением показателей Плана действий по устойчивому энергетическому развитию и климату</w:t>
      </w:r>
      <w:r w:rsidR="00711F02" w:rsidRPr="00E13011">
        <w:rPr>
          <w:rFonts w:ascii="Times New Roman" w:hAnsi="Times New Roman" w:cs="Times New Roman"/>
          <w:sz w:val="26"/>
          <w:szCs w:val="26"/>
        </w:rPr>
        <w:t xml:space="preserve"> в </w:t>
      </w:r>
      <w:r w:rsidRPr="00E13011">
        <w:rPr>
          <w:rFonts w:ascii="Times New Roman" w:hAnsi="Times New Roman" w:cs="Times New Roman"/>
          <w:sz w:val="26"/>
          <w:szCs w:val="26"/>
        </w:rPr>
        <w:t>Волковысском</w:t>
      </w:r>
      <w:r w:rsidR="00711F02" w:rsidRPr="00E13011">
        <w:rPr>
          <w:rFonts w:ascii="Times New Roman" w:hAnsi="Times New Roman" w:cs="Times New Roman"/>
          <w:sz w:val="26"/>
          <w:szCs w:val="26"/>
        </w:rPr>
        <w:t xml:space="preserve"> районе </w:t>
      </w:r>
      <w:r w:rsidRPr="00E13011">
        <w:rPr>
          <w:rFonts w:ascii="Times New Roman" w:hAnsi="Times New Roman" w:cs="Times New Roman"/>
          <w:sz w:val="26"/>
          <w:szCs w:val="26"/>
        </w:rPr>
        <w:t xml:space="preserve">будут выполнять заместители председателя исполкома по курируемым отраслям и секторам. Ответственные за выполнение показателей ПДУЭРК будут подотчетны непосредственно председателю Волковысского районного исполнительного комитета </w:t>
      </w:r>
      <w:r w:rsidR="00711F02" w:rsidRPr="00E13011">
        <w:rPr>
          <w:rFonts w:ascii="Times New Roman" w:hAnsi="Times New Roman" w:cs="Times New Roman"/>
          <w:sz w:val="26"/>
          <w:szCs w:val="26"/>
        </w:rPr>
        <w:t xml:space="preserve">и </w:t>
      </w:r>
      <w:r w:rsidR="00711F02" w:rsidRPr="00E13011">
        <w:rPr>
          <w:rFonts w:ascii="Times New Roman" w:hAnsi="Times New Roman" w:cs="Times New Roman"/>
          <w:sz w:val="26"/>
          <w:szCs w:val="26"/>
        </w:rPr>
        <w:lastRenderedPageBreak/>
        <w:t>Секретариат</w:t>
      </w:r>
      <w:r w:rsidRPr="00E13011">
        <w:rPr>
          <w:rFonts w:ascii="Times New Roman" w:hAnsi="Times New Roman" w:cs="Times New Roman"/>
          <w:sz w:val="26"/>
          <w:szCs w:val="26"/>
        </w:rPr>
        <w:t>у</w:t>
      </w:r>
      <w:r w:rsidR="00711F02" w:rsidRPr="00E13011">
        <w:rPr>
          <w:rFonts w:ascii="Times New Roman" w:hAnsi="Times New Roman" w:cs="Times New Roman"/>
          <w:sz w:val="26"/>
          <w:szCs w:val="26"/>
        </w:rPr>
        <w:t xml:space="preserve"> Соглашения мэров (не реже чем раз в 2 года посредством загрузки мониторингового кадастра выбросов в личном кабинете </w:t>
      </w:r>
      <w:r w:rsidR="00E13011" w:rsidRPr="00E13011">
        <w:rPr>
          <w:rFonts w:ascii="Times New Roman" w:hAnsi="Times New Roman" w:cs="Times New Roman"/>
          <w:sz w:val="26"/>
          <w:szCs w:val="26"/>
        </w:rPr>
        <w:t>Волковысского</w:t>
      </w:r>
      <w:r w:rsidR="00711F02" w:rsidRPr="00E13011">
        <w:rPr>
          <w:rFonts w:ascii="Times New Roman" w:hAnsi="Times New Roman" w:cs="Times New Roman"/>
          <w:sz w:val="26"/>
          <w:szCs w:val="26"/>
        </w:rPr>
        <w:t xml:space="preserve"> района на сайте </w:t>
      </w:r>
      <w:hyperlink r:id="rId32" w:history="1">
        <w:r w:rsidR="002F5544" w:rsidRPr="00FB4C54">
          <w:rPr>
            <w:rStyle w:val="af0"/>
            <w:rFonts w:ascii="Times New Roman" w:hAnsi="Times New Roman" w:cs="Times New Roman"/>
            <w:sz w:val="26"/>
            <w:szCs w:val="26"/>
          </w:rPr>
          <w:t>www.eumayors.eu</w:t>
        </w:r>
      </w:hyperlink>
      <w:r w:rsidR="00711F02" w:rsidRPr="00E13011">
        <w:rPr>
          <w:rFonts w:ascii="Times New Roman" w:hAnsi="Times New Roman" w:cs="Times New Roman"/>
          <w:sz w:val="26"/>
          <w:szCs w:val="26"/>
        </w:rPr>
        <w:t>).</w:t>
      </w:r>
    </w:p>
    <w:p w:rsidR="002F5544" w:rsidRPr="00E13011" w:rsidRDefault="002F5544" w:rsidP="00C270C2">
      <w:pPr>
        <w:spacing w:after="0" w:line="240" w:lineRule="auto"/>
        <w:ind w:firstLine="709"/>
        <w:jc w:val="both"/>
        <w:rPr>
          <w:rFonts w:ascii="Times New Roman" w:hAnsi="Times New Roman" w:cs="Times New Roman"/>
          <w:sz w:val="26"/>
          <w:szCs w:val="26"/>
        </w:rPr>
      </w:pPr>
    </w:p>
    <w:p w:rsidR="00711F02" w:rsidRPr="00D21CD4" w:rsidRDefault="007E1BD2" w:rsidP="00711F02">
      <w:pPr>
        <w:spacing w:after="0" w:line="240" w:lineRule="auto"/>
        <w:ind w:firstLine="709"/>
        <w:jc w:val="both"/>
        <w:rPr>
          <w:rFonts w:ascii="Times New Roman" w:hAnsi="Times New Roman" w:cs="Times New Roman"/>
          <w:i/>
          <w:sz w:val="26"/>
          <w:szCs w:val="26"/>
        </w:rPr>
      </w:pPr>
      <w:r w:rsidRPr="00D21CD4">
        <w:rPr>
          <w:rFonts w:ascii="Times New Roman" w:hAnsi="Times New Roman" w:cs="Times New Roman"/>
          <w:i/>
          <w:sz w:val="26"/>
          <w:szCs w:val="26"/>
        </w:rPr>
        <w:t xml:space="preserve">Таблица 3. </w:t>
      </w:r>
      <w:r w:rsidR="00711F02" w:rsidRPr="00D21CD4">
        <w:rPr>
          <w:rFonts w:ascii="Times New Roman" w:hAnsi="Times New Roman" w:cs="Times New Roman"/>
          <w:i/>
          <w:sz w:val="26"/>
          <w:szCs w:val="26"/>
        </w:rPr>
        <w:t xml:space="preserve">Прогнозируемые расходы на реализацию ПДУЭРК </w:t>
      </w:r>
      <w:r w:rsidR="00E13011" w:rsidRPr="00D21CD4">
        <w:rPr>
          <w:rFonts w:ascii="Times New Roman" w:hAnsi="Times New Roman" w:cs="Times New Roman"/>
          <w:i/>
          <w:sz w:val="26"/>
          <w:szCs w:val="26"/>
        </w:rPr>
        <w:t>Волковысского</w:t>
      </w:r>
      <w:r w:rsidR="00711F02" w:rsidRPr="00D21CD4">
        <w:rPr>
          <w:rFonts w:ascii="Times New Roman" w:hAnsi="Times New Roman" w:cs="Times New Roman"/>
          <w:i/>
          <w:sz w:val="26"/>
          <w:szCs w:val="26"/>
        </w:rPr>
        <w:t xml:space="preserve"> района представлен</w:t>
      </w:r>
      <w:r w:rsidR="00E13011" w:rsidRPr="00D21CD4">
        <w:rPr>
          <w:rFonts w:ascii="Times New Roman" w:hAnsi="Times New Roman" w:cs="Times New Roman"/>
          <w:i/>
          <w:sz w:val="26"/>
          <w:szCs w:val="26"/>
        </w:rPr>
        <w:t>ы</w:t>
      </w:r>
      <w:r w:rsidR="00711F02" w:rsidRPr="00D21CD4">
        <w:rPr>
          <w:rFonts w:ascii="Times New Roman" w:hAnsi="Times New Roman" w:cs="Times New Roman"/>
          <w:i/>
          <w:sz w:val="26"/>
          <w:szCs w:val="26"/>
        </w:rPr>
        <w:t xml:space="preserve"> в нижеследующей таблице. </w:t>
      </w:r>
    </w:p>
    <w:tbl>
      <w:tblPr>
        <w:tblStyle w:val="afb"/>
        <w:tblW w:w="0" w:type="auto"/>
        <w:tblLook w:val="04A0" w:firstRow="1" w:lastRow="0" w:firstColumn="1" w:lastColumn="0" w:noHBand="0" w:noVBand="1"/>
      </w:tblPr>
      <w:tblGrid>
        <w:gridCol w:w="3892"/>
        <w:gridCol w:w="2712"/>
        <w:gridCol w:w="2967"/>
      </w:tblGrid>
      <w:tr w:rsidR="00EE6839" w:rsidRPr="002A3455" w:rsidTr="000153EC">
        <w:tc>
          <w:tcPr>
            <w:tcW w:w="0" w:type="auto"/>
            <w:vMerge w:val="restart"/>
            <w:vAlign w:val="center"/>
          </w:tcPr>
          <w:p w:rsidR="00EE6839" w:rsidRPr="002A3455" w:rsidRDefault="00EE6839" w:rsidP="00711F02">
            <w:pPr>
              <w:jc w:val="center"/>
              <w:rPr>
                <w:rFonts w:ascii="Times New Roman" w:hAnsi="Times New Roman" w:cs="Times New Roman"/>
                <w:sz w:val="26"/>
                <w:szCs w:val="26"/>
              </w:rPr>
            </w:pPr>
            <w:r w:rsidRPr="002A3455">
              <w:rPr>
                <w:rFonts w:ascii="Times New Roman" w:hAnsi="Times New Roman" w:cs="Times New Roman"/>
                <w:sz w:val="26"/>
                <w:szCs w:val="26"/>
              </w:rPr>
              <w:t>Предполагаемый источник финансирования</w:t>
            </w:r>
          </w:p>
        </w:tc>
        <w:tc>
          <w:tcPr>
            <w:tcW w:w="0" w:type="auto"/>
            <w:gridSpan w:val="2"/>
            <w:tcBorders>
              <w:right w:val="single" w:sz="4" w:space="0" w:color="auto"/>
            </w:tcBorders>
            <w:vAlign w:val="center"/>
          </w:tcPr>
          <w:p w:rsidR="00EE6839" w:rsidRPr="002A3455" w:rsidRDefault="00EE6839" w:rsidP="00711F02">
            <w:pPr>
              <w:jc w:val="center"/>
              <w:rPr>
                <w:rFonts w:ascii="Times New Roman" w:hAnsi="Times New Roman" w:cs="Times New Roman"/>
                <w:sz w:val="26"/>
                <w:szCs w:val="26"/>
              </w:rPr>
            </w:pPr>
            <w:r w:rsidRPr="002A3455">
              <w:rPr>
                <w:rFonts w:ascii="Times New Roman" w:hAnsi="Times New Roman" w:cs="Times New Roman"/>
                <w:sz w:val="26"/>
                <w:szCs w:val="26"/>
              </w:rPr>
              <w:t>Бюджет ПДУЭРК (€)</w:t>
            </w:r>
          </w:p>
        </w:tc>
      </w:tr>
      <w:tr w:rsidR="00EE6839" w:rsidRPr="002A3455" w:rsidTr="000153EC">
        <w:tc>
          <w:tcPr>
            <w:tcW w:w="0" w:type="auto"/>
            <w:vMerge/>
            <w:vAlign w:val="center"/>
          </w:tcPr>
          <w:p w:rsidR="00EE6839" w:rsidRPr="002A3455" w:rsidRDefault="00EE6839" w:rsidP="00711F02">
            <w:pPr>
              <w:jc w:val="center"/>
              <w:rPr>
                <w:rFonts w:ascii="Times New Roman" w:hAnsi="Times New Roman" w:cs="Times New Roman"/>
                <w:sz w:val="26"/>
                <w:szCs w:val="26"/>
              </w:rPr>
            </w:pPr>
          </w:p>
        </w:tc>
        <w:tc>
          <w:tcPr>
            <w:tcW w:w="0" w:type="auto"/>
            <w:gridSpan w:val="2"/>
            <w:tcBorders>
              <w:right w:val="single" w:sz="4" w:space="0" w:color="auto"/>
            </w:tcBorders>
            <w:vAlign w:val="center"/>
          </w:tcPr>
          <w:p w:rsidR="00EE6839" w:rsidRPr="002A3455" w:rsidRDefault="00EE6839" w:rsidP="00711F02">
            <w:pPr>
              <w:jc w:val="center"/>
              <w:rPr>
                <w:rFonts w:ascii="Times New Roman" w:hAnsi="Times New Roman" w:cs="Times New Roman"/>
                <w:sz w:val="26"/>
                <w:szCs w:val="26"/>
              </w:rPr>
            </w:pPr>
            <w:r w:rsidRPr="002A3455">
              <w:rPr>
                <w:rFonts w:ascii="Times New Roman" w:hAnsi="Times New Roman" w:cs="Times New Roman"/>
                <w:sz w:val="26"/>
                <w:szCs w:val="26"/>
              </w:rPr>
              <w:t>Смягчение последствий изменения климата</w:t>
            </w:r>
          </w:p>
        </w:tc>
      </w:tr>
      <w:tr w:rsidR="00EE6839" w:rsidRPr="002A3455" w:rsidTr="000153EC">
        <w:tc>
          <w:tcPr>
            <w:tcW w:w="0" w:type="auto"/>
            <w:vMerge/>
            <w:vAlign w:val="center"/>
          </w:tcPr>
          <w:p w:rsidR="00EE6839" w:rsidRPr="002A3455" w:rsidRDefault="00EE6839" w:rsidP="00711F02">
            <w:pPr>
              <w:jc w:val="center"/>
              <w:rPr>
                <w:rFonts w:ascii="Times New Roman" w:hAnsi="Times New Roman" w:cs="Times New Roman"/>
                <w:sz w:val="26"/>
                <w:szCs w:val="26"/>
              </w:rPr>
            </w:pPr>
          </w:p>
        </w:tc>
        <w:tc>
          <w:tcPr>
            <w:tcW w:w="0" w:type="auto"/>
            <w:vAlign w:val="center"/>
          </w:tcPr>
          <w:p w:rsidR="00EE6839" w:rsidRPr="002A3455" w:rsidRDefault="00EE6839" w:rsidP="00711F02">
            <w:pPr>
              <w:jc w:val="center"/>
              <w:rPr>
                <w:rFonts w:ascii="Times New Roman" w:hAnsi="Times New Roman" w:cs="Times New Roman"/>
                <w:sz w:val="26"/>
                <w:szCs w:val="26"/>
              </w:rPr>
            </w:pPr>
            <w:r w:rsidRPr="002A3455">
              <w:rPr>
                <w:rFonts w:ascii="Times New Roman" w:hAnsi="Times New Roman" w:cs="Times New Roman"/>
                <w:sz w:val="26"/>
                <w:szCs w:val="26"/>
              </w:rPr>
              <w:t>Инвестиционные расходы</w:t>
            </w:r>
          </w:p>
        </w:tc>
        <w:tc>
          <w:tcPr>
            <w:tcW w:w="0" w:type="auto"/>
            <w:vAlign w:val="center"/>
          </w:tcPr>
          <w:p w:rsidR="00EE6839" w:rsidRPr="002A3455" w:rsidRDefault="00EE6839" w:rsidP="00711F02">
            <w:pPr>
              <w:jc w:val="center"/>
              <w:rPr>
                <w:rFonts w:ascii="Times New Roman" w:hAnsi="Times New Roman" w:cs="Times New Roman"/>
                <w:sz w:val="26"/>
                <w:szCs w:val="26"/>
              </w:rPr>
            </w:pPr>
            <w:proofErr w:type="spellStart"/>
            <w:r w:rsidRPr="002A3455">
              <w:rPr>
                <w:rFonts w:ascii="Times New Roman" w:hAnsi="Times New Roman" w:cs="Times New Roman"/>
                <w:sz w:val="26"/>
                <w:szCs w:val="26"/>
              </w:rPr>
              <w:t>Неинвестиционные</w:t>
            </w:r>
            <w:proofErr w:type="spellEnd"/>
            <w:r w:rsidRPr="002A3455">
              <w:rPr>
                <w:rFonts w:ascii="Times New Roman" w:hAnsi="Times New Roman" w:cs="Times New Roman"/>
                <w:sz w:val="26"/>
                <w:szCs w:val="26"/>
              </w:rPr>
              <w:t xml:space="preserve"> расходы</w:t>
            </w:r>
          </w:p>
        </w:tc>
      </w:tr>
      <w:tr w:rsidR="003A7C20" w:rsidRPr="002A3455" w:rsidTr="003A7C20">
        <w:tc>
          <w:tcPr>
            <w:tcW w:w="0" w:type="auto"/>
            <w:vAlign w:val="center"/>
          </w:tcPr>
          <w:p w:rsidR="003A7C20" w:rsidRPr="002A3455" w:rsidRDefault="003A7C20" w:rsidP="003A7C20">
            <w:pPr>
              <w:rPr>
                <w:rFonts w:ascii="Times New Roman" w:hAnsi="Times New Roman" w:cs="Times New Roman"/>
                <w:sz w:val="26"/>
                <w:szCs w:val="26"/>
              </w:rPr>
            </w:pPr>
            <w:r w:rsidRPr="002A3455">
              <w:rPr>
                <w:rFonts w:ascii="Times New Roman" w:hAnsi="Times New Roman" w:cs="Times New Roman"/>
                <w:sz w:val="26"/>
                <w:szCs w:val="26"/>
              </w:rPr>
              <w:t>Местный бюджет</w:t>
            </w:r>
          </w:p>
        </w:tc>
        <w:tc>
          <w:tcPr>
            <w:tcW w:w="0" w:type="auto"/>
            <w:vAlign w:val="bottom"/>
          </w:tcPr>
          <w:p w:rsidR="003A7C20" w:rsidRPr="002A3455" w:rsidRDefault="003A7C20" w:rsidP="003A7C20">
            <w:pPr>
              <w:jc w:val="center"/>
              <w:rPr>
                <w:rFonts w:ascii="Times New Roman" w:hAnsi="Times New Roman" w:cs="Times New Roman"/>
                <w:color w:val="000000"/>
                <w:sz w:val="26"/>
                <w:szCs w:val="26"/>
              </w:rPr>
            </w:pPr>
            <w:r w:rsidRPr="002A3455">
              <w:rPr>
                <w:rFonts w:ascii="Times New Roman" w:hAnsi="Times New Roman" w:cs="Times New Roman"/>
                <w:color w:val="000000"/>
                <w:sz w:val="26"/>
                <w:szCs w:val="26"/>
              </w:rPr>
              <w:t>5 800 000</w:t>
            </w:r>
          </w:p>
        </w:tc>
        <w:tc>
          <w:tcPr>
            <w:tcW w:w="0" w:type="auto"/>
            <w:vAlign w:val="center"/>
          </w:tcPr>
          <w:p w:rsidR="003A7C20" w:rsidRPr="002A3455" w:rsidRDefault="003A7C20" w:rsidP="003A7C20">
            <w:pPr>
              <w:jc w:val="center"/>
              <w:rPr>
                <w:rFonts w:ascii="Times New Roman" w:hAnsi="Times New Roman" w:cs="Times New Roman"/>
                <w:sz w:val="26"/>
                <w:szCs w:val="26"/>
              </w:rPr>
            </w:pPr>
          </w:p>
        </w:tc>
      </w:tr>
      <w:tr w:rsidR="003A7C20" w:rsidRPr="002A3455" w:rsidTr="003A7C20">
        <w:tc>
          <w:tcPr>
            <w:tcW w:w="0" w:type="auto"/>
            <w:vAlign w:val="center"/>
          </w:tcPr>
          <w:p w:rsidR="003A7C20" w:rsidRPr="002A3455" w:rsidRDefault="003A7C20" w:rsidP="003A7C20">
            <w:pPr>
              <w:rPr>
                <w:rFonts w:ascii="Times New Roman" w:hAnsi="Times New Roman" w:cs="Times New Roman"/>
                <w:sz w:val="26"/>
                <w:szCs w:val="26"/>
              </w:rPr>
            </w:pPr>
            <w:r w:rsidRPr="002A3455">
              <w:rPr>
                <w:rFonts w:ascii="Times New Roman" w:hAnsi="Times New Roman" w:cs="Times New Roman"/>
                <w:sz w:val="26"/>
                <w:szCs w:val="26"/>
              </w:rPr>
              <w:t>Другие источники:</w:t>
            </w:r>
          </w:p>
        </w:tc>
        <w:tc>
          <w:tcPr>
            <w:tcW w:w="0" w:type="auto"/>
            <w:vAlign w:val="bottom"/>
          </w:tcPr>
          <w:p w:rsidR="003A7C20" w:rsidRPr="002A3455" w:rsidRDefault="003A7C20" w:rsidP="003A7C20">
            <w:pPr>
              <w:jc w:val="center"/>
              <w:rPr>
                <w:rFonts w:ascii="Times New Roman" w:hAnsi="Times New Roman" w:cs="Times New Roman"/>
                <w:color w:val="000000"/>
                <w:sz w:val="26"/>
                <w:szCs w:val="26"/>
              </w:rPr>
            </w:pPr>
          </w:p>
        </w:tc>
        <w:tc>
          <w:tcPr>
            <w:tcW w:w="0" w:type="auto"/>
            <w:vAlign w:val="center"/>
          </w:tcPr>
          <w:p w:rsidR="003A7C20" w:rsidRPr="002A3455" w:rsidRDefault="003A7C20" w:rsidP="003A7C20">
            <w:pPr>
              <w:jc w:val="center"/>
              <w:rPr>
                <w:rFonts w:ascii="Times New Roman" w:hAnsi="Times New Roman" w:cs="Times New Roman"/>
                <w:sz w:val="26"/>
                <w:szCs w:val="26"/>
              </w:rPr>
            </w:pPr>
          </w:p>
        </w:tc>
      </w:tr>
      <w:tr w:rsidR="003A7C20" w:rsidRPr="002A3455" w:rsidTr="003A7C20">
        <w:tc>
          <w:tcPr>
            <w:tcW w:w="0" w:type="auto"/>
            <w:vAlign w:val="center"/>
          </w:tcPr>
          <w:p w:rsidR="003A7C20" w:rsidRPr="002A3455" w:rsidRDefault="003A7C20" w:rsidP="003A7C20">
            <w:pPr>
              <w:rPr>
                <w:rFonts w:ascii="Times New Roman" w:hAnsi="Times New Roman" w:cs="Times New Roman"/>
                <w:sz w:val="26"/>
                <w:szCs w:val="26"/>
              </w:rPr>
            </w:pPr>
            <w:r w:rsidRPr="002A3455">
              <w:rPr>
                <w:rFonts w:ascii="Times New Roman" w:hAnsi="Times New Roman" w:cs="Times New Roman"/>
                <w:sz w:val="26"/>
                <w:szCs w:val="26"/>
              </w:rPr>
              <w:t xml:space="preserve">   Национальные    фонды и программы</w:t>
            </w:r>
          </w:p>
        </w:tc>
        <w:tc>
          <w:tcPr>
            <w:tcW w:w="0" w:type="auto"/>
            <w:vAlign w:val="bottom"/>
          </w:tcPr>
          <w:p w:rsidR="003A7C20" w:rsidRPr="002A3455" w:rsidRDefault="003A7C20" w:rsidP="003A7C20">
            <w:pPr>
              <w:jc w:val="center"/>
              <w:rPr>
                <w:rFonts w:ascii="Times New Roman" w:hAnsi="Times New Roman" w:cs="Times New Roman"/>
                <w:color w:val="000000"/>
                <w:sz w:val="26"/>
                <w:szCs w:val="26"/>
              </w:rPr>
            </w:pPr>
            <w:r w:rsidRPr="002A3455">
              <w:rPr>
                <w:rFonts w:ascii="Times New Roman" w:hAnsi="Times New Roman" w:cs="Times New Roman"/>
                <w:color w:val="000000"/>
                <w:sz w:val="26"/>
                <w:szCs w:val="26"/>
              </w:rPr>
              <w:t>11 614 808</w:t>
            </w:r>
          </w:p>
        </w:tc>
        <w:tc>
          <w:tcPr>
            <w:tcW w:w="0" w:type="auto"/>
            <w:vAlign w:val="center"/>
          </w:tcPr>
          <w:p w:rsidR="003A7C20" w:rsidRPr="002A3455" w:rsidRDefault="003A7C20" w:rsidP="003A7C20">
            <w:pPr>
              <w:jc w:val="center"/>
              <w:rPr>
                <w:rFonts w:ascii="Times New Roman" w:hAnsi="Times New Roman" w:cs="Times New Roman"/>
                <w:sz w:val="26"/>
                <w:szCs w:val="26"/>
              </w:rPr>
            </w:pPr>
          </w:p>
        </w:tc>
      </w:tr>
      <w:tr w:rsidR="003A7C20" w:rsidRPr="002A3455" w:rsidTr="003A7C20">
        <w:tc>
          <w:tcPr>
            <w:tcW w:w="0" w:type="auto"/>
            <w:vAlign w:val="center"/>
          </w:tcPr>
          <w:p w:rsidR="003A7C20" w:rsidRPr="002A3455" w:rsidRDefault="003A7C20" w:rsidP="003A7C20">
            <w:pPr>
              <w:rPr>
                <w:rFonts w:ascii="Times New Roman" w:hAnsi="Times New Roman" w:cs="Times New Roman"/>
                <w:sz w:val="26"/>
                <w:szCs w:val="26"/>
              </w:rPr>
            </w:pPr>
            <w:r w:rsidRPr="002A3455">
              <w:rPr>
                <w:rFonts w:ascii="Times New Roman" w:hAnsi="Times New Roman" w:cs="Times New Roman"/>
                <w:sz w:val="26"/>
                <w:szCs w:val="26"/>
              </w:rPr>
              <w:t xml:space="preserve">   Фонды и программы ЕС</w:t>
            </w:r>
          </w:p>
        </w:tc>
        <w:tc>
          <w:tcPr>
            <w:tcW w:w="0" w:type="auto"/>
            <w:vAlign w:val="bottom"/>
          </w:tcPr>
          <w:p w:rsidR="003A7C20" w:rsidRPr="002A3455" w:rsidRDefault="003A7C20" w:rsidP="003A7C20">
            <w:pPr>
              <w:jc w:val="center"/>
              <w:rPr>
                <w:rFonts w:ascii="Times New Roman" w:hAnsi="Times New Roman" w:cs="Times New Roman"/>
                <w:color w:val="000000"/>
                <w:sz w:val="26"/>
                <w:szCs w:val="26"/>
              </w:rPr>
            </w:pPr>
            <w:r w:rsidRPr="002A3455">
              <w:rPr>
                <w:rFonts w:ascii="Times New Roman" w:hAnsi="Times New Roman" w:cs="Times New Roman"/>
                <w:color w:val="000000"/>
                <w:sz w:val="26"/>
                <w:szCs w:val="26"/>
              </w:rPr>
              <w:t>19 400 000</w:t>
            </w:r>
          </w:p>
        </w:tc>
        <w:tc>
          <w:tcPr>
            <w:tcW w:w="0" w:type="auto"/>
            <w:vAlign w:val="center"/>
          </w:tcPr>
          <w:p w:rsidR="003A7C20" w:rsidRPr="002A3455" w:rsidRDefault="003A7C20" w:rsidP="003A7C20">
            <w:pPr>
              <w:jc w:val="center"/>
              <w:rPr>
                <w:rFonts w:ascii="Times New Roman" w:hAnsi="Times New Roman" w:cs="Times New Roman"/>
                <w:sz w:val="26"/>
                <w:szCs w:val="26"/>
              </w:rPr>
            </w:pPr>
            <w:r w:rsidRPr="002A3455">
              <w:rPr>
                <w:rFonts w:ascii="Times New Roman" w:hAnsi="Times New Roman" w:cs="Times New Roman"/>
                <w:sz w:val="26"/>
                <w:szCs w:val="26"/>
              </w:rPr>
              <w:t>25 000</w:t>
            </w:r>
          </w:p>
        </w:tc>
      </w:tr>
      <w:tr w:rsidR="003A7C20" w:rsidRPr="002A3455" w:rsidTr="003A7C20">
        <w:tc>
          <w:tcPr>
            <w:tcW w:w="0" w:type="auto"/>
            <w:vAlign w:val="center"/>
          </w:tcPr>
          <w:p w:rsidR="003A7C20" w:rsidRPr="002A3455" w:rsidRDefault="003A7C20" w:rsidP="003A7C20">
            <w:pPr>
              <w:rPr>
                <w:rFonts w:ascii="Times New Roman" w:hAnsi="Times New Roman" w:cs="Times New Roman"/>
                <w:sz w:val="26"/>
                <w:szCs w:val="26"/>
              </w:rPr>
            </w:pPr>
            <w:r w:rsidRPr="002A3455">
              <w:rPr>
                <w:rFonts w:ascii="Times New Roman" w:hAnsi="Times New Roman" w:cs="Times New Roman"/>
                <w:sz w:val="26"/>
                <w:szCs w:val="26"/>
              </w:rPr>
              <w:t xml:space="preserve">   Частный капитал</w:t>
            </w:r>
          </w:p>
        </w:tc>
        <w:tc>
          <w:tcPr>
            <w:tcW w:w="0" w:type="auto"/>
            <w:vAlign w:val="bottom"/>
          </w:tcPr>
          <w:p w:rsidR="003A7C20" w:rsidRPr="002A3455" w:rsidRDefault="003A7C20" w:rsidP="003A7C20">
            <w:pPr>
              <w:jc w:val="center"/>
              <w:rPr>
                <w:rFonts w:ascii="Times New Roman" w:hAnsi="Times New Roman" w:cs="Times New Roman"/>
                <w:color w:val="000000"/>
                <w:sz w:val="26"/>
                <w:szCs w:val="26"/>
              </w:rPr>
            </w:pPr>
            <w:r w:rsidRPr="002A3455">
              <w:rPr>
                <w:rFonts w:ascii="Times New Roman" w:hAnsi="Times New Roman" w:cs="Times New Roman"/>
                <w:color w:val="000000"/>
                <w:sz w:val="26"/>
                <w:szCs w:val="26"/>
              </w:rPr>
              <w:t>25 810 027</w:t>
            </w:r>
          </w:p>
        </w:tc>
        <w:tc>
          <w:tcPr>
            <w:tcW w:w="0" w:type="auto"/>
            <w:vAlign w:val="center"/>
          </w:tcPr>
          <w:p w:rsidR="003A7C20" w:rsidRPr="002A3455" w:rsidRDefault="003A7C20" w:rsidP="003A7C20">
            <w:pPr>
              <w:jc w:val="center"/>
              <w:rPr>
                <w:rFonts w:ascii="Times New Roman" w:hAnsi="Times New Roman" w:cs="Times New Roman"/>
                <w:sz w:val="26"/>
                <w:szCs w:val="26"/>
              </w:rPr>
            </w:pPr>
          </w:p>
        </w:tc>
      </w:tr>
      <w:tr w:rsidR="003A7C20" w:rsidRPr="002A3455" w:rsidTr="003A7C20">
        <w:tc>
          <w:tcPr>
            <w:tcW w:w="0" w:type="auto"/>
            <w:vAlign w:val="center"/>
          </w:tcPr>
          <w:p w:rsidR="003A7C20" w:rsidRPr="002A3455" w:rsidRDefault="003A7C20" w:rsidP="003A7C20">
            <w:pPr>
              <w:rPr>
                <w:rFonts w:ascii="Times New Roman" w:hAnsi="Times New Roman" w:cs="Times New Roman"/>
                <w:sz w:val="26"/>
                <w:szCs w:val="26"/>
              </w:rPr>
            </w:pPr>
            <w:r w:rsidRPr="002A3455">
              <w:rPr>
                <w:rFonts w:ascii="Times New Roman" w:hAnsi="Times New Roman" w:cs="Times New Roman"/>
                <w:sz w:val="26"/>
                <w:szCs w:val="26"/>
              </w:rPr>
              <w:t>Итого</w:t>
            </w:r>
          </w:p>
        </w:tc>
        <w:tc>
          <w:tcPr>
            <w:tcW w:w="0" w:type="auto"/>
            <w:vAlign w:val="bottom"/>
          </w:tcPr>
          <w:p w:rsidR="003A7C20" w:rsidRPr="002A3455" w:rsidRDefault="003A7C20" w:rsidP="003A7C20">
            <w:pPr>
              <w:jc w:val="center"/>
              <w:rPr>
                <w:rFonts w:ascii="Times New Roman" w:hAnsi="Times New Roman" w:cs="Times New Roman"/>
                <w:color w:val="000000"/>
                <w:sz w:val="26"/>
                <w:szCs w:val="26"/>
              </w:rPr>
            </w:pPr>
            <w:r w:rsidRPr="002A3455">
              <w:rPr>
                <w:rFonts w:ascii="Times New Roman" w:hAnsi="Times New Roman" w:cs="Times New Roman"/>
                <w:color w:val="000000"/>
                <w:sz w:val="26"/>
                <w:szCs w:val="26"/>
              </w:rPr>
              <w:t>62 624 835</w:t>
            </w:r>
          </w:p>
        </w:tc>
        <w:tc>
          <w:tcPr>
            <w:tcW w:w="0" w:type="auto"/>
            <w:vAlign w:val="center"/>
          </w:tcPr>
          <w:p w:rsidR="003A7C20" w:rsidRPr="002A3455" w:rsidRDefault="003A7C20" w:rsidP="003A7C20">
            <w:pPr>
              <w:jc w:val="center"/>
              <w:rPr>
                <w:rFonts w:ascii="Times New Roman" w:hAnsi="Times New Roman" w:cs="Times New Roman"/>
                <w:sz w:val="26"/>
                <w:szCs w:val="26"/>
              </w:rPr>
            </w:pPr>
            <w:r w:rsidRPr="002A3455">
              <w:rPr>
                <w:rFonts w:ascii="Times New Roman" w:hAnsi="Times New Roman" w:cs="Times New Roman"/>
                <w:sz w:val="26"/>
                <w:szCs w:val="26"/>
              </w:rPr>
              <w:t>25 000</w:t>
            </w:r>
          </w:p>
        </w:tc>
      </w:tr>
    </w:tbl>
    <w:p w:rsidR="00711F02" w:rsidRDefault="00711F02" w:rsidP="00711F02">
      <w:pPr>
        <w:spacing w:after="0" w:line="240" w:lineRule="auto"/>
        <w:ind w:firstLine="709"/>
        <w:jc w:val="both"/>
        <w:rPr>
          <w:rFonts w:ascii="Times New Roman" w:hAnsi="Times New Roman" w:cs="Times New Roman"/>
          <w:sz w:val="26"/>
          <w:szCs w:val="26"/>
        </w:rPr>
      </w:pPr>
      <w:r w:rsidRPr="00E13011">
        <w:rPr>
          <w:rFonts w:ascii="Times New Roman" w:hAnsi="Times New Roman" w:cs="Times New Roman"/>
          <w:sz w:val="26"/>
          <w:szCs w:val="26"/>
        </w:rPr>
        <w:t xml:space="preserve">Общий бюджет мероприятий ПДУЭРК </w:t>
      </w:r>
      <w:r w:rsidR="00E13011" w:rsidRPr="00E13011">
        <w:rPr>
          <w:rFonts w:ascii="Times New Roman" w:hAnsi="Times New Roman" w:cs="Times New Roman"/>
          <w:sz w:val="26"/>
          <w:szCs w:val="26"/>
        </w:rPr>
        <w:t>Волковысского</w:t>
      </w:r>
      <w:r w:rsidRPr="00E13011">
        <w:rPr>
          <w:rFonts w:ascii="Times New Roman" w:hAnsi="Times New Roman" w:cs="Times New Roman"/>
          <w:sz w:val="26"/>
          <w:szCs w:val="26"/>
        </w:rPr>
        <w:t xml:space="preserve"> района на 201</w:t>
      </w:r>
      <w:r w:rsidR="00E13011" w:rsidRPr="00E13011">
        <w:rPr>
          <w:rFonts w:ascii="Times New Roman" w:hAnsi="Times New Roman" w:cs="Times New Roman"/>
          <w:sz w:val="26"/>
          <w:szCs w:val="26"/>
        </w:rPr>
        <w:t>9</w:t>
      </w:r>
      <w:r w:rsidRPr="00E13011">
        <w:rPr>
          <w:rFonts w:ascii="Times New Roman" w:hAnsi="Times New Roman" w:cs="Times New Roman"/>
          <w:sz w:val="26"/>
          <w:szCs w:val="26"/>
        </w:rPr>
        <w:t xml:space="preserve">-2030 гг. </w:t>
      </w:r>
      <w:r w:rsidRPr="005A5289">
        <w:rPr>
          <w:rFonts w:ascii="Times New Roman" w:hAnsi="Times New Roman" w:cs="Times New Roman"/>
          <w:sz w:val="26"/>
          <w:szCs w:val="26"/>
        </w:rPr>
        <w:t xml:space="preserve">составляет </w:t>
      </w:r>
      <w:r w:rsidR="005A5289" w:rsidRPr="005A5289">
        <w:rPr>
          <w:rFonts w:ascii="Times New Roman" w:hAnsi="Times New Roman" w:cs="Times New Roman"/>
          <w:sz w:val="26"/>
          <w:szCs w:val="26"/>
        </w:rPr>
        <w:t>62,65</w:t>
      </w:r>
      <w:r w:rsidRPr="005A5289">
        <w:rPr>
          <w:rFonts w:ascii="Times New Roman" w:hAnsi="Times New Roman" w:cs="Times New Roman"/>
          <w:sz w:val="26"/>
          <w:szCs w:val="26"/>
        </w:rPr>
        <w:t xml:space="preserve"> млн. евро</w:t>
      </w:r>
      <w:r w:rsidR="002A3455">
        <w:rPr>
          <w:rFonts w:ascii="Times New Roman" w:hAnsi="Times New Roman" w:cs="Times New Roman"/>
          <w:sz w:val="26"/>
          <w:szCs w:val="26"/>
        </w:rPr>
        <w:t xml:space="preserve"> на мероприятия по сокращению выбросов парниковых газов и </w:t>
      </w:r>
      <w:r w:rsidR="002A3455" w:rsidRPr="002A3455">
        <w:rPr>
          <w:rFonts w:ascii="Times New Roman" w:hAnsi="Times New Roman" w:cs="Times New Roman"/>
          <w:sz w:val="26"/>
          <w:szCs w:val="26"/>
        </w:rPr>
        <w:t>2</w:t>
      </w:r>
      <w:r w:rsidR="008B5B61">
        <w:rPr>
          <w:rFonts w:ascii="Times New Roman" w:hAnsi="Times New Roman" w:cs="Times New Roman"/>
          <w:sz w:val="26"/>
          <w:szCs w:val="26"/>
        </w:rPr>
        <w:t>,</w:t>
      </w:r>
      <w:r w:rsidR="002A3455" w:rsidRPr="002A3455">
        <w:rPr>
          <w:rFonts w:ascii="Times New Roman" w:hAnsi="Times New Roman" w:cs="Times New Roman"/>
          <w:sz w:val="26"/>
          <w:szCs w:val="26"/>
        </w:rPr>
        <w:t>73</w:t>
      </w:r>
      <w:r w:rsidR="008B5B61">
        <w:rPr>
          <w:rFonts w:ascii="Times New Roman" w:hAnsi="Times New Roman" w:cs="Times New Roman"/>
          <w:sz w:val="26"/>
          <w:szCs w:val="26"/>
        </w:rPr>
        <w:t>7</w:t>
      </w:r>
      <w:r w:rsidR="002A3455" w:rsidRPr="002A3455">
        <w:rPr>
          <w:rFonts w:ascii="Times New Roman" w:hAnsi="Times New Roman" w:cs="Times New Roman"/>
          <w:sz w:val="26"/>
          <w:szCs w:val="26"/>
        </w:rPr>
        <w:t> </w:t>
      </w:r>
      <w:r w:rsidR="008B5B61">
        <w:rPr>
          <w:rFonts w:ascii="Times New Roman" w:hAnsi="Times New Roman" w:cs="Times New Roman"/>
          <w:sz w:val="26"/>
          <w:szCs w:val="26"/>
        </w:rPr>
        <w:t xml:space="preserve">млн. </w:t>
      </w:r>
      <w:r w:rsidR="002A3455" w:rsidRPr="002A3455">
        <w:rPr>
          <w:rFonts w:ascii="Times New Roman" w:hAnsi="Times New Roman" w:cs="Times New Roman"/>
          <w:sz w:val="26"/>
          <w:szCs w:val="26"/>
        </w:rPr>
        <w:t>евро</w:t>
      </w:r>
      <w:r w:rsidR="008B5B61">
        <w:rPr>
          <w:rFonts w:ascii="Times New Roman" w:hAnsi="Times New Roman" w:cs="Times New Roman"/>
          <w:sz w:val="26"/>
          <w:szCs w:val="26"/>
        </w:rPr>
        <w:t xml:space="preserve"> </w:t>
      </w:r>
      <w:r w:rsidR="008B5B61">
        <w:rPr>
          <w:rFonts w:ascii="Times New Roman" w:hAnsi="Times New Roman" w:cs="Times New Roman"/>
          <w:sz w:val="26"/>
          <w:szCs w:val="26"/>
        </w:rPr>
        <w:t>на мероприятия по</w:t>
      </w:r>
      <w:r w:rsidR="008B5B61">
        <w:rPr>
          <w:rFonts w:ascii="Times New Roman" w:hAnsi="Times New Roman" w:cs="Times New Roman"/>
          <w:sz w:val="26"/>
          <w:szCs w:val="26"/>
        </w:rPr>
        <w:t xml:space="preserve"> адаптацию к изменению климата. Итого 65,387 </w:t>
      </w:r>
      <w:r w:rsidR="008B5B61">
        <w:rPr>
          <w:rFonts w:ascii="Times New Roman" w:hAnsi="Times New Roman" w:cs="Times New Roman"/>
          <w:sz w:val="26"/>
          <w:szCs w:val="26"/>
        </w:rPr>
        <w:t xml:space="preserve">млн. </w:t>
      </w:r>
      <w:r w:rsidR="008B5B61" w:rsidRPr="002A3455">
        <w:rPr>
          <w:rFonts w:ascii="Times New Roman" w:hAnsi="Times New Roman" w:cs="Times New Roman"/>
          <w:sz w:val="26"/>
          <w:szCs w:val="26"/>
        </w:rPr>
        <w:t>евро</w:t>
      </w:r>
      <w:r w:rsidR="008B5B61">
        <w:rPr>
          <w:rFonts w:ascii="Times New Roman" w:hAnsi="Times New Roman" w:cs="Times New Roman"/>
          <w:sz w:val="26"/>
          <w:szCs w:val="26"/>
        </w:rPr>
        <w:t>.</w:t>
      </w:r>
    </w:p>
    <w:p w:rsidR="00D21CD4" w:rsidRPr="00E13011" w:rsidRDefault="00D21CD4" w:rsidP="00711F02">
      <w:pPr>
        <w:spacing w:after="0" w:line="240" w:lineRule="auto"/>
        <w:ind w:firstLine="709"/>
        <w:jc w:val="both"/>
        <w:rPr>
          <w:rFonts w:ascii="Times New Roman" w:hAnsi="Times New Roman" w:cs="Times New Roman"/>
          <w:sz w:val="26"/>
          <w:szCs w:val="26"/>
        </w:rPr>
      </w:pPr>
    </w:p>
    <w:p w:rsidR="00EE6839" w:rsidRPr="002F5544" w:rsidRDefault="00EE6839" w:rsidP="002F5544">
      <w:pPr>
        <w:spacing w:after="0" w:line="240" w:lineRule="auto"/>
        <w:ind w:firstLine="709"/>
        <w:jc w:val="both"/>
        <w:rPr>
          <w:b/>
        </w:rPr>
      </w:pPr>
    </w:p>
    <w:p w:rsidR="004A6DDD" w:rsidRPr="008A2DCF" w:rsidRDefault="00FB2D58" w:rsidP="002F5544">
      <w:pPr>
        <w:pStyle w:val="1"/>
        <w:spacing w:before="0" w:line="240" w:lineRule="auto"/>
        <w:jc w:val="center"/>
        <w:rPr>
          <w:rStyle w:val="a3"/>
          <w:rFonts w:ascii="Times New Roman" w:hAnsi="Times New Roman" w:cs="Times New Roman"/>
          <w:bCs w:val="0"/>
          <w:color w:val="auto"/>
          <w:sz w:val="26"/>
          <w:szCs w:val="26"/>
        </w:rPr>
      </w:pPr>
      <w:bookmarkStart w:id="25" w:name="_Toc26296896"/>
      <w:r>
        <w:rPr>
          <w:rStyle w:val="a3"/>
          <w:rFonts w:ascii="Times New Roman" w:hAnsi="Times New Roman" w:cs="Times New Roman"/>
          <w:bCs w:val="0"/>
          <w:color w:val="auto"/>
          <w:sz w:val="26"/>
          <w:szCs w:val="26"/>
        </w:rPr>
        <w:t>5</w:t>
      </w:r>
      <w:r w:rsidR="006578F5">
        <w:rPr>
          <w:rStyle w:val="a3"/>
          <w:rFonts w:ascii="Times New Roman" w:hAnsi="Times New Roman" w:cs="Times New Roman"/>
          <w:bCs w:val="0"/>
          <w:color w:val="auto"/>
          <w:sz w:val="26"/>
          <w:szCs w:val="26"/>
        </w:rPr>
        <w:t>.</w:t>
      </w:r>
      <w:r>
        <w:rPr>
          <w:rStyle w:val="a3"/>
          <w:rFonts w:ascii="Times New Roman" w:hAnsi="Times New Roman" w:cs="Times New Roman"/>
          <w:bCs w:val="0"/>
          <w:color w:val="auto"/>
          <w:sz w:val="26"/>
          <w:szCs w:val="26"/>
        </w:rPr>
        <w:t xml:space="preserve"> </w:t>
      </w:r>
      <w:r w:rsidR="002F5544" w:rsidRPr="008A2DCF">
        <w:rPr>
          <w:rStyle w:val="a3"/>
          <w:rFonts w:ascii="Times New Roman" w:hAnsi="Times New Roman" w:cs="Times New Roman"/>
          <w:bCs w:val="0"/>
          <w:color w:val="auto"/>
          <w:sz w:val="26"/>
          <w:szCs w:val="26"/>
        </w:rPr>
        <w:t>Мероприятия по сокращению выбросов парниковых газов по секторам</w:t>
      </w:r>
      <w:bookmarkEnd w:id="25"/>
    </w:p>
    <w:p w:rsidR="0096227B" w:rsidRPr="002F5544" w:rsidRDefault="0096227B" w:rsidP="002F5544">
      <w:pPr>
        <w:spacing w:after="0" w:line="240" w:lineRule="auto"/>
        <w:ind w:firstLine="709"/>
        <w:jc w:val="center"/>
      </w:pPr>
    </w:p>
    <w:p w:rsidR="00EA0512" w:rsidRDefault="00FB2D58" w:rsidP="002F5544">
      <w:pPr>
        <w:pStyle w:val="1"/>
        <w:spacing w:before="0" w:line="240" w:lineRule="auto"/>
        <w:jc w:val="center"/>
        <w:rPr>
          <w:rStyle w:val="a3"/>
          <w:rFonts w:ascii="Times New Roman" w:hAnsi="Times New Roman" w:cs="Times New Roman"/>
          <w:bCs w:val="0"/>
          <w:color w:val="auto"/>
          <w:sz w:val="26"/>
          <w:szCs w:val="26"/>
        </w:rPr>
      </w:pPr>
      <w:bookmarkStart w:id="26" w:name="_Toc26296897"/>
      <w:r>
        <w:rPr>
          <w:rStyle w:val="a3"/>
          <w:rFonts w:ascii="Times New Roman" w:hAnsi="Times New Roman" w:cs="Times New Roman"/>
          <w:bCs w:val="0"/>
          <w:color w:val="auto"/>
          <w:sz w:val="26"/>
          <w:szCs w:val="26"/>
        </w:rPr>
        <w:t>5.1</w:t>
      </w:r>
      <w:r w:rsidR="006578F5">
        <w:rPr>
          <w:rStyle w:val="a3"/>
          <w:rFonts w:ascii="Times New Roman" w:hAnsi="Times New Roman" w:cs="Times New Roman"/>
          <w:bCs w:val="0"/>
          <w:color w:val="auto"/>
          <w:sz w:val="26"/>
          <w:szCs w:val="26"/>
        </w:rPr>
        <w:t>.</w:t>
      </w:r>
      <w:r>
        <w:rPr>
          <w:rStyle w:val="a3"/>
          <w:rFonts w:ascii="Times New Roman" w:hAnsi="Times New Roman" w:cs="Times New Roman"/>
          <w:bCs w:val="0"/>
          <w:color w:val="auto"/>
          <w:sz w:val="26"/>
          <w:szCs w:val="26"/>
        </w:rPr>
        <w:t xml:space="preserve"> </w:t>
      </w:r>
      <w:r w:rsidR="002F5544">
        <w:rPr>
          <w:rStyle w:val="a3"/>
          <w:rFonts w:ascii="Times New Roman" w:hAnsi="Times New Roman" w:cs="Times New Roman"/>
          <w:bCs w:val="0"/>
          <w:color w:val="auto"/>
          <w:sz w:val="26"/>
          <w:szCs w:val="26"/>
        </w:rPr>
        <w:t>Муниципальные здания, объекты, оборудование, мощности</w:t>
      </w:r>
      <w:bookmarkEnd w:id="26"/>
    </w:p>
    <w:p w:rsidR="0096227B" w:rsidRDefault="0096227B" w:rsidP="002F5544">
      <w:pPr>
        <w:spacing w:after="0" w:line="240" w:lineRule="auto"/>
        <w:ind w:firstLine="709"/>
        <w:jc w:val="both"/>
      </w:pPr>
    </w:p>
    <w:p w:rsidR="0096227B" w:rsidRPr="008A6B7B" w:rsidRDefault="0096227B" w:rsidP="008A6B7B">
      <w:pPr>
        <w:spacing w:after="0" w:line="240" w:lineRule="auto"/>
        <w:ind w:firstLine="709"/>
        <w:jc w:val="both"/>
        <w:rPr>
          <w:rFonts w:ascii="Times New Roman" w:hAnsi="Times New Roman" w:cs="Times New Roman"/>
          <w:sz w:val="26"/>
          <w:szCs w:val="26"/>
        </w:rPr>
      </w:pPr>
      <w:r w:rsidRPr="0096227B">
        <w:rPr>
          <w:rFonts w:ascii="Times New Roman" w:hAnsi="Times New Roman" w:cs="Times New Roman"/>
          <w:sz w:val="26"/>
          <w:szCs w:val="26"/>
        </w:rPr>
        <w:t>З</w:t>
      </w:r>
      <w:r w:rsidRPr="008A6B7B">
        <w:rPr>
          <w:rFonts w:ascii="Times New Roman" w:hAnsi="Times New Roman" w:cs="Times New Roman"/>
          <w:sz w:val="26"/>
          <w:szCs w:val="26"/>
        </w:rPr>
        <w:t xml:space="preserve">дания и объекты муниципального сектора обеспечивают функционирование социально-культурной и административно-общественной жизни региона, </w:t>
      </w:r>
      <w:r w:rsidR="00CD42DE" w:rsidRPr="008A6B7B">
        <w:rPr>
          <w:rFonts w:ascii="Times New Roman" w:hAnsi="Times New Roman" w:cs="Times New Roman"/>
          <w:sz w:val="26"/>
          <w:szCs w:val="26"/>
        </w:rPr>
        <w:t xml:space="preserve">а </w:t>
      </w:r>
      <w:r w:rsidRPr="008A6B7B">
        <w:rPr>
          <w:rFonts w:ascii="Times New Roman" w:hAnsi="Times New Roman" w:cs="Times New Roman"/>
          <w:sz w:val="26"/>
          <w:szCs w:val="26"/>
        </w:rPr>
        <w:t xml:space="preserve">муниципальные мощности </w:t>
      </w:r>
      <w:r w:rsidR="00CD42DE" w:rsidRPr="008A6B7B">
        <w:rPr>
          <w:rFonts w:ascii="Times New Roman" w:hAnsi="Times New Roman" w:cs="Times New Roman"/>
          <w:sz w:val="26"/>
          <w:szCs w:val="26"/>
        </w:rPr>
        <w:t>-</w:t>
      </w:r>
      <w:r w:rsidR="0066413D" w:rsidRPr="008A6B7B">
        <w:rPr>
          <w:rFonts w:ascii="Times New Roman" w:hAnsi="Times New Roman" w:cs="Times New Roman"/>
          <w:sz w:val="26"/>
          <w:szCs w:val="26"/>
        </w:rPr>
        <w:t xml:space="preserve">функционирование </w:t>
      </w:r>
      <w:r w:rsidRPr="008A6B7B">
        <w:rPr>
          <w:rFonts w:ascii="Times New Roman" w:hAnsi="Times New Roman" w:cs="Times New Roman"/>
          <w:sz w:val="26"/>
          <w:szCs w:val="26"/>
        </w:rPr>
        <w:t>инженерно-техническ</w:t>
      </w:r>
      <w:r w:rsidR="0066413D" w:rsidRPr="008A6B7B">
        <w:rPr>
          <w:rFonts w:ascii="Times New Roman" w:hAnsi="Times New Roman" w:cs="Times New Roman"/>
          <w:sz w:val="26"/>
          <w:szCs w:val="26"/>
        </w:rPr>
        <w:t>ой</w:t>
      </w:r>
      <w:r w:rsidRPr="008A6B7B">
        <w:rPr>
          <w:rFonts w:ascii="Times New Roman" w:hAnsi="Times New Roman" w:cs="Times New Roman"/>
          <w:sz w:val="26"/>
          <w:szCs w:val="26"/>
        </w:rPr>
        <w:t xml:space="preserve"> </w:t>
      </w:r>
      <w:proofErr w:type="spellStart"/>
      <w:r w:rsidRPr="008A6B7B">
        <w:rPr>
          <w:rFonts w:ascii="Times New Roman" w:hAnsi="Times New Roman" w:cs="Times New Roman"/>
          <w:sz w:val="26"/>
          <w:szCs w:val="26"/>
        </w:rPr>
        <w:t>инфраструктур</w:t>
      </w:r>
      <w:r w:rsidR="0066413D" w:rsidRPr="008A6B7B">
        <w:rPr>
          <w:rFonts w:ascii="Times New Roman" w:hAnsi="Times New Roman" w:cs="Times New Roman"/>
          <w:sz w:val="26"/>
          <w:szCs w:val="26"/>
        </w:rPr>
        <w:t>ыадминистративно</w:t>
      </w:r>
      <w:proofErr w:type="spellEnd"/>
      <w:r w:rsidR="0066413D" w:rsidRPr="008A6B7B">
        <w:rPr>
          <w:rFonts w:ascii="Times New Roman" w:hAnsi="Times New Roman" w:cs="Times New Roman"/>
          <w:sz w:val="26"/>
          <w:szCs w:val="26"/>
        </w:rPr>
        <w:t>-бытовых, производственных, жилых, торговых, социально-культурных объектов района.</w:t>
      </w:r>
    </w:p>
    <w:p w:rsidR="00CD42DE" w:rsidRPr="008A6B7B" w:rsidRDefault="00CD42DE" w:rsidP="008A6B7B">
      <w:pPr>
        <w:spacing w:after="0" w:line="240" w:lineRule="auto"/>
        <w:ind w:firstLine="709"/>
        <w:jc w:val="both"/>
        <w:rPr>
          <w:rFonts w:ascii="Times New Roman" w:hAnsi="Times New Roman" w:cs="Times New Roman"/>
          <w:sz w:val="26"/>
          <w:szCs w:val="26"/>
        </w:rPr>
      </w:pPr>
      <w:r w:rsidRPr="008A6B7B">
        <w:rPr>
          <w:rFonts w:ascii="Times New Roman" w:hAnsi="Times New Roman" w:cs="Times New Roman"/>
          <w:sz w:val="26"/>
          <w:szCs w:val="26"/>
        </w:rPr>
        <w:t xml:space="preserve">Снижение энергопотребления в данном секторе </w:t>
      </w:r>
      <w:r w:rsidR="002408F1" w:rsidRPr="008A6B7B">
        <w:rPr>
          <w:rFonts w:ascii="Times New Roman" w:hAnsi="Times New Roman" w:cs="Times New Roman"/>
          <w:sz w:val="26"/>
          <w:szCs w:val="26"/>
        </w:rPr>
        <w:t>возможно за счет следующих мероприятий:</w:t>
      </w:r>
    </w:p>
    <w:p w:rsidR="002408F1" w:rsidRPr="002B2660" w:rsidRDefault="007D0E03" w:rsidP="008A6B7B">
      <w:pPr>
        <w:pStyle w:val="a6"/>
        <w:numPr>
          <w:ilvl w:val="0"/>
          <w:numId w:val="6"/>
        </w:numPr>
        <w:spacing w:after="0" w:line="240" w:lineRule="auto"/>
        <w:ind w:left="0" w:firstLine="709"/>
        <w:jc w:val="both"/>
        <w:rPr>
          <w:rFonts w:ascii="Times New Roman" w:hAnsi="Times New Roman" w:cs="Times New Roman"/>
          <w:sz w:val="26"/>
          <w:szCs w:val="26"/>
        </w:rPr>
      </w:pPr>
      <w:proofErr w:type="gramStart"/>
      <w:r w:rsidRPr="002B2660">
        <w:rPr>
          <w:rFonts w:ascii="Times New Roman" w:hAnsi="Times New Roman" w:cs="Times New Roman"/>
          <w:sz w:val="26"/>
          <w:szCs w:val="26"/>
        </w:rPr>
        <w:t>замена</w:t>
      </w:r>
      <w:proofErr w:type="gramEnd"/>
      <w:r w:rsidR="002408F1" w:rsidRPr="002B2660">
        <w:rPr>
          <w:rFonts w:ascii="Times New Roman" w:hAnsi="Times New Roman" w:cs="Times New Roman"/>
          <w:sz w:val="26"/>
          <w:szCs w:val="26"/>
        </w:rPr>
        <w:t xml:space="preserve"> теплосетей на предварительно изолированные трубы;</w:t>
      </w:r>
    </w:p>
    <w:p w:rsidR="002408F1" w:rsidRPr="002B2660" w:rsidRDefault="007D0E03" w:rsidP="008A6B7B">
      <w:pPr>
        <w:pStyle w:val="a6"/>
        <w:numPr>
          <w:ilvl w:val="0"/>
          <w:numId w:val="6"/>
        </w:numPr>
        <w:spacing w:after="0" w:line="240" w:lineRule="auto"/>
        <w:ind w:left="0" w:firstLine="709"/>
        <w:jc w:val="both"/>
        <w:rPr>
          <w:rFonts w:ascii="Times New Roman" w:hAnsi="Times New Roman" w:cs="Times New Roman"/>
          <w:sz w:val="26"/>
          <w:szCs w:val="26"/>
        </w:rPr>
      </w:pPr>
      <w:proofErr w:type="gramStart"/>
      <w:r w:rsidRPr="002B2660">
        <w:rPr>
          <w:rFonts w:ascii="Times New Roman" w:hAnsi="Times New Roman" w:cs="Times New Roman"/>
          <w:sz w:val="26"/>
          <w:szCs w:val="26"/>
        </w:rPr>
        <w:t>вывод</w:t>
      </w:r>
      <w:proofErr w:type="gramEnd"/>
      <w:r w:rsidRPr="002B2660">
        <w:rPr>
          <w:rFonts w:ascii="Times New Roman" w:hAnsi="Times New Roman" w:cs="Times New Roman"/>
          <w:sz w:val="26"/>
          <w:szCs w:val="26"/>
        </w:rPr>
        <w:t xml:space="preserve"> из эксплуатации воздушных тепловых сетей;</w:t>
      </w:r>
    </w:p>
    <w:p w:rsidR="007D0E03" w:rsidRPr="002B2660" w:rsidRDefault="000462D8" w:rsidP="008A6B7B">
      <w:pPr>
        <w:pStyle w:val="a6"/>
        <w:numPr>
          <w:ilvl w:val="0"/>
          <w:numId w:val="6"/>
        </w:numPr>
        <w:spacing w:after="0" w:line="240" w:lineRule="auto"/>
        <w:ind w:left="0" w:firstLine="709"/>
        <w:jc w:val="both"/>
        <w:rPr>
          <w:rFonts w:ascii="Times New Roman" w:hAnsi="Times New Roman" w:cs="Times New Roman"/>
          <w:sz w:val="26"/>
          <w:szCs w:val="26"/>
        </w:rPr>
      </w:pPr>
      <w:proofErr w:type="gramStart"/>
      <w:r w:rsidRPr="002B2660">
        <w:rPr>
          <w:rFonts w:ascii="Times New Roman" w:hAnsi="Times New Roman" w:cs="Times New Roman"/>
          <w:sz w:val="26"/>
          <w:szCs w:val="26"/>
        </w:rPr>
        <w:t>строительство</w:t>
      </w:r>
      <w:proofErr w:type="gramEnd"/>
      <w:r w:rsidRPr="002B2660">
        <w:rPr>
          <w:rFonts w:ascii="Times New Roman" w:hAnsi="Times New Roman" w:cs="Times New Roman"/>
          <w:sz w:val="26"/>
          <w:szCs w:val="26"/>
        </w:rPr>
        <w:t xml:space="preserve"> новых котельных и перевод действующих на местные виды топлива;</w:t>
      </w:r>
    </w:p>
    <w:p w:rsidR="000462D8" w:rsidRPr="002B2660" w:rsidRDefault="003F1B25" w:rsidP="008A6B7B">
      <w:pPr>
        <w:pStyle w:val="a6"/>
        <w:numPr>
          <w:ilvl w:val="0"/>
          <w:numId w:val="6"/>
        </w:numPr>
        <w:spacing w:after="0" w:line="240" w:lineRule="auto"/>
        <w:ind w:left="0" w:firstLine="709"/>
        <w:jc w:val="both"/>
        <w:rPr>
          <w:rFonts w:ascii="Times New Roman" w:hAnsi="Times New Roman" w:cs="Times New Roman"/>
          <w:sz w:val="26"/>
          <w:szCs w:val="26"/>
        </w:rPr>
      </w:pPr>
      <w:proofErr w:type="gramStart"/>
      <w:r w:rsidRPr="002B2660">
        <w:rPr>
          <w:rFonts w:ascii="Times New Roman" w:hAnsi="Times New Roman" w:cs="Times New Roman"/>
          <w:sz w:val="26"/>
          <w:szCs w:val="26"/>
        </w:rPr>
        <w:t>ликвидация</w:t>
      </w:r>
      <w:proofErr w:type="gramEnd"/>
      <w:r w:rsidRPr="002B2660">
        <w:rPr>
          <w:rFonts w:ascii="Times New Roman" w:hAnsi="Times New Roman" w:cs="Times New Roman"/>
          <w:sz w:val="26"/>
          <w:szCs w:val="26"/>
        </w:rPr>
        <w:t xml:space="preserve"> длинных теплотрасс с переводом потребителей на индивидуальное теплоснабжение;</w:t>
      </w:r>
    </w:p>
    <w:p w:rsidR="003F1B25" w:rsidRPr="002B2660" w:rsidRDefault="00AE3559" w:rsidP="008A6B7B">
      <w:pPr>
        <w:pStyle w:val="a6"/>
        <w:numPr>
          <w:ilvl w:val="0"/>
          <w:numId w:val="6"/>
        </w:numPr>
        <w:spacing w:after="0" w:line="240" w:lineRule="auto"/>
        <w:ind w:left="0" w:firstLine="709"/>
        <w:jc w:val="both"/>
        <w:rPr>
          <w:rFonts w:ascii="Times New Roman" w:hAnsi="Times New Roman" w:cs="Times New Roman"/>
          <w:sz w:val="26"/>
          <w:szCs w:val="26"/>
        </w:rPr>
      </w:pPr>
      <w:proofErr w:type="gramStart"/>
      <w:r w:rsidRPr="002B2660">
        <w:rPr>
          <w:rFonts w:ascii="Times New Roman" w:hAnsi="Times New Roman" w:cs="Times New Roman"/>
          <w:sz w:val="26"/>
          <w:szCs w:val="26"/>
        </w:rPr>
        <w:t>замена</w:t>
      </w:r>
      <w:proofErr w:type="gramEnd"/>
      <w:r w:rsidRPr="002B2660">
        <w:rPr>
          <w:rFonts w:ascii="Times New Roman" w:hAnsi="Times New Roman" w:cs="Times New Roman"/>
          <w:sz w:val="26"/>
          <w:szCs w:val="26"/>
        </w:rPr>
        <w:t xml:space="preserve"> котлов на современные и </w:t>
      </w:r>
      <w:proofErr w:type="spellStart"/>
      <w:r w:rsidRPr="002B2660">
        <w:rPr>
          <w:rFonts w:ascii="Times New Roman" w:hAnsi="Times New Roman" w:cs="Times New Roman"/>
          <w:sz w:val="26"/>
          <w:szCs w:val="26"/>
        </w:rPr>
        <w:t>энергоэффективные</w:t>
      </w:r>
      <w:proofErr w:type="spellEnd"/>
      <w:r w:rsidRPr="002B2660">
        <w:rPr>
          <w:rFonts w:ascii="Times New Roman" w:hAnsi="Times New Roman" w:cs="Times New Roman"/>
          <w:sz w:val="26"/>
          <w:szCs w:val="26"/>
        </w:rPr>
        <w:t>;</w:t>
      </w:r>
    </w:p>
    <w:p w:rsidR="00AE3559" w:rsidRPr="002B2660" w:rsidRDefault="00333C37" w:rsidP="008A6B7B">
      <w:pPr>
        <w:pStyle w:val="a6"/>
        <w:numPr>
          <w:ilvl w:val="0"/>
          <w:numId w:val="6"/>
        </w:numPr>
        <w:spacing w:after="0" w:line="240" w:lineRule="auto"/>
        <w:ind w:left="0" w:firstLine="709"/>
        <w:jc w:val="both"/>
        <w:rPr>
          <w:rFonts w:ascii="Times New Roman" w:hAnsi="Times New Roman" w:cs="Times New Roman"/>
          <w:sz w:val="26"/>
          <w:szCs w:val="26"/>
        </w:rPr>
      </w:pPr>
      <w:proofErr w:type="gramStart"/>
      <w:r w:rsidRPr="002B2660">
        <w:rPr>
          <w:rFonts w:ascii="Times New Roman" w:hAnsi="Times New Roman" w:cs="Times New Roman"/>
          <w:sz w:val="26"/>
          <w:szCs w:val="26"/>
        </w:rPr>
        <w:t>замена</w:t>
      </w:r>
      <w:proofErr w:type="gramEnd"/>
      <w:r w:rsidRPr="002B2660">
        <w:rPr>
          <w:rFonts w:ascii="Times New Roman" w:hAnsi="Times New Roman" w:cs="Times New Roman"/>
          <w:sz w:val="26"/>
          <w:szCs w:val="26"/>
        </w:rPr>
        <w:t xml:space="preserve"> теплообменников ТП на современные и </w:t>
      </w:r>
      <w:proofErr w:type="spellStart"/>
      <w:r w:rsidRPr="002B2660">
        <w:rPr>
          <w:rFonts w:ascii="Times New Roman" w:hAnsi="Times New Roman" w:cs="Times New Roman"/>
          <w:sz w:val="26"/>
          <w:szCs w:val="26"/>
        </w:rPr>
        <w:t>энергоэффективные</w:t>
      </w:r>
      <w:proofErr w:type="spellEnd"/>
      <w:r w:rsidRPr="002B2660">
        <w:rPr>
          <w:rFonts w:ascii="Times New Roman" w:hAnsi="Times New Roman" w:cs="Times New Roman"/>
          <w:sz w:val="26"/>
          <w:szCs w:val="26"/>
        </w:rPr>
        <w:t>;</w:t>
      </w:r>
    </w:p>
    <w:p w:rsidR="00333C37" w:rsidRPr="002B2660" w:rsidRDefault="00A920BB" w:rsidP="008A6B7B">
      <w:pPr>
        <w:pStyle w:val="a6"/>
        <w:numPr>
          <w:ilvl w:val="0"/>
          <w:numId w:val="6"/>
        </w:numPr>
        <w:spacing w:after="0" w:line="240" w:lineRule="auto"/>
        <w:ind w:left="0" w:firstLine="709"/>
        <w:jc w:val="both"/>
        <w:rPr>
          <w:rFonts w:ascii="Times New Roman" w:hAnsi="Times New Roman" w:cs="Times New Roman"/>
          <w:sz w:val="26"/>
          <w:szCs w:val="26"/>
        </w:rPr>
      </w:pPr>
      <w:r w:rsidRPr="002B2660">
        <w:rPr>
          <w:rFonts w:ascii="Times New Roman" w:hAnsi="Times New Roman" w:cs="Times New Roman"/>
          <w:sz w:val="26"/>
          <w:szCs w:val="26"/>
        </w:rPr>
        <w:t xml:space="preserve">Внедрение </w:t>
      </w:r>
      <w:proofErr w:type="spellStart"/>
      <w:r w:rsidRPr="002B2660">
        <w:rPr>
          <w:rFonts w:ascii="Times New Roman" w:hAnsi="Times New Roman" w:cs="Times New Roman"/>
          <w:sz w:val="26"/>
          <w:szCs w:val="26"/>
        </w:rPr>
        <w:t>энергоэффективного</w:t>
      </w:r>
      <w:proofErr w:type="spellEnd"/>
      <w:r w:rsidRPr="002B2660">
        <w:rPr>
          <w:rFonts w:ascii="Times New Roman" w:hAnsi="Times New Roman" w:cs="Times New Roman"/>
          <w:sz w:val="26"/>
          <w:szCs w:val="26"/>
        </w:rPr>
        <w:t xml:space="preserve"> оборудования на объектах теплового хозяйства, водоканала и очистных сооружениях;</w:t>
      </w:r>
    </w:p>
    <w:p w:rsidR="00A920BB" w:rsidRPr="002B2660" w:rsidRDefault="00C47B0B" w:rsidP="008A6B7B">
      <w:pPr>
        <w:pStyle w:val="a6"/>
        <w:numPr>
          <w:ilvl w:val="0"/>
          <w:numId w:val="6"/>
        </w:numPr>
        <w:spacing w:after="0" w:line="240" w:lineRule="auto"/>
        <w:ind w:left="0" w:firstLine="709"/>
        <w:jc w:val="both"/>
        <w:rPr>
          <w:rFonts w:ascii="Times New Roman" w:hAnsi="Times New Roman" w:cs="Times New Roman"/>
          <w:sz w:val="26"/>
          <w:szCs w:val="26"/>
        </w:rPr>
      </w:pPr>
      <w:proofErr w:type="gramStart"/>
      <w:r w:rsidRPr="002B2660">
        <w:rPr>
          <w:rFonts w:ascii="Times New Roman" w:hAnsi="Times New Roman" w:cs="Times New Roman"/>
          <w:sz w:val="26"/>
          <w:szCs w:val="26"/>
          <w:shd w:val="clear" w:color="auto" w:fill="FFFFFF"/>
        </w:rPr>
        <w:t>внедрение</w:t>
      </w:r>
      <w:proofErr w:type="gramEnd"/>
      <w:r w:rsidRPr="002B2660">
        <w:rPr>
          <w:rFonts w:ascii="Times New Roman" w:hAnsi="Times New Roman" w:cs="Times New Roman"/>
          <w:sz w:val="26"/>
          <w:szCs w:val="26"/>
          <w:shd w:val="clear" w:color="auto" w:fill="FFFFFF"/>
        </w:rPr>
        <w:t xml:space="preserve"> автоматизированных регуляторов расхода тепловой энергии;</w:t>
      </w:r>
    </w:p>
    <w:p w:rsidR="002B2660" w:rsidRPr="000945F6" w:rsidRDefault="002B2660" w:rsidP="00964DF5">
      <w:pPr>
        <w:pStyle w:val="a6"/>
        <w:numPr>
          <w:ilvl w:val="0"/>
          <w:numId w:val="6"/>
        </w:numPr>
        <w:spacing w:after="0" w:line="240" w:lineRule="auto"/>
        <w:ind w:left="0" w:firstLine="709"/>
        <w:jc w:val="both"/>
        <w:rPr>
          <w:rFonts w:ascii="Times New Roman" w:hAnsi="Times New Roman" w:cs="Times New Roman"/>
          <w:sz w:val="26"/>
          <w:szCs w:val="26"/>
        </w:rPr>
      </w:pPr>
      <w:proofErr w:type="gramStart"/>
      <w:r w:rsidRPr="000945F6">
        <w:rPr>
          <w:rFonts w:ascii="Times New Roman" w:hAnsi="Times New Roman" w:cs="Times New Roman"/>
          <w:sz w:val="26"/>
          <w:szCs w:val="26"/>
        </w:rPr>
        <w:t>повышение</w:t>
      </w:r>
      <w:proofErr w:type="gramEnd"/>
      <w:r w:rsidRPr="000945F6">
        <w:rPr>
          <w:rFonts w:ascii="Times New Roman" w:hAnsi="Times New Roman" w:cs="Times New Roman"/>
          <w:sz w:val="26"/>
          <w:szCs w:val="26"/>
        </w:rPr>
        <w:t xml:space="preserve"> теплоизоляционных свойств зданий</w:t>
      </w:r>
      <w:r w:rsidR="000945F6" w:rsidRPr="000945F6">
        <w:rPr>
          <w:rFonts w:ascii="Times New Roman" w:hAnsi="Times New Roman" w:cs="Times New Roman"/>
          <w:sz w:val="26"/>
          <w:szCs w:val="26"/>
        </w:rPr>
        <w:t>.</w:t>
      </w:r>
    </w:p>
    <w:p w:rsidR="00592527" w:rsidRPr="008A6B7B" w:rsidRDefault="00EF3675" w:rsidP="008A6B7B">
      <w:pPr>
        <w:spacing w:after="0" w:line="240" w:lineRule="auto"/>
        <w:ind w:firstLine="709"/>
        <w:jc w:val="both"/>
        <w:rPr>
          <w:rFonts w:ascii="Times New Roman" w:hAnsi="Times New Roman" w:cs="Times New Roman"/>
          <w:sz w:val="26"/>
          <w:szCs w:val="26"/>
        </w:rPr>
      </w:pPr>
      <w:r w:rsidRPr="008A6B7B">
        <w:rPr>
          <w:rFonts w:ascii="Times New Roman" w:hAnsi="Times New Roman" w:cs="Times New Roman"/>
          <w:sz w:val="26"/>
          <w:szCs w:val="26"/>
        </w:rPr>
        <w:t>На балансе</w:t>
      </w:r>
      <w:r w:rsidR="00D21CD4">
        <w:rPr>
          <w:rFonts w:ascii="Times New Roman" w:hAnsi="Times New Roman" w:cs="Times New Roman"/>
          <w:sz w:val="26"/>
          <w:szCs w:val="26"/>
        </w:rPr>
        <w:t xml:space="preserve"> </w:t>
      </w:r>
      <w:r w:rsidRPr="008A6B7B">
        <w:rPr>
          <w:rFonts w:ascii="Times New Roman" w:hAnsi="Times New Roman" w:cs="Times New Roman"/>
          <w:sz w:val="26"/>
          <w:szCs w:val="26"/>
        </w:rPr>
        <w:t>КУП «</w:t>
      </w:r>
      <w:proofErr w:type="spellStart"/>
      <w:r w:rsidRPr="008A6B7B">
        <w:rPr>
          <w:rFonts w:ascii="Times New Roman" w:hAnsi="Times New Roman" w:cs="Times New Roman"/>
          <w:sz w:val="26"/>
          <w:szCs w:val="26"/>
        </w:rPr>
        <w:t>Волк</w:t>
      </w:r>
      <w:r w:rsidR="00D21CD4">
        <w:rPr>
          <w:rFonts w:ascii="Times New Roman" w:hAnsi="Times New Roman" w:cs="Times New Roman"/>
          <w:sz w:val="26"/>
          <w:szCs w:val="26"/>
        </w:rPr>
        <w:t>о</w:t>
      </w:r>
      <w:r w:rsidRPr="008A6B7B">
        <w:rPr>
          <w:rFonts w:ascii="Times New Roman" w:hAnsi="Times New Roman" w:cs="Times New Roman"/>
          <w:sz w:val="26"/>
          <w:szCs w:val="26"/>
        </w:rPr>
        <w:t>высское</w:t>
      </w:r>
      <w:proofErr w:type="spellEnd"/>
      <w:r w:rsidRPr="008A6B7B">
        <w:rPr>
          <w:rFonts w:ascii="Times New Roman" w:hAnsi="Times New Roman" w:cs="Times New Roman"/>
          <w:sz w:val="26"/>
          <w:szCs w:val="26"/>
        </w:rPr>
        <w:t xml:space="preserve"> коммунальное хозяйство» 153,4 км тепловых </w:t>
      </w:r>
      <w:proofErr w:type="spellStart"/>
      <w:r w:rsidRPr="008A6B7B">
        <w:rPr>
          <w:rFonts w:ascii="Times New Roman" w:hAnsi="Times New Roman" w:cs="Times New Roman"/>
          <w:sz w:val="26"/>
          <w:szCs w:val="26"/>
        </w:rPr>
        <w:t>сетей.</w:t>
      </w:r>
      <w:r w:rsidR="0066413D" w:rsidRPr="008A6B7B">
        <w:rPr>
          <w:rFonts w:ascii="Times New Roman" w:hAnsi="Times New Roman" w:cs="Times New Roman"/>
          <w:sz w:val="26"/>
          <w:szCs w:val="26"/>
        </w:rPr>
        <w:t>Замена</w:t>
      </w:r>
      <w:proofErr w:type="spellEnd"/>
      <w:r w:rsidR="0066413D" w:rsidRPr="008A6B7B">
        <w:rPr>
          <w:rFonts w:ascii="Times New Roman" w:hAnsi="Times New Roman" w:cs="Times New Roman"/>
          <w:sz w:val="26"/>
          <w:szCs w:val="26"/>
        </w:rPr>
        <w:t xml:space="preserve"> </w:t>
      </w:r>
      <w:r w:rsidR="00AC0692" w:rsidRPr="008A6B7B">
        <w:rPr>
          <w:rFonts w:ascii="Times New Roman" w:hAnsi="Times New Roman" w:cs="Times New Roman"/>
          <w:sz w:val="26"/>
          <w:szCs w:val="26"/>
        </w:rPr>
        <w:t xml:space="preserve">35,57 км </w:t>
      </w:r>
      <w:r w:rsidR="0066413D" w:rsidRPr="008A6B7B">
        <w:rPr>
          <w:rFonts w:ascii="Times New Roman" w:hAnsi="Times New Roman" w:cs="Times New Roman"/>
          <w:sz w:val="26"/>
          <w:szCs w:val="26"/>
        </w:rPr>
        <w:t xml:space="preserve">теплосетей на предварительно изолированные трубы </w:t>
      </w:r>
      <w:r w:rsidR="00592527" w:rsidRPr="008A6B7B">
        <w:rPr>
          <w:rFonts w:ascii="Times New Roman" w:hAnsi="Times New Roman" w:cs="Times New Roman"/>
          <w:sz w:val="26"/>
          <w:szCs w:val="26"/>
        </w:rPr>
        <w:t xml:space="preserve">сократит </w:t>
      </w:r>
      <w:proofErr w:type="spellStart"/>
      <w:r w:rsidR="00592527" w:rsidRPr="008A6B7B">
        <w:rPr>
          <w:rFonts w:ascii="Times New Roman" w:hAnsi="Times New Roman" w:cs="Times New Roman"/>
          <w:sz w:val="26"/>
          <w:szCs w:val="26"/>
        </w:rPr>
        <w:t>теплопотери</w:t>
      </w:r>
      <w:proofErr w:type="spellEnd"/>
      <w:r w:rsidR="00592527" w:rsidRPr="008A6B7B">
        <w:rPr>
          <w:rFonts w:ascii="Times New Roman" w:hAnsi="Times New Roman" w:cs="Times New Roman"/>
          <w:sz w:val="26"/>
          <w:szCs w:val="26"/>
        </w:rPr>
        <w:t xml:space="preserve"> при транспортировке </w:t>
      </w:r>
      <w:proofErr w:type="spellStart"/>
      <w:r w:rsidR="00592527" w:rsidRPr="008A6B7B">
        <w:rPr>
          <w:rFonts w:ascii="Times New Roman" w:hAnsi="Times New Roman" w:cs="Times New Roman"/>
          <w:sz w:val="26"/>
          <w:szCs w:val="26"/>
        </w:rPr>
        <w:t>теплоэнергии</w:t>
      </w:r>
      <w:proofErr w:type="spellEnd"/>
      <w:r w:rsidR="00592527" w:rsidRPr="008A6B7B">
        <w:rPr>
          <w:rFonts w:ascii="Times New Roman" w:hAnsi="Times New Roman" w:cs="Times New Roman"/>
          <w:sz w:val="26"/>
          <w:szCs w:val="26"/>
        </w:rPr>
        <w:t xml:space="preserve">, что в свою </w:t>
      </w:r>
      <w:r w:rsidR="00592527" w:rsidRPr="008A6B7B">
        <w:rPr>
          <w:rFonts w:ascii="Times New Roman" w:hAnsi="Times New Roman" w:cs="Times New Roman"/>
          <w:sz w:val="26"/>
          <w:szCs w:val="26"/>
        </w:rPr>
        <w:lastRenderedPageBreak/>
        <w:t xml:space="preserve">очередь сэкономит </w:t>
      </w:r>
      <w:r w:rsidR="008B0EBB" w:rsidRPr="008A6B7B">
        <w:rPr>
          <w:rFonts w:ascii="Times New Roman" w:hAnsi="Times New Roman" w:cs="Times New Roman"/>
          <w:sz w:val="26"/>
          <w:szCs w:val="26"/>
        </w:rPr>
        <w:t xml:space="preserve">12 260,3 </w:t>
      </w:r>
      <w:proofErr w:type="spellStart"/>
      <w:r w:rsidR="00592527" w:rsidRPr="008A6B7B">
        <w:rPr>
          <w:rFonts w:ascii="Times New Roman" w:hAnsi="Times New Roman" w:cs="Times New Roman"/>
          <w:sz w:val="26"/>
          <w:szCs w:val="26"/>
        </w:rPr>
        <w:t>МВт×ч</w:t>
      </w:r>
      <w:proofErr w:type="spellEnd"/>
      <w:r w:rsidR="00592527" w:rsidRPr="008A6B7B">
        <w:rPr>
          <w:rFonts w:ascii="Times New Roman" w:hAnsi="Times New Roman" w:cs="Times New Roman"/>
          <w:sz w:val="26"/>
          <w:szCs w:val="26"/>
        </w:rPr>
        <w:t xml:space="preserve"> (данные </w:t>
      </w:r>
      <w:r w:rsidR="008B0EBB" w:rsidRPr="008A6B7B">
        <w:rPr>
          <w:rFonts w:ascii="Times New Roman" w:hAnsi="Times New Roman" w:cs="Times New Roman"/>
          <w:sz w:val="26"/>
          <w:szCs w:val="26"/>
        </w:rPr>
        <w:t>планов по энергосбережению</w:t>
      </w:r>
      <w:r w:rsidR="00592527" w:rsidRPr="008A6B7B">
        <w:rPr>
          <w:rFonts w:ascii="Times New Roman" w:hAnsi="Times New Roman" w:cs="Times New Roman"/>
          <w:sz w:val="26"/>
          <w:szCs w:val="26"/>
        </w:rPr>
        <w:t xml:space="preserve">) энергии в год, а сокращение выбросов составит </w:t>
      </w:r>
      <w:r w:rsidR="008B0EBB" w:rsidRPr="008A6B7B">
        <w:rPr>
          <w:rFonts w:ascii="Times New Roman" w:hAnsi="Times New Roman" w:cs="Times New Roman"/>
          <w:sz w:val="26"/>
          <w:szCs w:val="26"/>
        </w:rPr>
        <w:t>2 766,5</w:t>
      </w:r>
      <w:r w:rsidR="00592527" w:rsidRPr="008A6B7B">
        <w:rPr>
          <w:rFonts w:ascii="Times New Roman" w:hAnsi="Times New Roman" w:cs="Times New Roman"/>
          <w:sz w:val="26"/>
          <w:szCs w:val="26"/>
        </w:rPr>
        <w:t xml:space="preserve"> тонн СО</w:t>
      </w:r>
      <w:r w:rsidR="00592527" w:rsidRPr="008A6B7B">
        <w:rPr>
          <w:rFonts w:ascii="Times New Roman" w:hAnsi="Times New Roman" w:cs="Times New Roman"/>
          <w:sz w:val="26"/>
          <w:szCs w:val="26"/>
          <w:vertAlign w:val="subscript"/>
        </w:rPr>
        <w:t>2эк</w:t>
      </w:r>
      <w:r w:rsidR="00592527" w:rsidRPr="008A6B7B">
        <w:rPr>
          <w:rFonts w:ascii="Times New Roman" w:hAnsi="Times New Roman" w:cs="Times New Roman"/>
          <w:sz w:val="26"/>
          <w:szCs w:val="26"/>
        </w:rPr>
        <w:t>. Оценочная стоимость данного мероприятия составит1,</w:t>
      </w:r>
      <w:r w:rsidR="008B0EBB" w:rsidRPr="008A6B7B">
        <w:rPr>
          <w:rFonts w:ascii="Times New Roman" w:hAnsi="Times New Roman" w:cs="Times New Roman"/>
          <w:sz w:val="26"/>
          <w:szCs w:val="26"/>
        </w:rPr>
        <w:t>6</w:t>
      </w:r>
      <w:r w:rsidR="00592527" w:rsidRPr="008A6B7B">
        <w:rPr>
          <w:rFonts w:ascii="Times New Roman" w:hAnsi="Times New Roman" w:cs="Times New Roman"/>
          <w:sz w:val="26"/>
          <w:szCs w:val="26"/>
        </w:rPr>
        <w:t xml:space="preserve"> млн. евро.</w:t>
      </w:r>
    </w:p>
    <w:p w:rsidR="007D0E03" w:rsidRPr="008A6B7B" w:rsidRDefault="007D0E03" w:rsidP="008A6B7B">
      <w:pPr>
        <w:spacing w:after="0" w:line="240" w:lineRule="auto"/>
        <w:ind w:firstLine="709"/>
        <w:jc w:val="both"/>
        <w:rPr>
          <w:rFonts w:ascii="Times New Roman" w:hAnsi="Times New Roman" w:cs="Times New Roman"/>
          <w:sz w:val="26"/>
          <w:szCs w:val="26"/>
        </w:rPr>
      </w:pPr>
      <w:r w:rsidRPr="008A6B7B">
        <w:rPr>
          <w:rFonts w:ascii="Times New Roman" w:hAnsi="Times New Roman" w:cs="Times New Roman"/>
          <w:sz w:val="26"/>
          <w:szCs w:val="26"/>
        </w:rPr>
        <w:t xml:space="preserve">Вывод из эксплуатации воздушной тепловой сети от котельной, расположенной в городе Волковыске по улице </w:t>
      </w:r>
      <w:proofErr w:type="spellStart"/>
      <w:r w:rsidRPr="008A6B7B">
        <w:rPr>
          <w:rFonts w:ascii="Times New Roman" w:hAnsi="Times New Roman" w:cs="Times New Roman"/>
          <w:sz w:val="26"/>
          <w:szCs w:val="26"/>
        </w:rPr>
        <w:t>С.Панковой</w:t>
      </w:r>
      <w:proofErr w:type="spellEnd"/>
      <w:r w:rsidRPr="008A6B7B">
        <w:rPr>
          <w:rFonts w:ascii="Times New Roman" w:hAnsi="Times New Roman" w:cs="Times New Roman"/>
          <w:sz w:val="26"/>
          <w:szCs w:val="26"/>
        </w:rPr>
        <w:t>,</w:t>
      </w:r>
      <w:r w:rsidR="007E392A" w:rsidRPr="008A6B7B">
        <w:rPr>
          <w:rFonts w:ascii="Times New Roman" w:hAnsi="Times New Roman" w:cs="Times New Roman"/>
          <w:sz w:val="26"/>
          <w:szCs w:val="26"/>
        </w:rPr>
        <w:t xml:space="preserve"> 65</w:t>
      </w:r>
      <w:r w:rsidRPr="008A6B7B">
        <w:rPr>
          <w:rFonts w:ascii="Times New Roman" w:hAnsi="Times New Roman" w:cs="Times New Roman"/>
          <w:sz w:val="26"/>
          <w:szCs w:val="26"/>
        </w:rPr>
        <w:t xml:space="preserve"> до точки подключения мини-ТЭЦ позволит сократить энергопотребление на 624,8 </w:t>
      </w:r>
      <w:proofErr w:type="spellStart"/>
      <w:r w:rsidRPr="008A6B7B">
        <w:rPr>
          <w:rFonts w:ascii="Times New Roman" w:hAnsi="Times New Roman" w:cs="Times New Roman"/>
          <w:sz w:val="26"/>
          <w:szCs w:val="26"/>
        </w:rPr>
        <w:t>МВт×ч</w:t>
      </w:r>
      <w:proofErr w:type="spellEnd"/>
      <w:r w:rsidRPr="008A6B7B">
        <w:rPr>
          <w:rFonts w:ascii="Times New Roman" w:hAnsi="Times New Roman" w:cs="Times New Roman"/>
          <w:sz w:val="26"/>
          <w:szCs w:val="26"/>
        </w:rPr>
        <w:t xml:space="preserve">, </w:t>
      </w:r>
      <w:r w:rsidR="006D1008" w:rsidRPr="008A6B7B">
        <w:rPr>
          <w:rFonts w:ascii="Times New Roman" w:hAnsi="Times New Roman" w:cs="Times New Roman"/>
          <w:sz w:val="26"/>
          <w:szCs w:val="26"/>
        </w:rPr>
        <w:t>выбросы СО</w:t>
      </w:r>
      <w:r w:rsidR="006D1008" w:rsidRPr="008A6B7B">
        <w:rPr>
          <w:rFonts w:ascii="Times New Roman" w:hAnsi="Times New Roman" w:cs="Times New Roman"/>
          <w:sz w:val="26"/>
          <w:szCs w:val="26"/>
          <w:vertAlign w:val="subscript"/>
        </w:rPr>
        <w:t xml:space="preserve">2эк </w:t>
      </w:r>
      <w:r w:rsidR="006D1008" w:rsidRPr="008A6B7B">
        <w:rPr>
          <w:rFonts w:ascii="Times New Roman" w:hAnsi="Times New Roman" w:cs="Times New Roman"/>
          <w:sz w:val="26"/>
          <w:szCs w:val="26"/>
        </w:rPr>
        <w:t>– на 121,2 т.</w:t>
      </w:r>
      <w:r w:rsidR="007E392A" w:rsidRPr="008A6B7B">
        <w:rPr>
          <w:rFonts w:ascii="Times New Roman" w:hAnsi="Times New Roman" w:cs="Times New Roman"/>
          <w:sz w:val="26"/>
          <w:szCs w:val="26"/>
        </w:rPr>
        <w:t xml:space="preserve"> Стоимость мероприятия </w:t>
      </w:r>
      <w:r w:rsidR="00AA16BD" w:rsidRPr="008A6B7B">
        <w:rPr>
          <w:rFonts w:ascii="Times New Roman" w:hAnsi="Times New Roman" w:cs="Times New Roman"/>
          <w:sz w:val="26"/>
          <w:szCs w:val="26"/>
        </w:rPr>
        <w:t>–0,88 тыс. руб.</w:t>
      </w:r>
    </w:p>
    <w:p w:rsidR="007E392A" w:rsidRPr="008A6B7B" w:rsidRDefault="007E392A" w:rsidP="008A6B7B">
      <w:pPr>
        <w:spacing w:after="0" w:line="240" w:lineRule="auto"/>
        <w:ind w:firstLine="709"/>
        <w:jc w:val="both"/>
        <w:rPr>
          <w:rFonts w:ascii="Times New Roman" w:hAnsi="Times New Roman" w:cs="Times New Roman"/>
          <w:sz w:val="26"/>
          <w:szCs w:val="26"/>
        </w:rPr>
      </w:pPr>
      <w:proofErr w:type="spellStart"/>
      <w:r w:rsidRPr="008A6B7B">
        <w:rPr>
          <w:rFonts w:ascii="Times New Roman" w:hAnsi="Times New Roman" w:cs="Times New Roman"/>
          <w:sz w:val="26"/>
          <w:szCs w:val="26"/>
        </w:rPr>
        <w:t>Переподключение</w:t>
      </w:r>
      <w:proofErr w:type="spellEnd"/>
      <w:r w:rsidRPr="008A6B7B">
        <w:rPr>
          <w:rFonts w:ascii="Times New Roman" w:hAnsi="Times New Roman" w:cs="Times New Roman"/>
          <w:sz w:val="26"/>
          <w:szCs w:val="26"/>
        </w:rPr>
        <w:t xml:space="preserve"> потребителей тепловой энергии, подключенных к котельной по ул. </w:t>
      </w:r>
      <w:r w:rsidR="00D21CD4" w:rsidRPr="008A6B7B">
        <w:rPr>
          <w:rFonts w:ascii="Times New Roman" w:hAnsi="Times New Roman" w:cs="Times New Roman"/>
          <w:sz w:val="26"/>
          <w:szCs w:val="26"/>
        </w:rPr>
        <w:t>Социалистической</w:t>
      </w:r>
      <w:r w:rsidRPr="008A6B7B">
        <w:rPr>
          <w:rFonts w:ascii="Times New Roman" w:hAnsi="Times New Roman" w:cs="Times New Roman"/>
          <w:sz w:val="26"/>
          <w:szCs w:val="26"/>
        </w:rPr>
        <w:t xml:space="preserve">, 35 г. Волковыска, к мини-ТЭЦ по ул. Панковой, 65 г. Волковыска с ликвидацией воздушной тепловой сети протяженностью 0,99 км позволит сократить энергопотребление на 688,3 </w:t>
      </w:r>
      <w:proofErr w:type="spellStart"/>
      <w:r w:rsidRPr="008A6B7B">
        <w:rPr>
          <w:rFonts w:ascii="Times New Roman" w:hAnsi="Times New Roman" w:cs="Times New Roman"/>
          <w:sz w:val="26"/>
          <w:szCs w:val="26"/>
        </w:rPr>
        <w:t>МВт×ч</w:t>
      </w:r>
      <w:proofErr w:type="spellEnd"/>
      <w:r w:rsidRPr="008A6B7B">
        <w:rPr>
          <w:rFonts w:ascii="Times New Roman" w:hAnsi="Times New Roman" w:cs="Times New Roman"/>
          <w:sz w:val="26"/>
          <w:szCs w:val="26"/>
        </w:rPr>
        <w:t xml:space="preserve">, </w:t>
      </w:r>
      <w:proofErr w:type="gramStart"/>
      <w:r w:rsidRPr="008A6B7B">
        <w:rPr>
          <w:rFonts w:ascii="Times New Roman" w:hAnsi="Times New Roman" w:cs="Times New Roman"/>
          <w:sz w:val="26"/>
          <w:szCs w:val="26"/>
        </w:rPr>
        <w:t>выбросы  СО</w:t>
      </w:r>
      <w:proofErr w:type="gramEnd"/>
      <w:r w:rsidRPr="008A6B7B">
        <w:rPr>
          <w:rFonts w:ascii="Times New Roman" w:hAnsi="Times New Roman" w:cs="Times New Roman"/>
          <w:sz w:val="26"/>
          <w:szCs w:val="26"/>
          <w:vertAlign w:val="subscript"/>
        </w:rPr>
        <w:t xml:space="preserve">2эк </w:t>
      </w:r>
      <w:r w:rsidRPr="008A6B7B">
        <w:rPr>
          <w:rFonts w:ascii="Times New Roman" w:hAnsi="Times New Roman" w:cs="Times New Roman"/>
          <w:sz w:val="26"/>
          <w:szCs w:val="26"/>
        </w:rPr>
        <w:t xml:space="preserve">– на 133,5 т. Стоимость мероприятия </w:t>
      </w:r>
      <w:r w:rsidR="00C96868" w:rsidRPr="008A6B7B">
        <w:rPr>
          <w:rFonts w:ascii="Times New Roman" w:hAnsi="Times New Roman" w:cs="Times New Roman"/>
          <w:sz w:val="26"/>
          <w:szCs w:val="26"/>
        </w:rPr>
        <w:t>–55,5 тыс. евро.</w:t>
      </w:r>
    </w:p>
    <w:p w:rsidR="000462D8" w:rsidRPr="008A6B7B" w:rsidRDefault="000462D8" w:rsidP="008A6B7B">
      <w:pPr>
        <w:spacing w:after="0" w:line="240" w:lineRule="auto"/>
        <w:ind w:firstLine="709"/>
        <w:jc w:val="both"/>
        <w:rPr>
          <w:rFonts w:ascii="Times New Roman" w:hAnsi="Times New Roman" w:cs="Times New Roman"/>
          <w:sz w:val="26"/>
          <w:szCs w:val="26"/>
        </w:rPr>
      </w:pPr>
      <w:r w:rsidRPr="008A6B7B">
        <w:rPr>
          <w:rFonts w:ascii="Times New Roman" w:hAnsi="Times New Roman" w:cs="Times New Roman"/>
          <w:sz w:val="26"/>
          <w:szCs w:val="26"/>
        </w:rPr>
        <w:t xml:space="preserve">Строительство котельной с мини-ТЭЦ на МВТ по ул. С. Панковой в г. Волковыске позволит сократить энергопотребление на 164 429,3 </w:t>
      </w:r>
      <w:proofErr w:type="spellStart"/>
      <w:r w:rsidRPr="008A6B7B">
        <w:rPr>
          <w:rFonts w:ascii="Times New Roman" w:hAnsi="Times New Roman" w:cs="Times New Roman"/>
          <w:sz w:val="26"/>
          <w:szCs w:val="26"/>
        </w:rPr>
        <w:t>МВт×ч</w:t>
      </w:r>
      <w:proofErr w:type="spellEnd"/>
      <w:r w:rsidRPr="008A6B7B">
        <w:rPr>
          <w:rFonts w:ascii="Times New Roman" w:hAnsi="Times New Roman" w:cs="Times New Roman"/>
          <w:sz w:val="26"/>
          <w:szCs w:val="26"/>
        </w:rPr>
        <w:t>, выбросы СО</w:t>
      </w:r>
      <w:r w:rsidRPr="008A6B7B">
        <w:rPr>
          <w:rFonts w:ascii="Times New Roman" w:hAnsi="Times New Roman" w:cs="Times New Roman"/>
          <w:sz w:val="26"/>
          <w:szCs w:val="26"/>
          <w:vertAlign w:val="subscript"/>
        </w:rPr>
        <w:t xml:space="preserve">2эк </w:t>
      </w:r>
      <w:r w:rsidRPr="008A6B7B">
        <w:rPr>
          <w:rFonts w:ascii="Times New Roman" w:hAnsi="Times New Roman" w:cs="Times New Roman"/>
          <w:sz w:val="26"/>
          <w:szCs w:val="26"/>
        </w:rPr>
        <w:t>– на 31 899,3 т. Стоимость мероприятия – 8,21 млн. евро.</w:t>
      </w:r>
    </w:p>
    <w:p w:rsidR="00AF4E47" w:rsidRPr="008A6B7B" w:rsidRDefault="00B367EE" w:rsidP="00AF4E47">
      <w:pPr>
        <w:spacing w:after="0" w:line="240" w:lineRule="auto"/>
        <w:ind w:firstLine="709"/>
        <w:jc w:val="both"/>
        <w:rPr>
          <w:rFonts w:ascii="Times New Roman" w:hAnsi="Times New Roman" w:cs="Times New Roman"/>
          <w:sz w:val="26"/>
          <w:szCs w:val="26"/>
        </w:rPr>
      </w:pPr>
      <w:r w:rsidRPr="008A6B7B">
        <w:rPr>
          <w:rFonts w:ascii="Times New Roman" w:hAnsi="Times New Roman" w:cs="Times New Roman"/>
          <w:sz w:val="26"/>
          <w:szCs w:val="26"/>
        </w:rPr>
        <w:t xml:space="preserve">Строительство двух котельных на местных видах топлива с реконструкцией тепловых сетей в </w:t>
      </w:r>
      <w:proofErr w:type="spellStart"/>
      <w:r w:rsidRPr="008A6B7B">
        <w:rPr>
          <w:rFonts w:ascii="Times New Roman" w:hAnsi="Times New Roman" w:cs="Times New Roman"/>
          <w:sz w:val="26"/>
          <w:szCs w:val="26"/>
        </w:rPr>
        <w:t>агрогородке</w:t>
      </w:r>
      <w:proofErr w:type="spellEnd"/>
      <w:r w:rsidRPr="008A6B7B">
        <w:rPr>
          <w:rFonts w:ascii="Times New Roman" w:hAnsi="Times New Roman" w:cs="Times New Roman"/>
          <w:sz w:val="26"/>
          <w:szCs w:val="26"/>
        </w:rPr>
        <w:t xml:space="preserve"> Верейки Волковысского района, строительство котельной мощностью 0,6 МВт по улице Дружная с реконструкцией тепловых сетей</w:t>
      </w:r>
      <w:r w:rsidR="008A6B7B" w:rsidRPr="008A6B7B">
        <w:rPr>
          <w:rFonts w:ascii="Times New Roman" w:hAnsi="Times New Roman" w:cs="Times New Roman"/>
          <w:sz w:val="26"/>
          <w:szCs w:val="26"/>
        </w:rPr>
        <w:t xml:space="preserve"> и с</w:t>
      </w:r>
      <w:r w:rsidRPr="008A6B7B">
        <w:rPr>
          <w:rFonts w:ascii="Times New Roman" w:hAnsi="Times New Roman" w:cs="Times New Roman"/>
          <w:sz w:val="26"/>
          <w:szCs w:val="26"/>
        </w:rPr>
        <w:t xml:space="preserve">троительство котельной мощностью 1,6 МВт по улице Гродненская </w:t>
      </w:r>
      <w:r w:rsidR="008A6B7B" w:rsidRPr="008A6B7B">
        <w:rPr>
          <w:rFonts w:ascii="Times New Roman" w:hAnsi="Times New Roman" w:cs="Times New Roman"/>
          <w:sz w:val="26"/>
          <w:szCs w:val="26"/>
        </w:rPr>
        <w:t>с</w:t>
      </w:r>
      <w:r w:rsidR="00D21CD4">
        <w:rPr>
          <w:rFonts w:ascii="Times New Roman" w:hAnsi="Times New Roman" w:cs="Times New Roman"/>
          <w:sz w:val="26"/>
          <w:szCs w:val="26"/>
        </w:rPr>
        <w:t xml:space="preserve"> </w:t>
      </w:r>
      <w:r w:rsidRPr="008A6B7B">
        <w:rPr>
          <w:rFonts w:ascii="Times New Roman" w:hAnsi="Times New Roman" w:cs="Times New Roman"/>
          <w:sz w:val="26"/>
          <w:szCs w:val="26"/>
        </w:rPr>
        <w:t>реконструкци</w:t>
      </w:r>
      <w:r w:rsidR="00D21CD4">
        <w:rPr>
          <w:rFonts w:ascii="Times New Roman" w:hAnsi="Times New Roman" w:cs="Times New Roman"/>
          <w:sz w:val="26"/>
          <w:szCs w:val="26"/>
        </w:rPr>
        <w:t>е</w:t>
      </w:r>
      <w:r w:rsidR="008A6B7B" w:rsidRPr="008A6B7B">
        <w:rPr>
          <w:rFonts w:ascii="Times New Roman" w:hAnsi="Times New Roman" w:cs="Times New Roman"/>
          <w:sz w:val="26"/>
          <w:szCs w:val="26"/>
        </w:rPr>
        <w:t>й</w:t>
      </w:r>
      <w:r w:rsidRPr="008A6B7B">
        <w:rPr>
          <w:rFonts w:ascii="Times New Roman" w:hAnsi="Times New Roman" w:cs="Times New Roman"/>
          <w:sz w:val="26"/>
          <w:szCs w:val="26"/>
        </w:rPr>
        <w:t xml:space="preserve"> тепловых сетей</w:t>
      </w:r>
      <w:r w:rsidR="00D21CD4">
        <w:rPr>
          <w:rFonts w:ascii="Times New Roman" w:hAnsi="Times New Roman" w:cs="Times New Roman"/>
          <w:sz w:val="26"/>
          <w:szCs w:val="26"/>
        </w:rPr>
        <w:t xml:space="preserve"> </w:t>
      </w:r>
      <w:r w:rsidR="00AF4E47" w:rsidRPr="008A6B7B">
        <w:rPr>
          <w:rFonts w:ascii="Times New Roman" w:hAnsi="Times New Roman" w:cs="Times New Roman"/>
          <w:sz w:val="26"/>
          <w:szCs w:val="26"/>
        </w:rPr>
        <w:t xml:space="preserve">позволит сократить энергопотребление на </w:t>
      </w:r>
      <w:r w:rsidR="00AF4E47">
        <w:rPr>
          <w:rFonts w:ascii="Times New Roman" w:hAnsi="Times New Roman" w:cs="Times New Roman"/>
          <w:sz w:val="26"/>
          <w:szCs w:val="26"/>
        </w:rPr>
        <w:t>9145,8</w:t>
      </w:r>
      <w:r w:rsidR="00AF4E47" w:rsidRPr="008A6B7B">
        <w:rPr>
          <w:rFonts w:ascii="Times New Roman" w:hAnsi="Times New Roman" w:cs="Times New Roman"/>
          <w:sz w:val="26"/>
          <w:szCs w:val="26"/>
        </w:rPr>
        <w:t xml:space="preserve">МВт×ч, </w:t>
      </w:r>
      <w:proofErr w:type="gramStart"/>
      <w:r w:rsidR="00AF4E47" w:rsidRPr="008A6B7B">
        <w:rPr>
          <w:rFonts w:ascii="Times New Roman" w:hAnsi="Times New Roman" w:cs="Times New Roman"/>
          <w:sz w:val="26"/>
          <w:szCs w:val="26"/>
        </w:rPr>
        <w:t>выбросы  СО</w:t>
      </w:r>
      <w:proofErr w:type="gramEnd"/>
      <w:r w:rsidR="00AF4E47" w:rsidRPr="008A6B7B">
        <w:rPr>
          <w:rFonts w:ascii="Times New Roman" w:hAnsi="Times New Roman" w:cs="Times New Roman"/>
          <w:sz w:val="26"/>
          <w:szCs w:val="26"/>
          <w:vertAlign w:val="subscript"/>
        </w:rPr>
        <w:t xml:space="preserve">2эк </w:t>
      </w:r>
      <w:r w:rsidR="00AF4E47" w:rsidRPr="008A6B7B">
        <w:rPr>
          <w:rFonts w:ascii="Times New Roman" w:hAnsi="Times New Roman" w:cs="Times New Roman"/>
          <w:sz w:val="26"/>
          <w:szCs w:val="26"/>
        </w:rPr>
        <w:t xml:space="preserve">– на </w:t>
      </w:r>
      <w:r w:rsidR="00AF4E47">
        <w:rPr>
          <w:rFonts w:ascii="Times New Roman" w:hAnsi="Times New Roman" w:cs="Times New Roman"/>
          <w:sz w:val="26"/>
          <w:szCs w:val="26"/>
        </w:rPr>
        <w:t>1774,</w:t>
      </w:r>
      <w:r w:rsidR="00AF4E47" w:rsidRPr="008A6B7B">
        <w:rPr>
          <w:rFonts w:ascii="Times New Roman" w:hAnsi="Times New Roman" w:cs="Times New Roman"/>
          <w:sz w:val="26"/>
          <w:szCs w:val="26"/>
        </w:rPr>
        <w:t xml:space="preserve">3 т. Стоимость мероприятия – </w:t>
      </w:r>
      <w:r w:rsidR="00AF4E47">
        <w:rPr>
          <w:rFonts w:ascii="Times New Roman" w:hAnsi="Times New Roman" w:cs="Times New Roman"/>
          <w:sz w:val="26"/>
          <w:szCs w:val="26"/>
        </w:rPr>
        <w:t>0,95</w:t>
      </w:r>
      <w:r w:rsidR="00AF4E47" w:rsidRPr="008A6B7B">
        <w:rPr>
          <w:rFonts w:ascii="Times New Roman" w:hAnsi="Times New Roman" w:cs="Times New Roman"/>
          <w:sz w:val="26"/>
          <w:szCs w:val="26"/>
        </w:rPr>
        <w:t xml:space="preserve"> млн. евро.</w:t>
      </w:r>
    </w:p>
    <w:p w:rsidR="00403FA9" w:rsidRDefault="003F1B25" w:rsidP="00403FA9">
      <w:pPr>
        <w:spacing w:after="0" w:line="240" w:lineRule="auto"/>
        <w:ind w:firstLine="709"/>
        <w:jc w:val="both"/>
        <w:rPr>
          <w:rFonts w:ascii="Times New Roman" w:hAnsi="Times New Roman" w:cs="Times New Roman"/>
          <w:sz w:val="26"/>
          <w:szCs w:val="26"/>
        </w:rPr>
      </w:pPr>
      <w:r w:rsidRPr="003F1B25">
        <w:rPr>
          <w:rFonts w:ascii="Times New Roman" w:hAnsi="Times New Roman" w:cs="Times New Roman"/>
          <w:sz w:val="26"/>
          <w:szCs w:val="26"/>
        </w:rPr>
        <w:t>Ликвидация длинных те</w:t>
      </w:r>
      <w:r w:rsidR="00403FA9">
        <w:rPr>
          <w:rFonts w:ascii="Times New Roman" w:hAnsi="Times New Roman" w:cs="Times New Roman"/>
          <w:sz w:val="26"/>
          <w:szCs w:val="26"/>
        </w:rPr>
        <w:t>пл</w:t>
      </w:r>
      <w:r w:rsidRPr="003F1B25">
        <w:rPr>
          <w:rFonts w:ascii="Times New Roman" w:hAnsi="Times New Roman" w:cs="Times New Roman"/>
          <w:sz w:val="26"/>
          <w:szCs w:val="26"/>
        </w:rPr>
        <w:t xml:space="preserve">отрасс с переводом потребителей на индивидуальное теплоснабжение в </w:t>
      </w:r>
      <w:proofErr w:type="spellStart"/>
      <w:r w:rsidRPr="003F1B25">
        <w:rPr>
          <w:rFonts w:ascii="Times New Roman" w:hAnsi="Times New Roman" w:cs="Times New Roman"/>
          <w:sz w:val="26"/>
          <w:szCs w:val="26"/>
        </w:rPr>
        <w:t>г</w:t>
      </w:r>
      <w:r w:rsidR="00403FA9">
        <w:rPr>
          <w:rFonts w:ascii="Times New Roman" w:hAnsi="Times New Roman" w:cs="Times New Roman"/>
          <w:sz w:val="26"/>
          <w:szCs w:val="26"/>
        </w:rPr>
        <w:t>.п.</w:t>
      </w:r>
      <w:r w:rsidRPr="003F1B25">
        <w:rPr>
          <w:rFonts w:ascii="Times New Roman" w:hAnsi="Times New Roman" w:cs="Times New Roman"/>
          <w:sz w:val="26"/>
          <w:szCs w:val="26"/>
        </w:rPr>
        <w:t>К</w:t>
      </w:r>
      <w:r w:rsidR="00403FA9">
        <w:rPr>
          <w:rFonts w:ascii="Times New Roman" w:hAnsi="Times New Roman" w:cs="Times New Roman"/>
          <w:sz w:val="26"/>
          <w:szCs w:val="26"/>
        </w:rPr>
        <w:t>р</w:t>
      </w:r>
      <w:r w:rsidRPr="003F1B25">
        <w:rPr>
          <w:rFonts w:ascii="Times New Roman" w:hAnsi="Times New Roman" w:cs="Times New Roman"/>
          <w:sz w:val="26"/>
          <w:szCs w:val="26"/>
        </w:rPr>
        <w:t>асносельский</w:t>
      </w:r>
      <w:proofErr w:type="spellEnd"/>
      <w:r w:rsidR="00D21CD4">
        <w:rPr>
          <w:rFonts w:ascii="Times New Roman" w:hAnsi="Times New Roman" w:cs="Times New Roman"/>
          <w:sz w:val="26"/>
          <w:szCs w:val="26"/>
        </w:rPr>
        <w:t xml:space="preserve"> </w:t>
      </w:r>
      <w:r w:rsidR="00403FA9" w:rsidRPr="008A6B7B">
        <w:rPr>
          <w:rFonts w:ascii="Times New Roman" w:hAnsi="Times New Roman" w:cs="Times New Roman"/>
          <w:sz w:val="26"/>
          <w:szCs w:val="26"/>
        </w:rPr>
        <w:t xml:space="preserve">сократит энергопотребление на </w:t>
      </w:r>
      <w:r w:rsidR="00403FA9">
        <w:rPr>
          <w:rFonts w:ascii="Times New Roman" w:hAnsi="Times New Roman" w:cs="Times New Roman"/>
          <w:sz w:val="26"/>
          <w:szCs w:val="26"/>
        </w:rPr>
        <w:t>534,2</w:t>
      </w:r>
      <w:r w:rsidR="00403FA9" w:rsidRPr="008A6B7B">
        <w:rPr>
          <w:rFonts w:ascii="Times New Roman" w:hAnsi="Times New Roman" w:cs="Times New Roman"/>
          <w:sz w:val="26"/>
          <w:szCs w:val="26"/>
        </w:rPr>
        <w:t>МВт×ч, выбросыСО</w:t>
      </w:r>
      <w:r w:rsidR="00403FA9" w:rsidRPr="008A6B7B">
        <w:rPr>
          <w:rFonts w:ascii="Times New Roman" w:hAnsi="Times New Roman" w:cs="Times New Roman"/>
          <w:sz w:val="26"/>
          <w:szCs w:val="26"/>
          <w:vertAlign w:val="subscript"/>
        </w:rPr>
        <w:t xml:space="preserve">2эк </w:t>
      </w:r>
      <w:r w:rsidR="00403FA9" w:rsidRPr="008A6B7B">
        <w:rPr>
          <w:rFonts w:ascii="Times New Roman" w:hAnsi="Times New Roman" w:cs="Times New Roman"/>
          <w:sz w:val="26"/>
          <w:szCs w:val="26"/>
        </w:rPr>
        <w:t xml:space="preserve">– на </w:t>
      </w:r>
      <w:r w:rsidR="00403FA9">
        <w:rPr>
          <w:rFonts w:ascii="Times New Roman" w:hAnsi="Times New Roman" w:cs="Times New Roman"/>
          <w:sz w:val="26"/>
          <w:szCs w:val="26"/>
        </w:rPr>
        <w:t>103,6</w:t>
      </w:r>
      <w:r w:rsidR="00403FA9" w:rsidRPr="008A6B7B">
        <w:rPr>
          <w:rFonts w:ascii="Times New Roman" w:hAnsi="Times New Roman" w:cs="Times New Roman"/>
          <w:sz w:val="26"/>
          <w:szCs w:val="26"/>
        </w:rPr>
        <w:t xml:space="preserve">3 т. Стоимость мероприятия – </w:t>
      </w:r>
      <w:r w:rsidR="00403FA9">
        <w:rPr>
          <w:rFonts w:ascii="Times New Roman" w:hAnsi="Times New Roman" w:cs="Times New Roman"/>
          <w:sz w:val="26"/>
          <w:szCs w:val="26"/>
        </w:rPr>
        <w:t>15,5 тыс</w:t>
      </w:r>
      <w:r w:rsidR="00403FA9" w:rsidRPr="008A6B7B">
        <w:rPr>
          <w:rFonts w:ascii="Times New Roman" w:hAnsi="Times New Roman" w:cs="Times New Roman"/>
          <w:sz w:val="26"/>
          <w:szCs w:val="26"/>
        </w:rPr>
        <w:t>. евро.</w:t>
      </w:r>
    </w:p>
    <w:p w:rsidR="002E7E2A" w:rsidRDefault="002E7E2A" w:rsidP="002E7E2A">
      <w:pPr>
        <w:spacing w:after="0" w:line="240" w:lineRule="auto"/>
        <w:ind w:firstLine="709"/>
        <w:jc w:val="both"/>
        <w:rPr>
          <w:rFonts w:ascii="Times New Roman" w:hAnsi="Times New Roman" w:cs="Times New Roman"/>
          <w:sz w:val="26"/>
          <w:szCs w:val="26"/>
        </w:rPr>
      </w:pPr>
      <w:r w:rsidRPr="002E7E2A">
        <w:rPr>
          <w:rFonts w:ascii="Times New Roman" w:hAnsi="Times New Roman" w:cs="Times New Roman"/>
          <w:sz w:val="26"/>
          <w:szCs w:val="26"/>
        </w:rPr>
        <w:t>Перевод потребителей тепловой энергии котельной по ул. Шопена, 5 в г. Волковыске на индивидуальное теплоснабже</w:t>
      </w:r>
      <w:r>
        <w:rPr>
          <w:rFonts w:ascii="Times New Roman" w:hAnsi="Times New Roman" w:cs="Times New Roman"/>
          <w:sz w:val="26"/>
          <w:szCs w:val="26"/>
        </w:rPr>
        <w:t>ни</w:t>
      </w:r>
      <w:r w:rsidRPr="002E7E2A">
        <w:rPr>
          <w:rFonts w:ascii="Times New Roman" w:hAnsi="Times New Roman" w:cs="Times New Roman"/>
          <w:sz w:val="26"/>
          <w:szCs w:val="26"/>
        </w:rPr>
        <w:t>е</w:t>
      </w:r>
      <w:r w:rsidR="00D21CD4">
        <w:rPr>
          <w:rFonts w:ascii="Times New Roman" w:hAnsi="Times New Roman" w:cs="Times New Roman"/>
          <w:sz w:val="26"/>
          <w:szCs w:val="26"/>
        </w:rPr>
        <w:t xml:space="preserve"> </w:t>
      </w:r>
      <w:r w:rsidRPr="008A6B7B">
        <w:rPr>
          <w:rFonts w:ascii="Times New Roman" w:hAnsi="Times New Roman" w:cs="Times New Roman"/>
          <w:sz w:val="26"/>
          <w:szCs w:val="26"/>
        </w:rPr>
        <w:t xml:space="preserve">сократит энергопотребление на </w:t>
      </w:r>
      <w:r>
        <w:rPr>
          <w:rFonts w:ascii="Times New Roman" w:hAnsi="Times New Roman" w:cs="Times New Roman"/>
          <w:sz w:val="26"/>
          <w:szCs w:val="26"/>
        </w:rPr>
        <w:t>855,3</w:t>
      </w:r>
      <w:r w:rsidRPr="008A6B7B">
        <w:rPr>
          <w:rFonts w:ascii="Times New Roman" w:hAnsi="Times New Roman" w:cs="Times New Roman"/>
          <w:sz w:val="26"/>
          <w:szCs w:val="26"/>
        </w:rPr>
        <w:t>МВт×ч, выбросыСО</w:t>
      </w:r>
      <w:r w:rsidRPr="008A6B7B">
        <w:rPr>
          <w:rFonts w:ascii="Times New Roman" w:hAnsi="Times New Roman" w:cs="Times New Roman"/>
          <w:sz w:val="26"/>
          <w:szCs w:val="26"/>
          <w:vertAlign w:val="subscript"/>
        </w:rPr>
        <w:t xml:space="preserve">2эк </w:t>
      </w:r>
      <w:r w:rsidRPr="008A6B7B">
        <w:rPr>
          <w:rFonts w:ascii="Times New Roman" w:hAnsi="Times New Roman" w:cs="Times New Roman"/>
          <w:sz w:val="26"/>
          <w:szCs w:val="26"/>
        </w:rPr>
        <w:t xml:space="preserve">– на </w:t>
      </w:r>
      <w:r>
        <w:rPr>
          <w:rFonts w:ascii="Times New Roman" w:hAnsi="Times New Roman" w:cs="Times New Roman"/>
          <w:sz w:val="26"/>
          <w:szCs w:val="26"/>
        </w:rPr>
        <w:t>165,9</w:t>
      </w:r>
      <w:r w:rsidRPr="008A6B7B">
        <w:rPr>
          <w:rFonts w:ascii="Times New Roman" w:hAnsi="Times New Roman" w:cs="Times New Roman"/>
          <w:sz w:val="26"/>
          <w:szCs w:val="26"/>
        </w:rPr>
        <w:t xml:space="preserve"> т. Стоимость мероприятия – </w:t>
      </w:r>
      <w:r>
        <w:rPr>
          <w:rFonts w:ascii="Times New Roman" w:hAnsi="Times New Roman" w:cs="Times New Roman"/>
          <w:sz w:val="26"/>
          <w:szCs w:val="26"/>
        </w:rPr>
        <w:t>42,57 тыс</w:t>
      </w:r>
      <w:r w:rsidRPr="008A6B7B">
        <w:rPr>
          <w:rFonts w:ascii="Times New Roman" w:hAnsi="Times New Roman" w:cs="Times New Roman"/>
          <w:sz w:val="26"/>
          <w:szCs w:val="26"/>
        </w:rPr>
        <w:t>. евро.</w:t>
      </w:r>
    </w:p>
    <w:p w:rsidR="002E7E2A" w:rsidRDefault="002E7E2A" w:rsidP="002E7E2A">
      <w:pPr>
        <w:spacing w:after="0" w:line="240" w:lineRule="auto"/>
        <w:ind w:firstLine="709"/>
        <w:jc w:val="both"/>
        <w:rPr>
          <w:rFonts w:ascii="Times New Roman" w:hAnsi="Times New Roman" w:cs="Times New Roman"/>
          <w:sz w:val="26"/>
          <w:szCs w:val="26"/>
        </w:rPr>
      </w:pPr>
      <w:r w:rsidRPr="002E7E2A">
        <w:rPr>
          <w:rFonts w:ascii="Times New Roman" w:hAnsi="Times New Roman" w:cs="Times New Roman"/>
          <w:sz w:val="26"/>
          <w:szCs w:val="26"/>
        </w:rPr>
        <w:t xml:space="preserve">Оптимизация схемы теплоснабжения городского поселка Россь с ликвидацией котельной по ул. </w:t>
      </w:r>
      <w:proofErr w:type="spellStart"/>
      <w:r w:rsidRPr="002E7E2A">
        <w:rPr>
          <w:rFonts w:ascii="Times New Roman" w:hAnsi="Times New Roman" w:cs="Times New Roman"/>
          <w:sz w:val="26"/>
          <w:szCs w:val="26"/>
        </w:rPr>
        <w:t>К.Маркса</w:t>
      </w:r>
      <w:proofErr w:type="spellEnd"/>
      <w:r w:rsidRPr="002E7E2A">
        <w:rPr>
          <w:rFonts w:ascii="Times New Roman" w:hAnsi="Times New Roman" w:cs="Times New Roman"/>
          <w:sz w:val="26"/>
          <w:szCs w:val="26"/>
        </w:rPr>
        <w:t xml:space="preserve"> и переводом потребителей на </w:t>
      </w:r>
      <w:r>
        <w:rPr>
          <w:rFonts w:ascii="Times New Roman" w:hAnsi="Times New Roman" w:cs="Times New Roman"/>
          <w:sz w:val="26"/>
          <w:szCs w:val="26"/>
        </w:rPr>
        <w:t>индивидуальное</w:t>
      </w:r>
      <w:r w:rsidRPr="002E7E2A">
        <w:rPr>
          <w:rFonts w:ascii="Times New Roman" w:hAnsi="Times New Roman" w:cs="Times New Roman"/>
          <w:sz w:val="26"/>
          <w:szCs w:val="26"/>
        </w:rPr>
        <w:t xml:space="preserve"> теплоснабжение (41 </w:t>
      </w:r>
      <w:proofErr w:type="gramStart"/>
      <w:r w:rsidRPr="002E7E2A">
        <w:rPr>
          <w:rFonts w:ascii="Times New Roman" w:hAnsi="Times New Roman" w:cs="Times New Roman"/>
          <w:sz w:val="26"/>
          <w:szCs w:val="26"/>
        </w:rPr>
        <w:t>квартира)</w:t>
      </w:r>
      <w:r w:rsidRPr="008A6B7B">
        <w:rPr>
          <w:rFonts w:ascii="Times New Roman" w:hAnsi="Times New Roman" w:cs="Times New Roman"/>
          <w:sz w:val="26"/>
          <w:szCs w:val="26"/>
        </w:rPr>
        <w:t>сократит</w:t>
      </w:r>
      <w:proofErr w:type="gramEnd"/>
      <w:r w:rsidRPr="008A6B7B">
        <w:rPr>
          <w:rFonts w:ascii="Times New Roman" w:hAnsi="Times New Roman" w:cs="Times New Roman"/>
          <w:sz w:val="26"/>
          <w:szCs w:val="26"/>
        </w:rPr>
        <w:t xml:space="preserve"> энергопотребление на </w:t>
      </w:r>
      <w:r>
        <w:rPr>
          <w:rFonts w:ascii="Times New Roman" w:hAnsi="Times New Roman" w:cs="Times New Roman"/>
          <w:sz w:val="26"/>
          <w:szCs w:val="26"/>
        </w:rPr>
        <w:t>534,8</w:t>
      </w:r>
      <w:r w:rsidRPr="008A6B7B">
        <w:rPr>
          <w:rFonts w:ascii="Times New Roman" w:hAnsi="Times New Roman" w:cs="Times New Roman"/>
          <w:sz w:val="26"/>
          <w:szCs w:val="26"/>
        </w:rPr>
        <w:t>МВт×ч, выбросыСО</w:t>
      </w:r>
      <w:r w:rsidRPr="008A6B7B">
        <w:rPr>
          <w:rFonts w:ascii="Times New Roman" w:hAnsi="Times New Roman" w:cs="Times New Roman"/>
          <w:sz w:val="26"/>
          <w:szCs w:val="26"/>
          <w:vertAlign w:val="subscript"/>
        </w:rPr>
        <w:t xml:space="preserve">2эк </w:t>
      </w:r>
      <w:r w:rsidRPr="008A6B7B">
        <w:rPr>
          <w:rFonts w:ascii="Times New Roman" w:hAnsi="Times New Roman" w:cs="Times New Roman"/>
          <w:sz w:val="26"/>
          <w:szCs w:val="26"/>
        </w:rPr>
        <w:t xml:space="preserve">– на </w:t>
      </w:r>
      <w:r>
        <w:rPr>
          <w:rFonts w:ascii="Times New Roman" w:hAnsi="Times New Roman" w:cs="Times New Roman"/>
          <w:sz w:val="26"/>
          <w:szCs w:val="26"/>
        </w:rPr>
        <w:t>103,8</w:t>
      </w:r>
      <w:r w:rsidRPr="008A6B7B">
        <w:rPr>
          <w:rFonts w:ascii="Times New Roman" w:hAnsi="Times New Roman" w:cs="Times New Roman"/>
          <w:sz w:val="26"/>
          <w:szCs w:val="26"/>
        </w:rPr>
        <w:t xml:space="preserve"> т. Стоимость мероприятия – </w:t>
      </w:r>
      <w:r>
        <w:rPr>
          <w:rFonts w:ascii="Times New Roman" w:hAnsi="Times New Roman" w:cs="Times New Roman"/>
          <w:sz w:val="26"/>
          <w:szCs w:val="26"/>
        </w:rPr>
        <w:t>145,4 тыс</w:t>
      </w:r>
      <w:r w:rsidRPr="008A6B7B">
        <w:rPr>
          <w:rFonts w:ascii="Times New Roman" w:hAnsi="Times New Roman" w:cs="Times New Roman"/>
          <w:sz w:val="26"/>
          <w:szCs w:val="26"/>
        </w:rPr>
        <w:t>. евро.</w:t>
      </w:r>
    </w:p>
    <w:p w:rsidR="003568C2" w:rsidRPr="008A6B7B" w:rsidRDefault="003568C2" w:rsidP="003568C2">
      <w:pPr>
        <w:spacing w:after="0" w:line="240" w:lineRule="auto"/>
        <w:ind w:firstLine="709"/>
        <w:jc w:val="both"/>
        <w:rPr>
          <w:rFonts w:ascii="Times New Roman" w:hAnsi="Times New Roman" w:cs="Times New Roman"/>
          <w:sz w:val="26"/>
          <w:szCs w:val="26"/>
        </w:rPr>
      </w:pPr>
      <w:r w:rsidRPr="003568C2">
        <w:rPr>
          <w:rFonts w:ascii="Times New Roman" w:hAnsi="Times New Roman" w:cs="Times New Roman"/>
          <w:sz w:val="26"/>
          <w:szCs w:val="26"/>
        </w:rPr>
        <w:t xml:space="preserve">Замена котлов на </w:t>
      </w:r>
      <w:proofErr w:type="spellStart"/>
      <w:r w:rsidRPr="003568C2">
        <w:rPr>
          <w:rFonts w:ascii="Times New Roman" w:hAnsi="Times New Roman" w:cs="Times New Roman"/>
          <w:sz w:val="26"/>
          <w:szCs w:val="26"/>
        </w:rPr>
        <w:t>энергоэффективные</w:t>
      </w:r>
      <w:proofErr w:type="spellEnd"/>
      <w:r w:rsidRPr="003568C2">
        <w:rPr>
          <w:rFonts w:ascii="Times New Roman" w:hAnsi="Times New Roman" w:cs="Times New Roman"/>
          <w:sz w:val="26"/>
          <w:szCs w:val="26"/>
        </w:rPr>
        <w:t xml:space="preserve"> в котельной, расположенной в городе Волковыске по улице 129 Орловской дивизии, дом 135, с переводом работы данной котельной в автоматический режим</w:t>
      </w:r>
      <w:r w:rsidR="00D21CD4">
        <w:rPr>
          <w:rFonts w:ascii="Times New Roman" w:hAnsi="Times New Roman" w:cs="Times New Roman"/>
          <w:sz w:val="26"/>
          <w:szCs w:val="26"/>
        </w:rPr>
        <w:t xml:space="preserve"> </w:t>
      </w:r>
      <w:r w:rsidRPr="008A6B7B">
        <w:rPr>
          <w:rFonts w:ascii="Times New Roman" w:hAnsi="Times New Roman" w:cs="Times New Roman"/>
          <w:sz w:val="26"/>
          <w:szCs w:val="26"/>
        </w:rPr>
        <w:t xml:space="preserve">сократит энергопотребление на </w:t>
      </w:r>
      <w:r>
        <w:rPr>
          <w:rFonts w:ascii="Times New Roman" w:hAnsi="Times New Roman" w:cs="Times New Roman"/>
          <w:sz w:val="26"/>
          <w:szCs w:val="26"/>
        </w:rPr>
        <w:t>351,6</w:t>
      </w:r>
      <w:r w:rsidRPr="008A6B7B">
        <w:rPr>
          <w:rFonts w:ascii="Times New Roman" w:hAnsi="Times New Roman" w:cs="Times New Roman"/>
          <w:sz w:val="26"/>
          <w:szCs w:val="26"/>
        </w:rPr>
        <w:t>МВт×ч, выбросыСО</w:t>
      </w:r>
      <w:r w:rsidRPr="008A6B7B">
        <w:rPr>
          <w:rFonts w:ascii="Times New Roman" w:hAnsi="Times New Roman" w:cs="Times New Roman"/>
          <w:sz w:val="26"/>
          <w:szCs w:val="26"/>
          <w:vertAlign w:val="subscript"/>
        </w:rPr>
        <w:t xml:space="preserve">2эк </w:t>
      </w:r>
      <w:r w:rsidRPr="008A6B7B">
        <w:rPr>
          <w:rFonts w:ascii="Times New Roman" w:hAnsi="Times New Roman" w:cs="Times New Roman"/>
          <w:sz w:val="26"/>
          <w:szCs w:val="26"/>
        </w:rPr>
        <w:t xml:space="preserve">– на </w:t>
      </w:r>
      <w:r>
        <w:rPr>
          <w:rFonts w:ascii="Times New Roman" w:hAnsi="Times New Roman" w:cs="Times New Roman"/>
          <w:sz w:val="26"/>
          <w:szCs w:val="26"/>
        </w:rPr>
        <w:t>68,2</w:t>
      </w:r>
      <w:r w:rsidRPr="008A6B7B">
        <w:rPr>
          <w:rFonts w:ascii="Times New Roman" w:hAnsi="Times New Roman" w:cs="Times New Roman"/>
          <w:sz w:val="26"/>
          <w:szCs w:val="26"/>
        </w:rPr>
        <w:t xml:space="preserve"> т. Стоимость мероприятия – </w:t>
      </w:r>
      <w:r>
        <w:rPr>
          <w:rFonts w:ascii="Times New Roman" w:hAnsi="Times New Roman" w:cs="Times New Roman"/>
          <w:sz w:val="26"/>
          <w:szCs w:val="26"/>
        </w:rPr>
        <w:t>70,1 тыс</w:t>
      </w:r>
      <w:r w:rsidRPr="008A6B7B">
        <w:rPr>
          <w:rFonts w:ascii="Times New Roman" w:hAnsi="Times New Roman" w:cs="Times New Roman"/>
          <w:sz w:val="26"/>
          <w:szCs w:val="26"/>
        </w:rPr>
        <w:t>. евро.</w:t>
      </w:r>
    </w:p>
    <w:p w:rsidR="00715CD2" w:rsidRPr="008A6B7B" w:rsidRDefault="003568C2" w:rsidP="00715CD2">
      <w:pPr>
        <w:spacing w:after="0" w:line="240" w:lineRule="auto"/>
        <w:ind w:firstLine="709"/>
        <w:jc w:val="both"/>
        <w:rPr>
          <w:rFonts w:ascii="Times New Roman" w:hAnsi="Times New Roman" w:cs="Times New Roman"/>
          <w:sz w:val="26"/>
          <w:szCs w:val="26"/>
        </w:rPr>
      </w:pPr>
      <w:r w:rsidRPr="003568C2">
        <w:rPr>
          <w:rFonts w:ascii="Times New Roman" w:hAnsi="Times New Roman" w:cs="Times New Roman"/>
          <w:sz w:val="26"/>
          <w:szCs w:val="26"/>
        </w:rPr>
        <w:t xml:space="preserve">Модернизация котельной в деревне </w:t>
      </w:r>
      <w:proofErr w:type="spellStart"/>
      <w:r w:rsidRPr="003568C2">
        <w:rPr>
          <w:rFonts w:ascii="Times New Roman" w:hAnsi="Times New Roman" w:cs="Times New Roman"/>
          <w:sz w:val="26"/>
          <w:szCs w:val="26"/>
        </w:rPr>
        <w:t>Теолин</w:t>
      </w:r>
      <w:proofErr w:type="spellEnd"/>
      <w:r w:rsidRPr="003568C2">
        <w:rPr>
          <w:rFonts w:ascii="Times New Roman" w:hAnsi="Times New Roman" w:cs="Times New Roman"/>
          <w:sz w:val="26"/>
          <w:szCs w:val="26"/>
        </w:rPr>
        <w:t xml:space="preserve"> с заменой котла на местных видах топлива на </w:t>
      </w:r>
      <w:proofErr w:type="spellStart"/>
      <w:r w:rsidRPr="003568C2">
        <w:rPr>
          <w:rFonts w:ascii="Times New Roman" w:hAnsi="Times New Roman" w:cs="Times New Roman"/>
          <w:sz w:val="26"/>
          <w:szCs w:val="26"/>
        </w:rPr>
        <w:t>энергоэффективный</w:t>
      </w:r>
      <w:proofErr w:type="spellEnd"/>
      <w:r w:rsidRPr="003568C2">
        <w:rPr>
          <w:rFonts w:ascii="Times New Roman" w:hAnsi="Times New Roman" w:cs="Times New Roman"/>
          <w:sz w:val="26"/>
          <w:szCs w:val="26"/>
        </w:rPr>
        <w:t xml:space="preserve"> котел на </w:t>
      </w:r>
      <w:r>
        <w:rPr>
          <w:rFonts w:ascii="Times New Roman" w:hAnsi="Times New Roman" w:cs="Times New Roman"/>
          <w:sz w:val="26"/>
          <w:szCs w:val="26"/>
        </w:rPr>
        <w:t>МВТ</w:t>
      </w:r>
      <w:r w:rsidRPr="003568C2">
        <w:rPr>
          <w:rFonts w:ascii="Times New Roman" w:hAnsi="Times New Roman" w:cs="Times New Roman"/>
          <w:sz w:val="26"/>
          <w:szCs w:val="26"/>
        </w:rPr>
        <w:t xml:space="preserve"> с установкой солнечных </w:t>
      </w:r>
      <w:proofErr w:type="spellStart"/>
      <w:r w:rsidRPr="003568C2">
        <w:rPr>
          <w:rFonts w:ascii="Times New Roman" w:hAnsi="Times New Roman" w:cs="Times New Roman"/>
          <w:sz w:val="26"/>
          <w:szCs w:val="26"/>
        </w:rPr>
        <w:t>гелиоколлект</w:t>
      </w:r>
      <w:r>
        <w:rPr>
          <w:rFonts w:ascii="Times New Roman" w:hAnsi="Times New Roman" w:cs="Times New Roman"/>
          <w:sz w:val="26"/>
          <w:szCs w:val="26"/>
        </w:rPr>
        <w:t>о</w:t>
      </w:r>
      <w:r w:rsidRPr="003568C2">
        <w:rPr>
          <w:rFonts w:ascii="Times New Roman" w:hAnsi="Times New Roman" w:cs="Times New Roman"/>
          <w:sz w:val="26"/>
          <w:szCs w:val="26"/>
        </w:rPr>
        <w:t>ров</w:t>
      </w:r>
      <w:proofErr w:type="spellEnd"/>
      <w:r w:rsidR="00D21CD4">
        <w:rPr>
          <w:rFonts w:ascii="Times New Roman" w:hAnsi="Times New Roman" w:cs="Times New Roman"/>
          <w:sz w:val="26"/>
          <w:szCs w:val="26"/>
        </w:rPr>
        <w:t xml:space="preserve"> </w:t>
      </w:r>
      <w:r w:rsidR="00715CD2" w:rsidRPr="008A6B7B">
        <w:rPr>
          <w:rFonts w:ascii="Times New Roman" w:hAnsi="Times New Roman" w:cs="Times New Roman"/>
          <w:sz w:val="26"/>
          <w:szCs w:val="26"/>
        </w:rPr>
        <w:t xml:space="preserve">позволит сократить энергопотребление на </w:t>
      </w:r>
      <w:r w:rsidR="00715CD2">
        <w:rPr>
          <w:rFonts w:ascii="Times New Roman" w:hAnsi="Times New Roman" w:cs="Times New Roman"/>
          <w:sz w:val="26"/>
          <w:szCs w:val="26"/>
        </w:rPr>
        <w:t>932,4</w:t>
      </w:r>
      <w:r w:rsidR="00715CD2" w:rsidRPr="008A6B7B">
        <w:rPr>
          <w:rFonts w:ascii="Times New Roman" w:hAnsi="Times New Roman" w:cs="Times New Roman"/>
          <w:sz w:val="26"/>
          <w:szCs w:val="26"/>
        </w:rPr>
        <w:t>МВт×ч, выбросыСО</w:t>
      </w:r>
      <w:r w:rsidR="00715CD2" w:rsidRPr="008A6B7B">
        <w:rPr>
          <w:rFonts w:ascii="Times New Roman" w:hAnsi="Times New Roman" w:cs="Times New Roman"/>
          <w:sz w:val="26"/>
          <w:szCs w:val="26"/>
          <w:vertAlign w:val="subscript"/>
        </w:rPr>
        <w:t xml:space="preserve">2эк </w:t>
      </w:r>
      <w:r w:rsidR="00715CD2" w:rsidRPr="008A6B7B">
        <w:rPr>
          <w:rFonts w:ascii="Times New Roman" w:hAnsi="Times New Roman" w:cs="Times New Roman"/>
          <w:sz w:val="26"/>
          <w:szCs w:val="26"/>
        </w:rPr>
        <w:t xml:space="preserve">– на </w:t>
      </w:r>
      <w:r w:rsidR="00715CD2">
        <w:rPr>
          <w:rFonts w:ascii="Times New Roman" w:hAnsi="Times New Roman" w:cs="Times New Roman"/>
          <w:sz w:val="26"/>
          <w:szCs w:val="26"/>
        </w:rPr>
        <w:t>180,9</w:t>
      </w:r>
      <w:r w:rsidR="00715CD2" w:rsidRPr="008A6B7B">
        <w:rPr>
          <w:rFonts w:ascii="Times New Roman" w:hAnsi="Times New Roman" w:cs="Times New Roman"/>
          <w:sz w:val="26"/>
          <w:szCs w:val="26"/>
        </w:rPr>
        <w:t xml:space="preserve"> т. Стоимость мероприятия – </w:t>
      </w:r>
      <w:r w:rsidR="00715CD2">
        <w:rPr>
          <w:rFonts w:ascii="Times New Roman" w:hAnsi="Times New Roman" w:cs="Times New Roman"/>
          <w:sz w:val="26"/>
          <w:szCs w:val="26"/>
        </w:rPr>
        <w:t>144,77 тыс.</w:t>
      </w:r>
      <w:r w:rsidR="00715CD2" w:rsidRPr="008A6B7B">
        <w:rPr>
          <w:rFonts w:ascii="Times New Roman" w:hAnsi="Times New Roman" w:cs="Times New Roman"/>
          <w:sz w:val="26"/>
          <w:szCs w:val="26"/>
        </w:rPr>
        <w:t xml:space="preserve"> евро.</w:t>
      </w:r>
    </w:p>
    <w:p w:rsidR="00333C37" w:rsidRDefault="00333C37" w:rsidP="00333C37">
      <w:pPr>
        <w:spacing w:after="0" w:line="240" w:lineRule="auto"/>
        <w:ind w:firstLine="709"/>
        <w:jc w:val="both"/>
        <w:rPr>
          <w:rFonts w:ascii="Times New Roman" w:hAnsi="Times New Roman" w:cs="Times New Roman"/>
          <w:sz w:val="26"/>
          <w:szCs w:val="26"/>
        </w:rPr>
      </w:pPr>
      <w:r w:rsidRPr="00333C37">
        <w:rPr>
          <w:rFonts w:ascii="Times New Roman" w:hAnsi="Times New Roman" w:cs="Times New Roman"/>
          <w:sz w:val="26"/>
          <w:szCs w:val="26"/>
        </w:rPr>
        <w:t xml:space="preserve">Замена морально устаревших теплообменников на </w:t>
      </w:r>
      <w:proofErr w:type="spellStart"/>
      <w:r w:rsidRPr="00333C37">
        <w:rPr>
          <w:rFonts w:ascii="Times New Roman" w:hAnsi="Times New Roman" w:cs="Times New Roman"/>
          <w:sz w:val="26"/>
          <w:szCs w:val="26"/>
        </w:rPr>
        <w:t>энергоэффективные</w:t>
      </w:r>
      <w:proofErr w:type="spellEnd"/>
      <w:r w:rsidRPr="00333C37">
        <w:rPr>
          <w:rFonts w:ascii="Times New Roman" w:hAnsi="Times New Roman" w:cs="Times New Roman"/>
          <w:sz w:val="26"/>
          <w:szCs w:val="26"/>
        </w:rPr>
        <w:t xml:space="preserve"> в </w:t>
      </w:r>
      <w:r>
        <w:rPr>
          <w:rFonts w:ascii="Times New Roman" w:hAnsi="Times New Roman" w:cs="Times New Roman"/>
          <w:sz w:val="26"/>
          <w:szCs w:val="26"/>
        </w:rPr>
        <w:t>ЦТП</w:t>
      </w:r>
      <w:r w:rsidRPr="00333C37">
        <w:rPr>
          <w:rFonts w:ascii="Times New Roman" w:hAnsi="Times New Roman" w:cs="Times New Roman"/>
          <w:sz w:val="26"/>
          <w:szCs w:val="26"/>
        </w:rPr>
        <w:t xml:space="preserve"> города Волковыска по улице Горбатова, дом 33</w:t>
      </w:r>
      <w:r w:rsidRPr="008A6B7B">
        <w:rPr>
          <w:rFonts w:ascii="Times New Roman" w:hAnsi="Times New Roman" w:cs="Times New Roman"/>
          <w:sz w:val="26"/>
          <w:szCs w:val="26"/>
        </w:rPr>
        <w:t xml:space="preserve">позволит сократить энергопотребление на </w:t>
      </w:r>
      <w:r>
        <w:rPr>
          <w:rFonts w:ascii="Times New Roman" w:hAnsi="Times New Roman" w:cs="Times New Roman"/>
          <w:sz w:val="26"/>
          <w:szCs w:val="26"/>
        </w:rPr>
        <w:t>2 802</w:t>
      </w:r>
      <w:r w:rsidRPr="008A6B7B">
        <w:rPr>
          <w:rFonts w:ascii="Times New Roman" w:hAnsi="Times New Roman" w:cs="Times New Roman"/>
          <w:sz w:val="26"/>
          <w:szCs w:val="26"/>
        </w:rPr>
        <w:t>МВт×ч, выбросыСО</w:t>
      </w:r>
      <w:r w:rsidRPr="008A6B7B">
        <w:rPr>
          <w:rFonts w:ascii="Times New Roman" w:hAnsi="Times New Roman" w:cs="Times New Roman"/>
          <w:sz w:val="26"/>
          <w:szCs w:val="26"/>
          <w:vertAlign w:val="subscript"/>
        </w:rPr>
        <w:t xml:space="preserve">2эк </w:t>
      </w:r>
      <w:r w:rsidRPr="008A6B7B">
        <w:rPr>
          <w:rFonts w:ascii="Times New Roman" w:hAnsi="Times New Roman" w:cs="Times New Roman"/>
          <w:sz w:val="26"/>
          <w:szCs w:val="26"/>
        </w:rPr>
        <w:t xml:space="preserve">– на </w:t>
      </w:r>
      <w:r>
        <w:rPr>
          <w:rFonts w:ascii="Times New Roman" w:hAnsi="Times New Roman" w:cs="Times New Roman"/>
          <w:sz w:val="26"/>
          <w:szCs w:val="26"/>
        </w:rPr>
        <w:t>543,6</w:t>
      </w:r>
      <w:r w:rsidRPr="008A6B7B">
        <w:rPr>
          <w:rFonts w:ascii="Times New Roman" w:hAnsi="Times New Roman" w:cs="Times New Roman"/>
          <w:sz w:val="26"/>
          <w:szCs w:val="26"/>
        </w:rPr>
        <w:t xml:space="preserve"> т. Стоимость мероприятия – </w:t>
      </w:r>
      <w:r>
        <w:rPr>
          <w:rFonts w:ascii="Times New Roman" w:hAnsi="Times New Roman" w:cs="Times New Roman"/>
          <w:sz w:val="26"/>
          <w:szCs w:val="26"/>
        </w:rPr>
        <w:t>35,25 тыс.</w:t>
      </w:r>
      <w:r w:rsidRPr="008A6B7B">
        <w:rPr>
          <w:rFonts w:ascii="Times New Roman" w:hAnsi="Times New Roman" w:cs="Times New Roman"/>
          <w:sz w:val="26"/>
          <w:szCs w:val="26"/>
        </w:rPr>
        <w:t xml:space="preserve"> евро.</w:t>
      </w:r>
    </w:p>
    <w:p w:rsidR="002D5998" w:rsidRPr="007E1BD2" w:rsidRDefault="002D5998" w:rsidP="002D5998">
      <w:pPr>
        <w:spacing w:after="0" w:line="240" w:lineRule="auto"/>
        <w:ind w:firstLine="709"/>
        <w:jc w:val="both"/>
        <w:rPr>
          <w:rFonts w:ascii="Times New Roman" w:hAnsi="Times New Roman" w:cs="Times New Roman"/>
          <w:sz w:val="26"/>
          <w:szCs w:val="26"/>
        </w:rPr>
      </w:pPr>
      <w:r w:rsidRPr="002D5998">
        <w:rPr>
          <w:rFonts w:ascii="Times New Roman" w:hAnsi="Times New Roman" w:cs="Times New Roman"/>
          <w:sz w:val="26"/>
          <w:szCs w:val="26"/>
        </w:rPr>
        <w:t xml:space="preserve">Замена светильников на </w:t>
      </w:r>
      <w:proofErr w:type="spellStart"/>
      <w:r w:rsidRPr="002D5998">
        <w:rPr>
          <w:rFonts w:ascii="Times New Roman" w:hAnsi="Times New Roman" w:cs="Times New Roman"/>
          <w:sz w:val="26"/>
          <w:szCs w:val="26"/>
        </w:rPr>
        <w:t>энергоэффективные</w:t>
      </w:r>
      <w:proofErr w:type="spellEnd"/>
      <w:r w:rsidRPr="002D5998">
        <w:rPr>
          <w:rFonts w:ascii="Times New Roman" w:hAnsi="Times New Roman" w:cs="Times New Roman"/>
          <w:sz w:val="26"/>
          <w:szCs w:val="26"/>
        </w:rPr>
        <w:t xml:space="preserve"> в зданиях производственных </w:t>
      </w:r>
      <w:proofErr w:type="spellStart"/>
      <w:r w:rsidRPr="002D5998">
        <w:rPr>
          <w:rFonts w:ascii="Times New Roman" w:hAnsi="Times New Roman" w:cs="Times New Roman"/>
          <w:sz w:val="26"/>
          <w:szCs w:val="26"/>
        </w:rPr>
        <w:t>базОАО</w:t>
      </w:r>
      <w:proofErr w:type="spellEnd"/>
      <w:r w:rsidRPr="002D5998">
        <w:rPr>
          <w:rFonts w:ascii="Times New Roman" w:hAnsi="Times New Roman" w:cs="Times New Roman"/>
          <w:sz w:val="26"/>
          <w:szCs w:val="26"/>
        </w:rPr>
        <w:t xml:space="preserve"> «ЖЭС г. Волковыска», расположенных в городе Волковыске по улице Победы, дом 23 и по улице </w:t>
      </w:r>
      <w:proofErr w:type="spellStart"/>
      <w:r w:rsidRPr="002D5998">
        <w:rPr>
          <w:rFonts w:ascii="Times New Roman" w:hAnsi="Times New Roman" w:cs="Times New Roman"/>
          <w:sz w:val="26"/>
          <w:szCs w:val="26"/>
        </w:rPr>
        <w:t>Ново</w:t>
      </w:r>
      <w:r>
        <w:rPr>
          <w:rFonts w:ascii="Times New Roman" w:hAnsi="Times New Roman" w:cs="Times New Roman"/>
          <w:sz w:val="26"/>
          <w:szCs w:val="26"/>
        </w:rPr>
        <w:t>п</w:t>
      </w:r>
      <w:r w:rsidRPr="002D5998">
        <w:rPr>
          <w:rFonts w:ascii="Times New Roman" w:hAnsi="Times New Roman" w:cs="Times New Roman"/>
          <w:sz w:val="26"/>
          <w:szCs w:val="26"/>
        </w:rPr>
        <w:t>роект</w:t>
      </w:r>
      <w:r>
        <w:rPr>
          <w:rFonts w:ascii="Times New Roman" w:hAnsi="Times New Roman" w:cs="Times New Roman"/>
          <w:sz w:val="26"/>
          <w:szCs w:val="26"/>
        </w:rPr>
        <w:t>ной</w:t>
      </w:r>
      <w:proofErr w:type="spellEnd"/>
      <w:r w:rsidRPr="002D5998">
        <w:rPr>
          <w:rFonts w:ascii="Times New Roman" w:hAnsi="Times New Roman" w:cs="Times New Roman"/>
          <w:sz w:val="26"/>
          <w:szCs w:val="26"/>
        </w:rPr>
        <w:t>, дом 35</w:t>
      </w:r>
      <w:r w:rsidR="00D21CD4">
        <w:rPr>
          <w:rFonts w:ascii="Times New Roman" w:hAnsi="Times New Roman" w:cs="Times New Roman"/>
          <w:sz w:val="26"/>
          <w:szCs w:val="26"/>
        </w:rPr>
        <w:t xml:space="preserve"> </w:t>
      </w:r>
      <w:r w:rsidRPr="008A6B7B">
        <w:rPr>
          <w:rFonts w:ascii="Times New Roman" w:hAnsi="Times New Roman" w:cs="Times New Roman"/>
          <w:sz w:val="26"/>
          <w:szCs w:val="26"/>
        </w:rPr>
        <w:t xml:space="preserve">позволит сократить энергопотребление на </w:t>
      </w:r>
      <w:r>
        <w:rPr>
          <w:rFonts w:ascii="Times New Roman" w:hAnsi="Times New Roman" w:cs="Times New Roman"/>
          <w:sz w:val="26"/>
          <w:szCs w:val="26"/>
        </w:rPr>
        <w:t>3,4</w:t>
      </w:r>
      <w:r w:rsidRPr="008A6B7B">
        <w:rPr>
          <w:rFonts w:ascii="Times New Roman" w:hAnsi="Times New Roman" w:cs="Times New Roman"/>
          <w:sz w:val="26"/>
          <w:szCs w:val="26"/>
        </w:rPr>
        <w:t>МВт×ч, выбросыСО</w:t>
      </w:r>
      <w:r w:rsidRPr="008A6B7B">
        <w:rPr>
          <w:rFonts w:ascii="Times New Roman" w:hAnsi="Times New Roman" w:cs="Times New Roman"/>
          <w:sz w:val="26"/>
          <w:szCs w:val="26"/>
          <w:vertAlign w:val="subscript"/>
        </w:rPr>
        <w:t xml:space="preserve">2эк </w:t>
      </w:r>
      <w:r w:rsidRPr="008A6B7B">
        <w:rPr>
          <w:rFonts w:ascii="Times New Roman" w:hAnsi="Times New Roman" w:cs="Times New Roman"/>
          <w:sz w:val="26"/>
          <w:szCs w:val="26"/>
        </w:rPr>
        <w:t xml:space="preserve">– на </w:t>
      </w:r>
      <w:r>
        <w:rPr>
          <w:rFonts w:ascii="Times New Roman" w:hAnsi="Times New Roman" w:cs="Times New Roman"/>
          <w:sz w:val="26"/>
          <w:szCs w:val="26"/>
        </w:rPr>
        <w:t>3</w:t>
      </w:r>
      <w:r w:rsidRPr="008A6B7B">
        <w:rPr>
          <w:rFonts w:ascii="Times New Roman" w:hAnsi="Times New Roman" w:cs="Times New Roman"/>
          <w:sz w:val="26"/>
          <w:szCs w:val="26"/>
        </w:rPr>
        <w:t xml:space="preserve"> т. Стоимость мероприятия – </w:t>
      </w:r>
      <w:r>
        <w:rPr>
          <w:rFonts w:ascii="Times New Roman" w:hAnsi="Times New Roman" w:cs="Times New Roman"/>
          <w:sz w:val="26"/>
          <w:szCs w:val="26"/>
        </w:rPr>
        <w:t xml:space="preserve">0,42 </w:t>
      </w:r>
      <w:r w:rsidRPr="007E1BD2">
        <w:rPr>
          <w:rFonts w:ascii="Times New Roman" w:hAnsi="Times New Roman" w:cs="Times New Roman"/>
          <w:sz w:val="26"/>
          <w:szCs w:val="26"/>
        </w:rPr>
        <w:t>тыс. евро.</w:t>
      </w:r>
    </w:p>
    <w:p w:rsidR="0041529F" w:rsidRPr="007E1BD2" w:rsidRDefault="0041529F" w:rsidP="0041529F">
      <w:pPr>
        <w:spacing w:after="0" w:line="240" w:lineRule="auto"/>
        <w:ind w:firstLine="709"/>
        <w:jc w:val="both"/>
        <w:rPr>
          <w:rFonts w:ascii="Times New Roman" w:hAnsi="Times New Roman" w:cs="Times New Roman"/>
          <w:sz w:val="26"/>
          <w:szCs w:val="26"/>
        </w:rPr>
      </w:pPr>
      <w:r w:rsidRPr="007E1BD2">
        <w:rPr>
          <w:rFonts w:ascii="Times New Roman" w:hAnsi="Times New Roman" w:cs="Times New Roman"/>
          <w:sz w:val="26"/>
          <w:szCs w:val="26"/>
        </w:rPr>
        <w:lastRenderedPageBreak/>
        <w:t xml:space="preserve">Внедрение </w:t>
      </w:r>
      <w:proofErr w:type="spellStart"/>
      <w:r w:rsidRPr="007E1BD2">
        <w:rPr>
          <w:rFonts w:ascii="Times New Roman" w:hAnsi="Times New Roman" w:cs="Times New Roman"/>
          <w:sz w:val="26"/>
          <w:szCs w:val="26"/>
        </w:rPr>
        <w:t>энергоэффективного</w:t>
      </w:r>
      <w:proofErr w:type="spellEnd"/>
      <w:r w:rsidRPr="007E1BD2">
        <w:rPr>
          <w:rFonts w:ascii="Times New Roman" w:hAnsi="Times New Roman" w:cs="Times New Roman"/>
          <w:sz w:val="26"/>
          <w:szCs w:val="26"/>
        </w:rPr>
        <w:t xml:space="preserve"> насосного оборудования на объектах теплового хозяйства и водоканала сократит энергопотребление на 100,3 </w:t>
      </w:r>
      <w:proofErr w:type="spellStart"/>
      <w:r w:rsidRPr="007E1BD2">
        <w:rPr>
          <w:rFonts w:ascii="Times New Roman" w:hAnsi="Times New Roman" w:cs="Times New Roman"/>
          <w:sz w:val="26"/>
          <w:szCs w:val="26"/>
        </w:rPr>
        <w:t>МВт×ч</w:t>
      </w:r>
      <w:proofErr w:type="spellEnd"/>
      <w:r w:rsidRPr="007E1BD2">
        <w:rPr>
          <w:rFonts w:ascii="Times New Roman" w:hAnsi="Times New Roman" w:cs="Times New Roman"/>
          <w:sz w:val="26"/>
          <w:szCs w:val="26"/>
        </w:rPr>
        <w:t>, выбросы СО</w:t>
      </w:r>
      <w:r w:rsidRPr="007E1BD2">
        <w:rPr>
          <w:rFonts w:ascii="Times New Roman" w:hAnsi="Times New Roman" w:cs="Times New Roman"/>
          <w:sz w:val="26"/>
          <w:szCs w:val="26"/>
          <w:vertAlign w:val="subscript"/>
        </w:rPr>
        <w:t xml:space="preserve">2эк </w:t>
      </w:r>
      <w:r w:rsidRPr="007E1BD2">
        <w:rPr>
          <w:rFonts w:ascii="Times New Roman" w:hAnsi="Times New Roman" w:cs="Times New Roman"/>
          <w:sz w:val="26"/>
          <w:szCs w:val="26"/>
        </w:rPr>
        <w:t>– на 88,4 т. Стоимость мероприятия – 16,7 тыс. евро.</w:t>
      </w:r>
    </w:p>
    <w:p w:rsidR="00380A8B" w:rsidRPr="007E1BD2" w:rsidRDefault="00380A8B" w:rsidP="00380A8B">
      <w:pPr>
        <w:spacing w:after="0" w:line="240" w:lineRule="auto"/>
        <w:ind w:firstLine="709"/>
        <w:jc w:val="both"/>
        <w:rPr>
          <w:rFonts w:ascii="Times New Roman" w:hAnsi="Times New Roman" w:cs="Times New Roman"/>
          <w:sz w:val="26"/>
          <w:szCs w:val="26"/>
        </w:rPr>
      </w:pPr>
      <w:r w:rsidRPr="007E1BD2">
        <w:rPr>
          <w:rFonts w:ascii="Times New Roman" w:hAnsi="Times New Roman" w:cs="Times New Roman"/>
          <w:sz w:val="26"/>
          <w:szCs w:val="26"/>
        </w:rPr>
        <w:t xml:space="preserve">Замена насосного оборудования на объектах теплового хозяйства и участке водоканала (в насосных станциях </w:t>
      </w:r>
      <w:proofErr w:type="spellStart"/>
      <w:r w:rsidRPr="007E1BD2">
        <w:rPr>
          <w:rFonts w:ascii="Times New Roman" w:hAnsi="Times New Roman" w:cs="Times New Roman"/>
          <w:sz w:val="26"/>
          <w:szCs w:val="26"/>
        </w:rPr>
        <w:t>г.Волковыска</w:t>
      </w:r>
      <w:proofErr w:type="spellEnd"/>
      <w:r w:rsidRPr="007E1BD2">
        <w:rPr>
          <w:rFonts w:ascii="Times New Roman" w:hAnsi="Times New Roman" w:cs="Times New Roman"/>
          <w:sz w:val="26"/>
          <w:szCs w:val="26"/>
        </w:rPr>
        <w:t xml:space="preserve">, </w:t>
      </w:r>
      <w:proofErr w:type="spellStart"/>
      <w:r w:rsidRPr="007E1BD2">
        <w:rPr>
          <w:rFonts w:ascii="Times New Roman" w:hAnsi="Times New Roman" w:cs="Times New Roman"/>
          <w:sz w:val="26"/>
          <w:szCs w:val="26"/>
        </w:rPr>
        <w:t>д.Мачулино</w:t>
      </w:r>
      <w:proofErr w:type="spellEnd"/>
      <w:r w:rsidRPr="007E1BD2">
        <w:rPr>
          <w:rFonts w:ascii="Times New Roman" w:hAnsi="Times New Roman" w:cs="Times New Roman"/>
          <w:sz w:val="26"/>
          <w:szCs w:val="26"/>
        </w:rPr>
        <w:t xml:space="preserve">, </w:t>
      </w:r>
      <w:proofErr w:type="spellStart"/>
      <w:r w:rsidRPr="007E1BD2">
        <w:rPr>
          <w:rFonts w:ascii="Times New Roman" w:hAnsi="Times New Roman" w:cs="Times New Roman"/>
          <w:sz w:val="26"/>
          <w:szCs w:val="26"/>
        </w:rPr>
        <w:t>г.п.Юбилейный</w:t>
      </w:r>
      <w:proofErr w:type="spellEnd"/>
      <w:r w:rsidRPr="007E1BD2">
        <w:rPr>
          <w:rFonts w:ascii="Times New Roman" w:hAnsi="Times New Roman" w:cs="Times New Roman"/>
          <w:sz w:val="26"/>
          <w:szCs w:val="26"/>
        </w:rPr>
        <w:t xml:space="preserve">, </w:t>
      </w:r>
      <w:proofErr w:type="spellStart"/>
      <w:r w:rsidRPr="007E1BD2">
        <w:rPr>
          <w:rFonts w:ascii="Times New Roman" w:hAnsi="Times New Roman" w:cs="Times New Roman"/>
          <w:sz w:val="26"/>
          <w:szCs w:val="26"/>
        </w:rPr>
        <w:t>аг.Подороск</w:t>
      </w:r>
      <w:proofErr w:type="spellEnd"/>
      <w:r w:rsidRPr="007E1BD2">
        <w:rPr>
          <w:rFonts w:ascii="Times New Roman" w:hAnsi="Times New Roman" w:cs="Times New Roman"/>
          <w:sz w:val="26"/>
          <w:szCs w:val="26"/>
        </w:rPr>
        <w:t>,</w:t>
      </w:r>
      <w:r w:rsidR="00D21CD4">
        <w:rPr>
          <w:rFonts w:ascii="Times New Roman" w:hAnsi="Times New Roman" w:cs="Times New Roman"/>
          <w:sz w:val="26"/>
          <w:szCs w:val="26"/>
        </w:rPr>
        <w:t xml:space="preserve"> </w:t>
      </w:r>
      <w:proofErr w:type="spellStart"/>
      <w:r w:rsidRPr="007E1BD2">
        <w:rPr>
          <w:rFonts w:ascii="Times New Roman" w:hAnsi="Times New Roman" w:cs="Times New Roman"/>
          <w:sz w:val="26"/>
          <w:szCs w:val="26"/>
        </w:rPr>
        <w:t>аг.Изабелин</w:t>
      </w:r>
      <w:proofErr w:type="spellEnd"/>
      <w:r w:rsidRPr="007E1BD2">
        <w:rPr>
          <w:rFonts w:ascii="Times New Roman" w:hAnsi="Times New Roman" w:cs="Times New Roman"/>
          <w:sz w:val="26"/>
          <w:szCs w:val="26"/>
        </w:rPr>
        <w:t xml:space="preserve">, </w:t>
      </w:r>
      <w:proofErr w:type="spellStart"/>
      <w:r w:rsidRPr="007E1BD2">
        <w:rPr>
          <w:rFonts w:ascii="Times New Roman" w:hAnsi="Times New Roman" w:cs="Times New Roman"/>
          <w:sz w:val="26"/>
          <w:szCs w:val="26"/>
        </w:rPr>
        <w:t>аг.Субочи</w:t>
      </w:r>
      <w:proofErr w:type="spellEnd"/>
      <w:r w:rsidRPr="007E1BD2">
        <w:rPr>
          <w:rFonts w:ascii="Times New Roman" w:hAnsi="Times New Roman" w:cs="Times New Roman"/>
          <w:sz w:val="26"/>
          <w:szCs w:val="26"/>
        </w:rPr>
        <w:t xml:space="preserve">, </w:t>
      </w:r>
      <w:proofErr w:type="spellStart"/>
      <w:r w:rsidRPr="007E1BD2">
        <w:rPr>
          <w:rFonts w:ascii="Times New Roman" w:hAnsi="Times New Roman" w:cs="Times New Roman"/>
          <w:sz w:val="26"/>
          <w:szCs w:val="26"/>
        </w:rPr>
        <w:t>аг.Шиловичи</w:t>
      </w:r>
      <w:proofErr w:type="spellEnd"/>
      <w:r w:rsidRPr="007E1BD2">
        <w:rPr>
          <w:rFonts w:ascii="Times New Roman" w:hAnsi="Times New Roman" w:cs="Times New Roman"/>
          <w:sz w:val="26"/>
          <w:szCs w:val="26"/>
        </w:rPr>
        <w:t xml:space="preserve">) на </w:t>
      </w:r>
      <w:proofErr w:type="spellStart"/>
      <w:r w:rsidRPr="007E1BD2">
        <w:rPr>
          <w:rFonts w:ascii="Times New Roman" w:hAnsi="Times New Roman" w:cs="Times New Roman"/>
          <w:sz w:val="26"/>
          <w:szCs w:val="26"/>
        </w:rPr>
        <w:t>энергоэффективное</w:t>
      </w:r>
      <w:proofErr w:type="spellEnd"/>
      <w:r w:rsidRPr="007E1BD2">
        <w:rPr>
          <w:rFonts w:ascii="Times New Roman" w:hAnsi="Times New Roman" w:cs="Times New Roman"/>
          <w:sz w:val="26"/>
          <w:szCs w:val="26"/>
        </w:rPr>
        <w:t xml:space="preserve"> позволит сократить энергопотребление на 238,8 </w:t>
      </w:r>
      <w:proofErr w:type="spellStart"/>
      <w:r w:rsidRPr="007E1BD2">
        <w:rPr>
          <w:rFonts w:ascii="Times New Roman" w:hAnsi="Times New Roman" w:cs="Times New Roman"/>
          <w:sz w:val="26"/>
          <w:szCs w:val="26"/>
        </w:rPr>
        <w:t>МВт×ч</w:t>
      </w:r>
      <w:proofErr w:type="spellEnd"/>
      <w:r w:rsidRPr="007E1BD2">
        <w:rPr>
          <w:rFonts w:ascii="Times New Roman" w:hAnsi="Times New Roman" w:cs="Times New Roman"/>
          <w:sz w:val="26"/>
          <w:szCs w:val="26"/>
        </w:rPr>
        <w:t>, выбросы СО</w:t>
      </w:r>
      <w:r w:rsidRPr="007E1BD2">
        <w:rPr>
          <w:rFonts w:ascii="Times New Roman" w:hAnsi="Times New Roman" w:cs="Times New Roman"/>
          <w:sz w:val="26"/>
          <w:szCs w:val="26"/>
          <w:vertAlign w:val="subscript"/>
        </w:rPr>
        <w:t xml:space="preserve">2эк </w:t>
      </w:r>
      <w:r w:rsidRPr="007E1BD2">
        <w:rPr>
          <w:rFonts w:ascii="Times New Roman" w:hAnsi="Times New Roman" w:cs="Times New Roman"/>
          <w:sz w:val="26"/>
          <w:szCs w:val="26"/>
        </w:rPr>
        <w:t xml:space="preserve">– на </w:t>
      </w:r>
      <w:r w:rsidR="008B4FCA" w:rsidRPr="007E1BD2">
        <w:rPr>
          <w:rFonts w:ascii="Times New Roman" w:hAnsi="Times New Roman" w:cs="Times New Roman"/>
          <w:sz w:val="26"/>
          <w:szCs w:val="26"/>
        </w:rPr>
        <w:t>210,4</w:t>
      </w:r>
      <w:r w:rsidRPr="007E1BD2">
        <w:rPr>
          <w:rFonts w:ascii="Times New Roman" w:hAnsi="Times New Roman" w:cs="Times New Roman"/>
          <w:sz w:val="26"/>
          <w:szCs w:val="26"/>
        </w:rPr>
        <w:t xml:space="preserve"> т. Стоимость мероприятия – 39,67 тыс. евро.</w:t>
      </w:r>
    </w:p>
    <w:p w:rsidR="009E7C95" w:rsidRPr="007E1BD2" w:rsidRDefault="009E7C95" w:rsidP="00AA66F7">
      <w:pPr>
        <w:spacing w:after="0" w:line="240" w:lineRule="auto"/>
        <w:ind w:firstLine="709"/>
        <w:jc w:val="both"/>
        <w:rPr>
          <w:rFonts w:ascii="Times New Roman" w:hAnsi="Times New Roman" w:cs="Times New Roman"/>
          <w:sz w:val="26"/>
          <w:szCs w:val="26"/>
        </w:rPr>
      </w:pPr>
      <w:r w:rsidRPr="007E1BD2">
        <w:rPr>
          <w:rFonts w:ascii="Times New Roman" w:hAnsi="Times New Roman" w:cs="Times New Roman"/>
          <w:sz w:val="26"/>
          <w:szCs w:val="26"/>
        </w:rPr>
        <w:t xml:space="preserve">Внедрение тепловых насосных установок для покрытия нагрузки горячего водоснабжения в котельной городского поселка Россь по лице Западная, 3 сократит энергопотребление на 2 532,9 </w:t>
      </w:r>
      <w:proofErr w:type="spellStart"/>
      <w:r w:rsidRPr="007E1BD2">
        <w:rPr>
          <w:rFonts w:ascii="Times New Roman" w:hAnsi="Times New Roman" w:cs="Times New Roman"/>
          <w:sz w:val="26"/>
          <w:szCs w:val="26"/>
        </w:rPr>
        <w:t>МВт×ч</w:t>
      </w:r>
      <w:proofErr w:type="spellEnd"/>
      <w:r w:rsidRPr="007E1BD2">
        <w:rPr>
          <w:rFonts w:ascii="Times New Roman" w:hAnsi="Times New Roman" w:cs="Times New Roman"/>
          <w:sz w:val="26"/>
          <w:szCs w:val="26"/>
        </w:rPr>
        <w:t>, выбросы СО</w:t>
      </w:r>
      <w:r w:rsidRPr="007E1BD2">
        <w:rPr>
          <w:rFonts w:ascii="Times New Roman" w:hAnsi="Times New Roman" w:cs="Times New Roman"/>
          <w:sz w:val="26"/>
          <w:szCs w:val="26"/>
          <w:vertAlign w:val="subscript"/>
        </w:rPr>
        <w:t xml:space="preserve">2эк </w:t>
      </w:r>
      <w:r w:rsidRPr="007E1BD2">
        <w:rPr>
          <w:rFonts w:ascii="Times New Roman" w:hAnsi="Times New Roman" w:cs="Times New Roman"/>
          <w:sz w:val="26"/>
          <w:szCs w:val="26"/>
        </w:rPr>
        <w:t>– на 491,4 т. Стоимость мероприятия – 511,46 тыс. евро.</w:t>
      </w:r>
    </w:p>
    <w:p w:rsidR="0040770B" w:rsidRPr="007E1BD2" w:rsidRDefault="0040770B" w:rsidP="00AA66F7">
      <w:pPr>
        <w:spacing w:after="0" w:line="240" w:lineRule="auto"/>
        <w:ind w:firstLine="709"/>
        <w:jc w:val="both"/>
        <w:rPr>
          <w:rFonts w:ascii="Times New Roman" w:hAnsi="Times New Roman" w:cs="Times New Roman"/>
          <w:sz w:val="26"/>
          <w:szCs w:val="26"/>
        </w:rPr>
      </w:pPr>
      <w:r w:rsidRPr="007E1BD2">
        <w:rPr>
          <w:rFonts w:ascii="Times New Roman" w:hAnsi="Times New Roman" w:cs="Times New Roman"/>
          <w:sz w:val="26"/>
          <w:szCs w:val="26"/>
        </w:rPr>
        <w:t xml:space="preserve">Замена </w:t>
      </w:r>
      <w:r w:rsidR="00622E76" w:rsidRPr="007E1BD2">
        <w:rPr>
          <w:rFonts w:ascii="Times New Roman" w:hAnsi="Times New Roman" w:cs="Times New Roman"/>
          <w:sz w:val="26"/>
          <w:szCs w:val="26"/>
        </w:rPr>
        <w:t xml:space="preserve">2 </w:t>
      </w:r>
      <w:r w:rsidRPr="007E1BD2">
        <w:rPr>
          <w:rFonts w:ascii="Times New Roman" w:hAnsi="Times New Roman" w:cs="Times New Roman"/>
          <w:sz w:val="26"/>
          <w:szCs w:val="26"/>
        </w:rPr>
        <w:t>воздуходу</w:t>
      </w:r>
      <w:r w:rsidR="00622E76" w:rsidRPr="007E1BD2">
        <w:rPr>
          <w:rFonts w:ascii="Times New Roman" w:hAnsi="Times New Roman" w:cs="Times New Roman"/>
          <w:sz w:val="26"/>
          <w:szCs w:val="26"/>
        </w:rPr>
        <w:t>вок</w:t>
      </w:r>
      <w:r w:rsidRPr="007E1BD2">
        <w:rPr>
          <w:rFonts w:ascii="Times New Roman" w:hAnsi="Times New Roman" w:cs="Times New Roman"/>
          <w:sz w:val="26"/>
          <w:szCs w:val="26"/>
        </w:rPr>
        <w:t xml:space="preserve"> ТВ-42 на </w:t>
      </w:r>
      <w:proofErr w:type="spellStart"/>
      <w:r w:rsidRPr="007E1BD2">
        <w:rPr>
          <w:rFonts w:ascii="Times New Roman" w:hAnsi="Times New Roman" w:cs="Times New Roman"/>
          <w:sz w:val="26"/>
          <w:szCs w:val="26"/>
        </w:rPr>
        <w:t>энергоэффективн</w:t>
      </w:r>
      <w:r w:rsidR="00622E76" w:rsidRPr="007E1BD2">
        <w:rPr>
          <w:rFonts w:ascii="Times New Roman" w:hAnsi="Times New Roman" w:cs="Times New Roman"/>
          <w:sz w:val="26"/>
          <w:szCs w:val="26"/>
        </w:rPr>
        <w:t>ые</w:t>
      </w:r>
      <w:proofErr w:type="spellEnd"/>
      <w:r w:rsidRPr="007E1BD2">
        <w:rPr>
          <w:rFonts w:ascii="Times New Roman" w:hAnsi="Times New Roman" w:cs="Times New Roman"/>
          <w:sz w:val="26"/>
          <w:szCs w:val="26"/>
        </w:rPr>
        <w:t xml:space="preserve"> с частотным регулированием привода на очистных сооружениях позволит сократить энергопотребление на </w:t>
      </w:r>
      <w:r w:rsidR="00622E76" w:rsidRPr="007E1BD2">
        <w:rPr>
          <w:rFonts w:ascii="Times New Roman" w:hAnsi="Times New Roman" w:cs="Times New Roman"/>
          <w:sz w:val="26"/>
          <w:szCs w:val="26"/>
        </w:rPr>
        <w:t>351,4</w:t>
      </w:r>
      <w:r w:rsidRPr="007E1BD2">
        <w:rPr>
          <w:rFonts w:ascii="Times New Roman" w:hAnsi="Times New Roman" w:cs="Times New Roman"/>
          <w:sz w:val="26"/>
          <w:szCs w:val="26"/>
        </w:rPr>
        <w:t>МВт×ч, выбросы СО</w:t>
      </w:r>
      <w:r w:rsidRPr="007E1BD2">
        <w:rPr>
          <w:rFonts w:ascii="Times New Roman" w:hAnsi="Times New Roman" w:cs="Times New Roman"/>
          <w:sz w:val="26"/>
          <w:szCs w:val="26"/>
          <w:vertAlign w:val="subscript"/>
        </w:rPr>
        <w:t xml:space="preserve">2эк </w:t>
      </w:r>
      <w:r w:rsidRPr="007E1BD2">
        <w:rPr>
          <w:rFonts w:ascii="Times New Roman" w:hAnsi="Times New Roman" w:cs="Times New Roman"/>
          <w:sz w:val="26"/>
          <w:szCs w:val="26"/>
        </w:rPr>
        <w:t xml:space="preserve">– на </w:t>
      </w:r>
      <w:r w:rsidR="00622E76" w:rsidRPr="007E1BD2">
        <w:rPr>
          <w:rFonts w:ascii="Times New Roman" w:hAnsi="Times New Roman" w:cs="Times New Roman"/>
          <w:sz w:val="26"/>
          <w:szCs w:val="26"/>
        </w:rPr>
        <w:t>309,6</w:t>
      </w:r>
      <w:r w:rsidRPr="007E1BD2">
        <w:rPr>
          <w:rFonts w:ascii="Times New Roman" w:hAnsi="Times New Roman" w:cs="Times New Roman"/>
          <w:sz w:val="26"/>
          <w:szCs w:val="26"/>
        </w:rPr>
        <w:t xml:space="preserve"> т. Стоимость мероприятия – </w:t>
      </w:r>
      <w:r w:rsidR="00622E76" w:rsidRPr="007E1BD2">
        <w:rPr>
          <w:rFonts w:ascii="Times New Roman" w:hAnsi="Times New Roman" w:cs="Times New Roman"/>
          <w:sz w:val="26"/>
          <w:szCs w:val="26"/>
        </w:rPr>
        <w:t>167,48</w:t>
      </w:r>
      <w:r w:rsidRPr="007E1BD2">
        <w:rPr>
          <w:rFonts w:ascii="Times New Roman" w:hAnsi="Times New Roman" w:cs="Times New Roman"/>
          <w:sz w:val="26"/>
          <w:szCs w:val="26"/>
        </w:rPr>
        <w:t xml:space="preserve"> тыс. евро.</w:t>
      </w:r>
    </w:p>
    <w:p w:rsidR="00592527" w:rsidRPr="007E1BD2" w:rsidRDefault="00592527" w:rsidP="00AA66F7">
      <w:pPr>
        <w:pStyle w:val="aff1"/>
        <w:shd w:val="clear" w:color="auto" w:fill="FFFFFF"/>
        <w:spacing w:before="0" w:beforeAutospacing="0" w:after="0" w:afterAutospacing="0"/>
        <w:ind w:firstLine="709"/>
        <w:jc w:val="both"/>
        <w:textAlignment w:val="baseline"/>
        <w:rPr>
          <w:sz w:val="26"/>
          <w:szCs w:val="26"/>
        </w:rPr>
      </w:pPr>
      <w:r w:rsidRPr="007E1BD2">
        <w:rPr>
          <w:sz w:val="26"/>
          <w:szCs w:val="26"/>
        </w:rPr>
        <w:t xml:space="preserve">Система образования </w:t>
      </w:r>
      <w:r w:rsidR="00C47B0B" w:rsidRPr="007E1BD2">
        <w:rPr>
          <w:sz w:val="26"/>
          <w:szCs w:val="26"/>
        </w:rPr>
        <w:t>Волковыс</w:t>
      </w:r>
      <w:r w:rsidR="00D21CD4">
        <w:rPr>
          <w:sz w:val="26"/>
          <w:szCs w:val="26"/>
        </w:rPr>
        <w:t>с</w:t>
      </w:r>
      <w:r w:rsidR="00C47B0B" w:rsidRPr="007E1BD2">
        <w:rPr>
          <w:sz w:val="26"/>
          <w:szCs w:val="26"/>
        </w:rPr>
        <w:t>кого</w:t>
      </w:r>
      <w:r w:rsidRPr="007E1BD2">
        <w:rPr>
          <w:sz w:val="26"/>
          <w:szCs w:val="26"/>
        </w:rPr>
        <w:t xml:space="preserve"> района представлена </w:t>
      </w:r>
      <w:r w:rsidR="00C47B0B" w:rsidRPr="007E1BD2">
        <w:rPr>
          <w:sz w:val="26"/>
          <w:szCs w:val="26"/>
        </w:rPr>
        <w:t>48</w:t>
      </w:r>
      <w:r w:rsidRPr="007E1BD2">
        <w:rPr>
          <w:sz w:val="26"/>
          <w:szCs w:val="26"/>
        </w:rPr>
        <w:t xml:space="preserve"> учреждениями.</w:t>
      </w:r>
    </w:p>
    <w:p w:rsidR="00223526" w:rsidRPr="007E1BD2" w:rsidRDefault="00C47B0B" w:rsidP="00AA66F7">
      <w:pPr>
        <w:spacing w:after="0" w:line="240" w:lineRule="auto"/>
        <w:ind w:firstLine="709"/>
        <w:jc w:val="both"/>
        <w:rPr>
          <w:rFonts w:ascii="Times New Roman" w:hAnsi="Times New Roman" w:cs="Times New Roman"/>
          <w:sz w:val="26"/>
          <w:szCs w:val="26"/>
        </w:rPr>
      </w:pPr>
      <w:r w:rsidRPr="007E1BD2">
        <w:rPr>
          <w:rFonts w:ascii="Times New Roman" w:hAnsi="Times New Roman" w:cs="Times New Roman"/>
          <w:sz w:val="26"/>
          <w:szCs w:val="26"/>
          <w:shd w:val="clear" w:color="auto" w:fill="FFFFFF"/>
        </w:rPr>
        <w:t xml:space="preserve">Планируется внедрение автоматизированных регуляторов расхода тепловой энергии в учреждениях образования: в Волковысской школе-интернате, в Волковысском районном социально-педагогическом центре, в детском саду-средней школе </w:t>
      </w:r>
      <w:proofErr w:type="spellStart"/>
      <w:r w:rsidRPr="007E1BD2">
        <w:rPr>
          <w:rFonts w:ascii="Times New Roman" w:hAnsi="Times New Roman" w:cs="Times New Roman"/>
          <w:sz w:val="26"/>
          <w:szCs w:val="26"/>
          <w:shd w:val="clear" w:color="auto" w:fill="FFFFFF"/>
        </w:rPr>
        <w:t>г.п</w:t>
      </w:r>
      <w:proofErr w:type="spellEnd"/>
      <w:r w:rsidRPr="007E1BD2">
        <w:rPr>
          <w:rFonts w:ascii="Times New Roman" w:hAnsi="Times New Roman" w:cs="Times New Roman"/>
          <w:sz w:val="26"/>
          <w:szCs w:val="26"/>
          <w:shd w:val="clear" w:color="auto" w:fill="FFFFFF"/>
        </w:rPr>
        <w:t xml:space="preserve">. Юбилейный, в </w:t>
      </w:r>
      <w:proofErr w:type="spellStart"/>
      <w:r w:rsidRPr="007E1BD2">
        <w:rPr>
          <w:rFonts w:ascii="Times New Roman" w:hAnsi="Times New Roman" w:cs="Times New Roman"/>
          <w:sz w:val="26"/>
          <w:szCs w:val="26"/>
          <w:shd w:val="clear" w:color="auto" w:fill="FFFFFF"/>
        </w:rPr>
        <w:t>Гнезновском</w:t>
      </w:r>
      <w:proofErr w:type="spellEnd"/>
      <w:r w:rsidRPr="007E1BD2">
        <w:rPr>
          <w:rFonts w:ascii="Times New Roman" w:hAnsi="Times New Roman" w:cs="Times New Roman"/>
          <w:sz w:val="26"/>
          <w:szCs w:val="26"/>
          <w:shd w:val="clear" w:color="auto" w:fill="FFFFFF"/>
        </w:rPr>
        <w:t xml:space="preserve"> детском саду-средней школе, в Матвеевском детском саду-средней школе</w:t>
      </w:r>
      <w:r w:rsidR="0096623E" w:rsidRPr="007E1BD2">
        <w:rPr>
          <w:rFonts w:ascii="Times New Roman" w:hAnsi="Times New Roman" w:cs="Times New Roman"/>
          <w:sz w:val="26"/>
          <w:szCs w:val="26"/>
          <w:shd w:val="clear" w:color="auto" w:fill="FFFFFF"/>
        </w:rPr>
        <w:t xml:space="preserve">, в оздоровительном лагере «Россь» деревни </w:t>
      </w:r>
      <w:proofErr w:type="spellStart"/>
      <w:r w:rsidR="0096623E" w:rsidRPr="007E1BD2">
        <w:rPr>
          <w:rFonts w:ascii="Times New Roman" w:hAnsi="Times New Roman" w:cs="Times New Roman"/>
          <w:sz w:val="26"/>
          <w:szCs w:val="26"/>
          <w:shd w:val="clear" w:color="auto" w:fill="FFFFFF"/>
        </w:rPr>
        <w:t>Теолин</w:t>
      </w:r>
      <w:proofErr w:type="spellEnd"/>
      <w:r w:rsidR="0096623E" w:rsidRPr="007E1BD2">
        <w:rPr>
          <w:rFonts w:ascii="Times New Roman" w:hAnsi="Times New Roman" w:cs="Times New Roman"/>
          <w:sz w:val="26"/>
          <w:szCs w:val="26"/>
          <w:shd w:val="clear" w:color="auto" w:fill="FFFFFF"/>
        </w:rPr>
        <w:t>, в ГУО «Волковыс</w:t>
      </w:r>
      <w:r w:rsidR="00D21CD4">
        <w:rPr>
          <w:rFonts w:ascii="Times New Roman" w:hAnsi="Times New Roman" w:cs="Times New Roman"/>
          <w:sz w:val="26"/>
          <w:szCs w:val="26"/>
          <w:shd w:val="clear" w:color="auto" w:fill="FFFFFF"/>
        </w:rPr>
        <w:t>с</w:t>
      </w:r>
      <w:r w:rsidR="0096623E" w:rsidRPr="007E1BD2">
        <w:rPr>
          <w:rFonts w:ascii="Times New Roman" w:hAnsi="Times New Roman" w:cs="Times New Roman"/>
          <w:sz w:val="26"/>
          <w:szCs w:val="26"/>
          <w:shd w:val="clear" w:color="auto" w:fill="FFFFFF"/>
        </w:rPr>
        <w:t xml:space="preserve">кий районный </w:t>
      </w:r>
      <w:proofErr w:type="spellStart"/>
      <w:r w:rsidR="0096623E" w:rsidRPr="007E1BD2">
        <w:rPr>
          <w:rFonts w:ascii="Times New Roman" w:hAnsi="Times New Roman" w:cs="Times New Roman"/>
          <w:sz w:val="26"/>
          <w:szCs w:val="26"/>
          <w:shd w:val="clear" w:color="auto" w:fill="FFFFFF"/>
        </w:rPr>
        <w:t>СПЦсДСП</w:t>
      </w:r>
      <w:proofErr w:type="spellEnd"/>
      <w:r w:rsidR="0096623E" w:rsidRPr="007E1BD2">
        <w:rPr>
          <w:rFonts w:ascii="Times New Roman" w:hAnsi="Times New Roman" w:cs="Times New Roman"/>
          <w:sz w:val="26"/>
          <w:szCs w:val="26"/>
          <w:shd w:val="clear" w:color="auto" w:fill="FFFFFF"/>
        </w:rPr>
        <w:t>», в ГУО «Ясли-сад №5» г. Волковыска», в ГУО «Ясли-сад № 24» г. Волковыска.</w:t>
      </w:r>
      <w:r w:rsidR="00223526" w:rsidRPr="007E1BD2">
        <w:rPr>
          <w:rFonts w:ascii="Times New Roman" w:hAnsi="Times New Roman" w:cs="Times New Roman"/>
          <w:sz w:val="26"/>
          <w:szCs w:val="26"/>
          <w:shd w:val="clear" w:color="auto" w:fill="FFFFFF"/>
        </w:rPr>
        <w:t xml:space="preserve"> Это </w:t>
      </w:r>
      <w:r w:rsidR="00223526" w:rsidRPr="007E1BD2">
        <w:rPr>
          <w:rFonts w:ascii="Times New Roman" w:hAnsi="Times New Roman" w:cs="Times New Roman"/>
          <w:sz w:val="26"/>
          <w:szCs w:val="26"/>
        </w:rPr>
        <w:t xml:space="preserve">позволит сократить энергопотребление на 635,6 </w:t>
      </w:r>
      <w:proofErr w:type="spellStart"/>
      <w:r w:rsidR="00223526" w:rsidRPr="007E1BD2">
        <w:rPr>
          <w:rFonts w:ascii="Times New Roman" w:hAnsi="Times New Roman" w:cs="Times New Roman"/>
          <w:sz w:val="26"/>
          <w:szCs w:val="26"/>
        </w:rPr>
        <w:t>МВт×ч</w:t>
      </w:r>
      <w:proofErr w:type="spellEnd"/>
      <w:r w:rsidR="00223526" w:rsidRPr="007E1BD2">
        <w:rPr>
          <w:rFonts w:ascii="Times New Roman" w:hAnsi="Times New Roman" w:cs="Times New Roman"/>
          <w:sz w:val="26"/>
          <w:szCs w:val="26"/>
        </w:rPr>
        <w:t>, выбросы СО</w:t>
      </w:r>
      <w:r w:rsidR="00223526" w:rsidRPr="007E1BD2">
        <w:rPr>
          <w:rFonts w:ascii="Times New Roman" w:hAnsi="Times New Roman" w:cs="Times New Roman"/>
          <w:sz w:val="26"/>
          <w:szCs w:val="26"/>
          <w:vertAlign w:val="subscript"/>
        </w:rPr>
        <w:t xml:space="preserve">2эк </w:t>
      </w:r>
      <w:r w:rsidR="00223526" w:rsidRPr="007E1BD2">
        <w:rPr>
          <w:rFonts w:ascii="Times New Roman" w:hAnsi="Times New Roman" w:cs="Times New Roman"/>
          <w:sz w:val="26"/>
          <w:szCs w:val="26"/>
        </w:rPr>
        <w:t>– на 123,3 т. Стоимость мероприятия – 32,54 тыс. евро.</w:t>
      </w:r>
    </w:p>
    <w:p w:rsidR="004838EE" w:rsidRPr="007E1BD2" w:rsidRDefault="004838EE" w:rsidP="00AA66F7">
      <w:pPr>
        <w:spacing w:after="0" w:line="240" w:lineRule="auto"/>
        <w:ind w:firstLine="709"/>
        <w:jc w:val="both"/>
        <w:rPr>
          <w:rFonts w:ascii="Times New Roman" w:hAnsi="Times New Roman" w:cs="Times New Roman"/>
          <w:sz w:val="26"/>
          <w:szCs w:val="26"/>
        </w:rPr>
      </w:pPr>
      <w:r w:rsidRPr="007E1BD2">
        <w:rPr>
          <w:rFonts w:ascii="Times New Roman" w:hAnsi="Times New Roman" w:cs="Times New Roman"/>
          <w:sz w:val="26"/>
          <w:szCs w:val="26"/>
          <w:shd w:val="clear" w:color="auto" w:fill="FFFFFF"/>
        </w:rPr>
        <w:t xml:space="preserve">Повышение теплозащитных свойств здания Волковысского районного центра детей и молодежи за счет замены оконных блоков на </w:t>
      </w:r>
      <w:proofErr w:type="spellStart"/>
      <w:r w:rsidRPr="007E1BD2">
        <w:rPr>
          <w:rFonts w:ascii="Times New Roman" w:hAnsi="Times New Roman" w:cs="Times New Roman"/>
          <w:sz w:val="26"/>
          <w:szCs w:val="26"/>
          <w:shd w:val="clear" w:color="auto" w:fill="FFFFFF"/>
        </w:rPr>
        <w:t>энергоэффективные</w:t>
      </w:r>
      <w:proofErr w:type="spellEnd"/>
      <w:r w:rsidRPr="007E1BD2">
        <w:rPr>
          <w:rFonts w:ascii="Times New Roman" w:hAnsi="Times New Roman" w:cs="Times New Roman"/>
          <w:sz w:val="26"/>
          <w:szCs w:val="26"/>
          <w:shd w:val="clear" w:color="auto" w:fill="FFFFFF"/>
        </w:rPr>
        <w:t xml:space="preserve"> в зданиях государственных учреждений образования </w:t>
      </w:r>
      <w:r w:rsidRPr="007E1BD2">
        <w:rPr>
          <w:rFonts w:ascii="Times New Roman" w:hAnsi="Times New Roman" w:cs="Times New Roman"/>
          <w:sz w:val="26"/>
          <w:szCs w:val="26"/>
        </w:rPr>
        <w:t xml:space="preserve">позволит сократить энергопотребление на 1422,6 </w:t>
      </w:r>
      <w:proofErr w:type="spellStart"/>
      <w:r w:rsidRPr="007E1BD2">
        <w:rPr>
          <w:rFonts w:ascii="Times New Roman" w:hAnsi="Times New Roman" w:cs="Times New Roman"/>
          <w:sz w:val="26"/>
          <w:szCs w:val="26"/>
        </w:rPr>
        <w:t>МВт×ч</w:t>
      </w:r>
      <w:proofErr w:type="spellEnd"/>
      <w:r w:rsidRPr="007E1BD2">
        <w:rPr>
          <w:rFonts w:ascii="Times New Roman" w:hAnsi="Times New Roman" w:cs="Times New Roman"/>
          <w:sz w:val="26"/>
          <w:szCs w:val="26"/>
        </w:rPr>
        <w:t>, выбросы СО</w:t>
      </w:r>
      <w:r w:rsidRPr="007E1BD2">
        <w:rPr>
          <w:rFonts w:ascii="Times New Roman" w:hAnsi="Times New Roman" w:cs="Times New Roman"/>
          <w:sz w:val="26"/>
          <w:szCs w:val="26"/>
          <w:vertAlign w:val="subscript"/>
        </w:rPr>
        <w:t xml:space="preserve">2эк </w:t>
      </w:r>
      <w:r w:rsidRPr="007E1BD2">
        <w:rPr>
          <w:rFonts w:ascii="Times New Roman" w:hAnsi="Times New Roman" w:cs="Times New Roman"/>
          <w:sz w:val="26"/>
          <w:szCs w:val="26"/>
        </w:rPr>
        <w:t>– на 276 т. Стоимость мероприятия – 446,21 тыс. евро.</w:t>
      </w:r>
    </w:p>
    <w:p w:rsidR="00D777B9" w:rsidRPr="007E1BD2" w:rsidRDefault="000F1B39" w:rsidP="00AA66F7">
      <w:pPr>
        <w:spacing w:after="0" w:line="240" w:lineRule="auto"/>
        <w:ind w:firstLine="709"/>
        <w:jc w:val="both"/>
        <w:rPr>
          <w:rFonts w:ascii="Times New Roman" w:hAnsi="Times New Roman" w:cs="Times New Roman"/>
          <w:sz w:val="26"/>
          <w:szCs w:val="26"/>
        </w:rPr>
      </w:pPr>
      <w:r w:rsidRPr="007E1BD2">
        <w:rPr>
          <w:rFonts w:ascii="Times New Roman" w:hAnsi="Times New Roman" w:cs="Times New Roman"/>
          <w:sz w:val="26"/>
          <w:szCs w:val="26"/>
        </w:rPr>
        <w:t>Замена светильников на энергосберегающие в отделении гемодиализа, детской поликлинике городского поселка</w:t>
      </w:r>
      <w:r w:rsidR="00D21CD4">
        <w:rPr>
          <w:rFonts w:ascii="Times New Roman" w:hAnsi="Times New Roman" w:cs="Times New Roman"/>
          <w:sz w:val="26"/>
          <w:szCs w:val="26"/>
        </w:rPr>
        <w:t xml:space="preserve"> </w:t>
      </w:r>
      <w:proofErr w:type="spellStart"/>
      <w:r w:rsidRPr="007E1BD2">
        <w:rPr>
          <w:rFonts w:ascii="Times New Roman" w:hAnsi="Times New Roman" w:cs="Times New Roman"/>
          <w:sz w:val="26"/>
          <w:szCs w:val="26"/>
        </w:rPr>
        <w:t>Красносельский</w:t>
      </w:r>
      <w:proofErr w:type="spellEnd"/>
      <w:r w:rsidRPr="007E1BD2">
        <w:rPr>
          <w:rFonts w:ascii="Times New Roman" w:hAnsi="Times New Roman" w:cs="Times New Roman"/>
          <w:sz w:val="26"/>
          <w:szCs w:val="26"/>
        </w:rPr>
        <w:t xml:space="preserve">, </w:t>
      </w:r>
      <w:proofErr w:type="spellStart"/>
      <w:r w:rsidRPr="007E1BD2">
        <w:rPr>
          <w:rFonts w:ascii="Times New Roman" w:hAnsi="Times New Roman" w:cs="Times New Roman"/>
          <w:sz w:val="26"/>
          <w:szCs w:val="26"/>
        </w:rPr>
        <w:t>Матвеевской</w:t>
      </w:r>
      <w:proofErr w:type="spellEnd"/>
      <w:r w:rsidRPr="007E1BD2">
        <w:rPr>
          <w:rFonts w:ascii="Times New Roman" w:hAnsi="Times New Roman" w:cs="Times New Roman"/>
          <w:sz w:val="26"/>
          <w:szCs w:val="26"/>
        </w:rPr>
        <w:t xml:space="preserve"> больнице</w:t>
      </w:r>
      <w:r w:rsidR="00D777B9" w:rsidRPr="007E1BD2">
        <w:rPr>
          <w:rFonts w:ascii="Times New Roman" w:hAnsi="Times New Roman" w:cs="Times New Roman"/>
          <w:sz w:val="26"/>
          <w:szCs w:val="26"/>
        </w:rPr>
        <w:t xml:space="preserve"> позволит сократить энергопотребление на 10,8 </w:t>
      </w:r>
      <w:proofErr w:type="spellStart"/>
      <w:r w:rsidR="00D777B9" w:rsidRPr="007E1BD2">
        <w:rPr>
          <w:rFonts w:ascii="Times New Roman" w:hAnsi="Times New Roman" w:cs="Times New Roman"/>
          <w:sz w:val="26"/>
          <w:szCs w:val="26"/>
        </w:rPr>
        <w:t>МВт×ч</w:t>
      </w:r>
      <w:proofErr w:type="spellEnd"/>
      <w:r w:rsidR="00D777B9" w:rsidRPr="007E1BD2">
        <w:rPr>
          <w:rFonts w:ascii="Times New Roman" w:hAnsi="Times New Roman" w:cs="Times New Roman"/>
          <w:sz w:val="26"/>
          <w:szCs w:val="26"/>
        </w:rPr>
        <w:t>, выбросы СО</w:t>
      </w:r>
      <w:r w:rsidR="00D777B9" w:rsidRPr="007E1BD2">
        <w:rPr>
          <w:rFonts w:ascii="Times New Roman" w:hAnsi="Times New Roman" w:cs="Times New Roman"/>
          <w:sz w:val="26"/>
          <w:szCs w:val="26"/>
          <w:vertAlign w:val="subscript"/>
        </w:rPr>
        <w:t xml:space="preserve">2эк </w:t>
      </w:r>
      <w:r w:rsidR="00D777B9" w:rsidRPr="007E1BD2">
        <w:rPr>
          <w:rFonts w:ascii="Times New Roman" w:hAnsi="Times New Roman" w:cs="Times New Roman"/>
          <w:sz w:val="26"/>
          <w:szCs w:val="26"/>
        </w:rPr>
        <w:t>– на 9,5 т. Стоимость мероприятия – 3,5 тыс. евро.</w:t>
      </w:r>
    </w:p>
    <w:p w:rsidR="00D777B9" w:rsidRPr="007E1BD2" w:rsidRDefault="00D777B9" w:rsidP="00AA66F7">
      <w:pPr>
        <w:spacing w:after="0" w:line="240" w:lineRule="auto"/>
        <w:ind w:firstLine="709"/>
        <w:jc w:val="both"/>
        <w:rPr>
          <w:rFonts w:ascii="Times New Roman" w:hAnsi="Times New Roman" w:cs="Times New Roman"/>
          <w:sz w:val="26"/>
          <w:szCs w:val="26"/>
        </w:rPr>
      </w:pPr>
      <w:r w:rsidRPr="007E1BD2">
        <w:rPr>
          <w:rFonts w:ascii="Times New Roman" w:hAnsi="Times New Roman" w:cs="Times New Roman"/>
          <w:sz w:val="26"/>
          <w:szCs w:val="26"/>
        </w:rPr>
        <w:t xml:space="preserve">Замена светильников на энергосберегающие в неврологическом отделении, инфекционном отделении, детской поликлинике города Волковыска позволит сократить энергопотребление на 7,4 </w:t>
      </w:r>
      <w:proofErr w:type="spellStart"/>
      <w:r w:rsidRPr="007E1BD2">
        <w:rPr>
          <w:rFonts w:ascii="Times New Roman" w:hAnsi="Times New Roman" w:cs="Times New Roman"/>
          <w:sz w:val="26"/>
          <w:szCs w:val="26"/>
        </w:rPr>
        <w:t>МВт×ч</w:t>
      </w:r>
      <w:proofErr w:type="spellEnd"/>
      <w:r w:rsidRPr="007E1BD2">
        <w:rPr>
          <w:rFonts w:ascii="Times New Roman" w:hAnsi="Times New Roman" w:cs="Times New Roman"/>
          <w:sz w:val="26"/>
          <w:szCs w:val="26"/>
        </w:rPr>
        <w:t>, выбросы СО</w:t>
      </w:r>
      <w:r w:rsidRPr="007E1BD2">
        <w:rPr>
          <w:rFonts w:ascii="Times New Roman" w:hAnsi="Times New Roman" w:cs="Times New Roman"/>
          <w:sz w:val="26"/>
          <w:szCs w:val="26"/>
          <w:vertAlign w:val="subscript"/>
        </w:rPr>
        <w:t xml:space="preserve">2эк </w:t>
      </w:r>
      <w:r w:rsidRPr="007E1BD2">
        <w:rPr>
          <w:rFonts w:ascii="Times New Roman" w:hAnsi="Times New Roman" w:cs="Times New Roman"/>
          <w:sz w:val="26"/>
          <w:szCs w:val="26"/>
        </w:rPr>
        <w:t>– на 6,5 т. Стоимость мероприятия – 2,38 тыс. евро.</w:t>
      </w:r>
    </w:p>
    <w:p w:rsidR="00D777B9" w:rsidRPr="007E1BD2" w:rsidRDefault="00D777B9" w:rsidP="00AA66F7">
      <w:pPr>
        <w:spacing w:after="0" w:line="240" w:lineRule="auto"/>
        <w:ind w:firstLine="709"/>
        <w:jc w:val="both"/>
        <w:rPr>
          <w:rFonts w:ascii="Times New Roman" w:hAnsi="Times New Roman" w:cs="Times New Roman"/>
          <w:sz w:val="26"/>
          <w:szCs w:val="26"/>
        </w:rPr>
      </w:pPr>
      <w:r w:rsidRPr="007E1BD2">
        <w:rPr>
          <w:rFonts w:ascii="Times New Roman" w:hAnsi="Times New Roman" w:cs="Times New Roman"/>
          <w:sz w:val="26"/>
          <w:szCs w:val="26"/>
        </w:rPr>
        <w:t xml:space="preserve">Замена светильников на энергосберегающие в родильном отделении УЗ "Волковысская центральная районная больница" позволит сократить энергопотребление на 11,7 </w:t>
      </w:r>
      <w:proofErr w:type="spellStart"/>
      <w:r w:rsidRPr="007E1BD2">
        <w:rPr>
          <w:rFonts w:ascii="Times New Roman" w:hAnsi="Times New Roman" w:cs="Times New Roman"/>
          <w:sz w:val="26"/>
          <w:szCs w:val="26"/>
        </w:rPr>
        <w:t>МВт×ч</w:t>
      </w:r>
      <w:proofErr w:type="spellEnd"/>
      <w:r w:rsidRPr="007E1BD2">
        <w:rPr>
          <w:rFonts w:ascii="Times New Roman" w:hAnsi="Times New Roman" w:cs="Times New Roman"/>
          <w:sz w:val="26"/>
          <w:szCs w:val="26"/>
        </w:rPr>
        <w:t>, выбросы СО</w:t>
      </w:r>
      <w:r w:rsidRPr="007E1BD2">
        <w:rPr>
          <w:rFonts w:ascii="Times New Roman" w:hAnsi="Times New Roman" w:cs="Times New Roman"/>
          <w:sz w:val="26"/>
          <w:szCs w:val="26"/>
          <w:vertAlign w:val="subscript"/>
        </w:rPr>
        <w:t xml:space="preserve">2эк </w:t>
      </w:r>
      <w:r w:rsidRPr="007E1BD2">
        <w:rPr>
          <w:rFonts w:ascii="Times New Roman" w:hAnsi="Times New Roman" w:cs="Times New Roman"/>
          <w:sz w:val="26"/>
          <w:szCs w:val="26"/>
        </w:rPr>
        <w:t>– на 10,3 т. Стоимость мероприятия – 4 тыс. евро.</w:t>
      </w:r>
    </w:p>
    <w:p w:rsidR="00D777B9" w:rsidRPr="007E1BD2" w:rsidRDefault="00D777B9" w:rsidP="00AA66F7">
      <w:pPr>
        <w:spacing w:after="0" w:line="240" w:lineRule="auto"/>
        <w:ind w:firstLine="709"/>
        <w:jc w:val="both"/>
        <w:rPr>
          <w:rFonts w:ascii="Times New Roman" w:hAnsi="Times New Roman" w:cs="Times New Roman"/>
          <w:sz w:val="26"/>
          <w:szCs w:val="26"/>
        </w:rPr>
      </w:pPr>
      <w:r w:rsidRPr="007E1BD2">
        <w:rPr>
          <w:rFonts w:ascii="Times New Roman" w:hAnsi="Times New Roman" w:cs="Times New Roman"/>
          <w:sz w:val="26"/>
          <w:szCs w:val="26"/>
        </w:rPr>
        <w:t xml:space="preserve">Замена светильников на энергосберегающие в районной и детской поликлиниках позволит сократить энергопотребление на 13,8 </w:t>
      </w:r>
      <w:proofErr w:type="spellStart"/>
      <w:r w:rsidRPr="007E1BD2">
        <w:rPr>
          <w:rFonts w:ascii="Times New Roman" w:hAnsi="Times New Roman" w:cs="Times New Roman"/>
          <w:sz w:val="26"/>
          <w:szCs w:val="26"/>
        </w:rPr>
        <w:t>МВт×ч</w:t>
      </w:r>
      <w:proofErr w:type="spellEnd"/>
      <w:r w:rsidRPr="007E1BD2">
        <w:rPr>
          <w:rFonts w:ascii="Times New Roman" w:hAnsi="Times New Roman" w:cs="Times New Roman"/>
          <w:sz w:val="26"/>
          <w:szCs w:val="26"/>
        </w:rPr>
        <w:t>, выбросы СО</w:t>
      </w:r>
      <w:r w:rsidRPr="007E1BD2">
        <w:rPr>
          <w:rFonts w:ascii="Times New Roman" w:hAnsi="Times New Roman" w:cs="Times New Roman"/>
          <w:sz w:val="26"/>
          <w:szCs w:val="26"/>
          <w:vertAlign w:val="subscript"/>
        </w:rPr>
        <w:t xml:space="preserve">2эк </w:t>
      </w:r>
      <w:r w:rsidRPr="007E1BD2">
        <w:rPr>
          <w:rFonts w:ascii="Times New Roman" w:hAnsi="Times New Roman" w:cs="Times New Roman"/>
          <w:sz w:val="26"/>
          <w:szCs w:val="26"/>
        </w:rPr>
        <w:t>– на 12,2 т. Стоимость мероприятия – 3,4 тыс. евро.</w:t>
      </w:r>
    </w:p>
    <w:p w:rsidR="00806A07" w:rsidRPr="007E1BD2" w:rsidRDefault="00806A07" w:rsidP="00AA66F7">
      <w:pPr>
        <w:spacing w:after="0" w:line="240" w:lineRule="auto"/>
        <w:ind w:firstLine="709"/>
        <w:jc w:val="both"/>
        <w:rPr>
          <w:rFonts w:ascii="Times New Roman" w:hAnsi="Times New Roman" w:cs="Times New Roman"/>
          <w:sz w:val="26"/>
          <w:szCs w:val="26"/>
        </w:rPr>
      </w:pPr>
      <w:r w:rsidRPr="007E1BD2">
        <w:rPr>
          <w:rFonts w:ascii="Times New Roman" w:hAnsi="Times New Roman" w:cs="Times New Roman"/>
          <w:sz w:val="26"/>
          <w:szCs w:val="26"/>
        </w:rPr>
        <w:t xml:space="preserve">Оптимизация расходов системы кондиционирования в отделении гемодиализа и стоматологической поликлинике с выводом из эксплуатации 4 кондиционеров (Р=4 кВт) позволит сократить энергопотребление на 34,5 </w:t>
      </w:r>
      <w:proofErr w:type="spellStart"/>
      <w:r w:rsidRPr="007E1BD2">
        <w:rPr>
          <w:rFonts w:ascii="Times New Roman" w:hAnsi="Times New Roman" w:cs="Times New Roman"/>
          <w:sz w:val="26"/>
          <w:szCs w:val="26"/>
        </w:rPr>
        <w:t>МВт×ч</w:t>
      </w:r>
      <w:proofErr w:type="spellEnd"/>
      <w:r w:rsidRPr="007E1BD2">
        <w:rPr>
          <w:rFonts w:ascii="Times New Roman" w:hAnsi="Times New Roman" w:cs="Times New Roman"/>
          <w:sz w:val="26"/>
          <w:szCs w:val="26"/>
        </w:rPr>
        <w:t>, выбросы СО</w:t>
      </w:r>
      <w:r w:rsidRPr="007E1BD2">
        <w:rPr>
          <w:rFonts w:ascii="Times New Roman" w:hAnsi="Times New Roman" w:cs="Times New Roman"/>
          <w:sz w:val="26"/>
          <w:szCs w:val="26"/>
          <w:vertAlign w:val="subscript"/>
        </w:rPr>
        <w:t xml:space="preserve">2эк </w:t>
      </w:r>
      <w:r w:rsidRPr="007E1BD2">
        <w:rPr>
          <w:rFonts w:ascii="Times New Roman" w:hAnsi="Times New Roman" w:cs="Times New Roman"/>
          <w:sz w:val="26"/>
          <w:szCs w:val="26"/>
        </w:rPr>
        <w:t xml:space="preserve">– на 30,5 т. </w:t>
      </w:r>
    </w:p>
    <w:p w:rsidR="00806A07" w:rsidRPr="007E1BD2" w:rsidRDefault="00806A07" w:rsidP="00AA66F7">
      <w:pPr>
        <w:spacing w:after="0" w:line="240" w:lineRule="auto"/>
        <w:ind w:firstLine="709"/>
        <w:jc w:val="both"/>
        <w:rPr>
          <w:rFonts w:ascii="Times New Roman" w:hAnsi="Times New Roman" w:cs="Times New Roman"/>
          <w:sz w:val="26"/>
          <w:szCs w:val="26"/>
        </w:rPr>
      </w:pPr>
      <w:r w:rsidRPr="007E1BD2">
        <w:rPr>
          <w:rFonts w:ascii="Times New Roman" w:hAnsi="Times New Roman" w:cs="Times New Roman"/>
          <w:sz w:val="26"/>
          <w:szCs w:val="26"/>
        </w:rPr>
        <w:lastRenderedPageBreak/>
        <w:t xml:space="preserve">Замена электроплиты (Р—7 кВт) на </w:t>
      </w:r>
      <w:proofErr w:type="spellStart"/>
      <w:r w:rsidRPr="007E1BD2">
        <w:rPr>
          <w:rFonts w:ascii="Times New Roman" w:hAnsi="Times New Roman" w:cs="Times New Roman"/>
          <w:sz w:val="26"/>
          <w:szCs w:val="26"/>
        </w:rPr>
        <w:t>энергоэффективную</w:t>
      </w:r>
      <w:proofErr w:type="spellEnd"/>
      <w:r w:rsidRPr="007E1BD2">
        <w:rPr>
          <w:rFonts w:ascii="Times New Roman" w:hAnsi="Times New Roman" w:cs="Times New Roman"/>
          <w:sz w:val="26"/>
          <w:szCs w:val="26"/>
        </w:rPr>
        <w:t xml:space="preserve"> (Р=2 кВт) в акушерско</w:t>
      </w:r>
      <w:r w:rsidR="00D21CD4">
        <w:rPr>
          <w:rFonts w:ascii="Times New Roman" w:hAnsi="Times New Roman" w:cs="Times New Roman"/>
          <w:sz w:val="26"/>
          <w:szCs w:val="26"/>
        </w:rPr>
        <w:t>-</w:t>
      </w:r>
      <w:r w:rsidRPr="007E1BD2">
        <w:rPr>
          <w:rFonts w:ascii="Times New Roman" w:hAnsi="Times New Roman" w:cs="Times New Roman"/>
          <w:sz w:val="26"/>
          <w:szCs w:val="26"/>
        </w:rPr>
        <w:t xml:space="preserve">гинекологическом корпусе позволит сократить энергопотребление на 12,3 </w:t>
      </w:r>
      <w:proofErr w:type="spellStart"/>
      <w:r w:rsidRPr="007E1BD2">
        <w:rPr>
          <w:rFonts w:ascii="Times New Roman" w:hAnsi="Times New Roman" w:cs="Times New Roman"/>
          <w:sz w:val="26"/>
          <w:szCs w:val="26"/>
        </w:rPr>
        <w:t>МВт×ч</w:t>
      </w:r>
      <w:proofErr w:type="spellEnd"/>
      <w:r w:rsidRPr="007E1BD2">
        <w:rPr>
          <w:rFonts w:ascii="Times New Roman" w:hAnsi="Times New Roman" w:cs="Times New Roman"/>
          <w:sz w:val="26"/>
          <w:szCs w:val="26"/>
        </w:rPr>
        <w:t>, выбросы СО</w:t>
      </w:r>
      <w:r w:rsidRPr="007E1BD2">
        <w:rPr>
          <w:rFonts w:ascii="Times New Roman" w:hAnsi="Times New Roman" w:cs="Times New Roman"/>
          <w:sz w:val="26"/>
          <w:szCs w:val="26"/>
          <w:vertAlign w:val="subscript"/>
        </w:rPr>
        <w:t xml:space="preserve">2эк </w:t>
      </w:r>
      <w:r w:rsidRPr="007E1BD2">
        <w:rPr>
          <w:rFonts w:ascii="Times New Roman" w:hAnsi="Times New Roman" w:cs="Times New Roman"/>
          <w:sz w:val="26"/>
          <w:szCs w:val="26"/>
        </w:rPr>
        <w:t>– на 10,8 т. Стоимость мероприятия – 0,33 тыс. евро.</w:t>
      </w:r>
    </w:p>
    <w:p w:rsidR="00806A07" w:rsidRPr="007E1BD2" w:rsidRDefault="00806A07" w:rsidP="00AA66F7">
      <w:pPr>
        <w:spacing w:after="0" w:line="240" w:lineRule="auto"/>
        <w:ind w:firstLine="709"/>
        <w:jc w:val="both"/>
        <w:rPr>
          <w:rFonts w:ascii="Times New Roman" w:hAnsi="Times New Roman" w:cs="Times New Roman"/>
          <w:sz w:val="26"/>
          <w:szCs w:val="26"/>
        </w:rPr>
      </w:pPr>
      <w:r w:rsidRPr="007E1BD2">
        <w:rPr>
          <w:rFonts w:ascii="Times New Roman" w:hAnsi="Times New Roman" w:cs="Times New Roman"/>
          <w:sz w:val="26"/>
          <w:szCs w:val="26"/>
        </w:rPr>
        <w:t xml:space="preserve">Замена </w:t>
      </w:r>
      <w:r w:rsidR="00682908" w:rsidRPr="007E1BD2">
        <w:rPr>
          <w:rFonts w:ascii="Times New Roman" w:hAnsi="Times New Roman" w:cs="Times New Roman"/>
          <w:sz w:val="26"/>
          <w:szCs w:val="26"/>
        </w:rPr>
        <w:t xml:space="preserve">7 </w:t>
      </w:r>
      <w:r w:rsidRPr="007E1BD2">
        <w:rPr>
          <w:rFonts w:ascii="Times New Roman" w:hAnsi="Times New Roman" w:cs="Times New Roman"/>
          <w:sz w:val="26"/>
          <w:szCs w:val="26"/>
        </w:rPr>
        <w:t xml:space="preserve">электроплит на </w:t>
      </w:r>
      <w:proofErr w:type="spellStart"/>
      <w:r w:rsidRPr="007E1BD2">
        <w:rPr>
          <w:rFonts w:ascii="Times New Roman" w:hAnsi="Times New Roman" w:cs="Times New Roman"/>
          <w:sz w:val="26"/>
          <w:szCs w:val="26"/>
        </w:rPr>
        <w:t>энергоэффективные</w:t>
      </w:r>
      <w:proofErr w:type="spellEnd"/>
      <w:r w:rsidRPr="007E1BD2">
        <w:rPr>
          <w:rFonts w:ascii="Times New Roman" w:hAnsi="Times New Roman" w:cs="Times New Roman"/>
          <w:sz w:val="26"/>
          <w:szCs w:val="26"/>
        </w:rPr>
        <w:t xml:space="preserve"> в больницах </w:t>
      </w:r>
      <w:proofErr w:type="spellStart"/>
      <w:r w:rsidRPr="007E1BD2">
        <w:rPr>
          <w:rFonts w:ascii="Times New Roman" w:hAnsi="Times New Roman" w:cs="Times New Roman"/>
          <w:sz w:val="26"/>
          <w:szCs w:val="26"/>
        </w:rPr>
        <w:t>агрогородка</w:t>
      </w:r>
      <w:proofErr w:type="spellEnd"/>
      <w:r w:rsidRPr="007E1BD2">
        <w:rPr>
          <w:rFonts w:ascii="Times New Roman" w:hAnsi="Times New Roman" w:cs="Times New Roman"/>
          <w:sz w:val="26"/>
          <w:szCs w:val="26"/>
        </w:rPr>
        <w:t xml:space="preserve"> Волпа, </w:t>
      </w:r>
      <w:proofErr w:type="spellStart"/>
      <w:r w:rsidRPr="007E1BD2">
        <w:rPr>
          <w:rFonts w:ascii="Times New Roman" w:hAnsi="Times New Roman" w:cs="Times New Roman"/>
          <w:sz w:val="26"/>
          <w:szCs w:val="26"/>
        </w:rPr>
        <w:t>агрогородка</w:t>
      </w:r>
      <w:proofErr w:type="spellEnd"/>
      <w:r w:rsidRPr="007E1BD2">
        <w:rPr>
          <w:rFonts w:ascii="Times New Roman" w:hAnsi="Times New Roman" w:cs="Times New Roman"/>
          <w:sz w:val="26"/>
          <w:szCs w:val="26"/>
        </w:rPr>
        <w:t xml:space="preserve"> </w:t>
      </w:r>
      <w:proofErr w:type="spellStart"/>
      <w:r w:rsidRPr="007E1BD2">
        <w:rPr>
          <w:rFonts w:ascii="Times New Roman" w:hAnsi="Times New Roman" w:cs="Times New Roman"/>
          <w:sz w:val="26"/>
          <w:szCs w:val="26"/>
        </w:rPr>
        <w:t>Гнезно</w:t>
      </w:r>
      <w:proofErr w:type="spellEnd"/>
      <w:r w:rsidRPr="007E1BD2">
        <w:rPr>
          <w:rFonts w:ascii="Times New Roman" w:hAnsi="Times New Roman" w:cs="Times New Roman"/>
          <w:sz w:val="26"/>
          <w:szCs w:val="26"/>
        </w:rPr>
        <w:t xml:space="preserve"> и городского поселка Россь позволит сократить энергопотребление на </w:t>
      </w:r>
      <w:r w:rsidR="00682908" w:rsidRPr="007E1BD2">
        <w:rPr>
          <w:rFonts w:ascii="Times New Roman" w:hAnsi="Times New Roman" w:cs="Times New Roman"/>
          <w:sz w:val="26"/>
          <w:szCs w:val="26"/>
        </w:rPr>
        <w:t>40,6</w:t>
      </w:r>
      <w:r w:rsidRPr="007E1BD2">
        <w:rPr>
          <w:rFonts w:ascii="Times New Roman" w:hAnsi="Times New Roman" w:cs="Times New Roman"/>
          <w:sz w:val="26"/>
          <w:szCs w:val="26"/>
        </w:rPr>
        <w:t>МВт×ч, выбросы СО</w:t>
      </w:r>
      <w:r w:rsidRPr="007E1BD2">
        <w:rPr>
          <w:rFonts w:ascii="Times New Roman" w:hAnsi="Times New Roman" w:cs="Times New Roman"/>
          <w:sz w:val="26"/>
          <w:szCs w:val="26"/>
          <w:vertAlign w:val="subscript"/>
        </w:rPr>
        <w:t xml:space="preserve">2эк </w:t>
      </w:r>
      <w:r w:rsidRPr="007E1BD2">
        <w:rPr>
          <w:rFonts w:ascii="Times New Roman" w:hAnsi="Times New Roman" w:cs="Times New Roman"/>
          <w:sz w:val="26"/>
          <w:szCs w:val="26"/>
        </w:rPr>
        <w:t xml:space="preserve">– на </w:t>
      </w:r>
      <w:r w:rsidR="00682908" w:rsidRPr="007E1BD2">
        <w:rPr>
          <w:rFonts w:ascii="Times New Roman" w:hAnsi="Times New Roman" w:cs="Times New Roman"/>
          <w:sz w:val="26"/>
          <w:szCs w:val="26"/>
        </w:rPr>
        <w:t>35,8</w:t>
      </w:r>
      <w:r w:rsidRPr="007E1BD2">
        <w:rPr>
          <w:rFonts w:ascii="Times New Roman" w:hAnsi="Times New Roman" w:cs="Times New Roman"/>
          <w:sz w:val="26"/>
          <w:szCs w:val="26"/>
        </w:rPr>
        <w:t xml:space="preserve"> т. Стоимость мероприятия – </w:t>
      </w:r>
      <w:r w:rsidR="00682908" w:rsidRPr="007E1BD2">
        <w:rPr>
          <w:rFonts w:ascii="Times New Roman" w:hAnsi="Times New Roman" w:cs="Times New Roman"/>
          <w:sz w:val="26"/>
          <w:szCs w:val="26"/>
        </w:rPr>
        <w:t>4,6</w:t>
      </w:r>
      <w:r w:rsidRPr="007E1BD2">
        <w:rPr>
          <w:rFonts w:ascii="Times New Roman" w:hAnsi="Times New Roman" w:cs="Times New Roman"/>
          <w:sz w:val="26"/>
          <w:szCs w:val="26"/>
        </w:rPr>
        <w:t xml:space="preserve"> тыс. евро.</w:t>
      </w:r>
    </w:p>
    <w:p w:rsidR="00702119" w:rsidRPr="007E1BD2" w:rsidRDefault="00682908" w:rsidP="00AA66F7">
      <w:pPr>
        <w:spacing w:after="0" w:line="240" w:lineRule="auto"/>
        <w:ind w:firstLine="709"/>
        <w:jc w:val="both"/>
        <w:rPr>
          <w:rFonts w:ascii="Times New Roman" w:hAnsi="Times New Roman" w:cs="Times New Roman"/>
          <w:sz w:val="26"/>
          <w:szCs w:val="26"/>
        </w:rPr>
      </w:pPr>
      <w:r w:rsidRPr="007E1BD2">
        <w:rPr>
          <w:rFonts w:ascii="Times New Roman" w:hAnsi="Times New Roman" w:cs="Times New Roman"/>
          <w:sz w:val="26"/>
          <w:szCs w:val="26"/>
        </w:rPr>
        <w:t xml:space="preserve">Внедрение системы автоматического регулирования тепловой энергии в детской поликлинике городского поселка </w:t>
      </w:r>
      <w:proofErr w:type="spellStart"/>
      <w:r w:rsidRPr="007E1BD2">
        <w:rPr>
          <w:rFonts w:ascii="Times New Roman" w:hAnsi="Times New Roman" w:cs="Times New Roman"/>
          <w:sz w:val="26"/>
          <w:szCs w:val="26"/>
        </w:rPr>
        <w:t>К</w:t>
      </w:r>
      <w:r w:rsidR="00702119" w:rsidRPr="007E1BD2">
        <w:rPr>
          <w:rFonts w:ascii="Times New Roman" w:hAnsi="Times New Roman" w:cs="Times New Roman"/>
          <w:sz w:val="26"/>
          <w:szCs w:val="26"/>
        </w:rPr>
        <w:t>р</w:t>
      </w:r>
      <w:r w:rsidRPr="007E1BD2">
        <w:rPr>
          <w:rFonts w:ascii="Times New Roman" w:hAnsi="Times New Roman" w:cs="Times New Roman"/>
          <w:sz w:val="26"/>
          <w:szCs w:val="26"/>
        </w:rPr>
        <w:t>асносельский</w:t>
      </w:r>
      <w:proofErr w:type="spellEnd"/>
      <w:r w:rsidR="00702119" w:rsidRPr="007E1BD2">
        <w:rPr>
          <w:rFonts w:ascii="Times New Roman" w:hAnsi="Times New Roman" w:cs="Times New Roman"/>
          <w:sz w:val="26"/>
          <w:szCs w:val="26"/>
        </w:rPr>
        <w:t xml:space="preserve"> позволит сократить энергопотребление на 69 </w:t>
      </w:r>
      <w:proofErr w:type="spellStart"/>
      <w:r w:rsidR="00702119" w:rsidRPr="007E1BD2">
        <w:rPr>
          <w:rFonts w:ascii="Times New Roman" w:hAnsi="Times New Roman" w:cs="Times New Roman"/>
          <w:sz w:val="26"/>
          <w:szCs w:val="26"/>
        </w:rPr>
        <w:t>МВт×ч</w:t>
      </w:r>
      <w:proofErr w:type="spellEnd"/>
      <w:r w:rsidR="00702119" w:rsidRPr="007E1BD2">
        <w:rPr>
          <w:rFonts w:ascii="Times New Roman" w:hAnsi="Times New Roman" w:cs="Times New Roman"/>
          <w:sz w:val="26"/>
          <w:szCs w:val="26"/>
        </w:rPr>
        <w:t>, выбросы СО</w:t>
      </w:r>
      <w:r w:rsidR="00702119" w:rsidRPr="007E1BD2">
        <w:rPr>
          <w:rFonts w:ascii="Times New Roman" w:hAnsi="Times New Roman" w:cs="Times New Roman"/>
          <w:sz w:val="26"/>
          <w:szCs w:val="26"/>
          <w:vertAlign w:val="subscript"/>
        </w:rPr>
        <w:t xml:space="preserve">2эк </w:t>
      </w:r>
      <w:r w:rsidR="00702119" w:rsidRPr="007E1BD2">
        <w:rPr>
          <w:rFonts w:ascii="Times New Roman" w:hAnsi="Times New Roman" w:cs="Times New Roman"/>
          <w:sz w:val="26"/>
          <w:szCs w:val="26"/>
        </w:rPr>
        <w:t>– на 13,4 т. Стоимость мероприятия – 3,4 тыс. евро.</w:t>
      </w:r>
    </w:p>
    <w:p w:rsidR="00A35226" w:rsidRPr="007E1BD2" w:rsidRDefault="00A35226" w:rsidP="00AA66F7">
      <w:pPr>
        <w:spacing w:after="0" w:line="240" w:lineRule="auto"/>
        <w:ind w:firstLine="709"/>
        <w:jc w:val="both"/>
        <w:rPr>
          <w:rFonts w:ascii="Times New Roman" w:hAnsi="Times New Roman" w:cs="Times New Roman"/>
          <w:sz w:val="26"/>
          <w:szCs w:val="26"/>
        </w:rPr>
      </w:pPr>
      <w:r w:rsidRPr="007E1BD2">
        <w:rPr>
          <w:rFonts w:ascii="Times New Roman" w:hAnsi="Times New Roman" w:cs="Times New Roman"/>
          <w:sz w:val="26"/>
          <w:szCs w:val="26"/>
        </w:rPr>
        <w:t xml:space="preserve">Внедрение системы автоматического регулирования </w:t>
      </w:r>
      <w:proofErr w:type="spellStart"/>
      <w:r w:rsidRPr="007E1BD2">
        <w:rPr>
          <w:rFonts w:ascii="Times New Roman" w:hAnsi="Times New Roman" w:cs="Times New Roman"/>
          <w:sz w:val="26"/>
          <w:szCs w:val="26"/>
        </w:rPr>
        <w:t>тегшовой</w:t>
      </w:r>
      <w:proofErr w:type="spellEnd"/>
      <w:r w:rsidRPr="007E1BD2">
        <w:rPr>
          <w:rFonts w:ascii="Times New Roman" w:hAnsi="Times New Roman" w:cs="Times New Roman"/>
          <w:sz w:val="26"/>
          <w:szCs w:val="26"/>
        </w:rPr>
        <w:t xml:space="preserve"> энергии в амбулатории </w:t>
      </w:r>
      <w:proofErr w:type="spellStart"/>
      <w:r w:rsidRPr="007E1BD2">
        <w:rPr>
          <w:rFonts w:ascii="Times New Roman" w:hAnsi="Times New Roman" w:cs="Times New Roman"/>
          <w:sz w:val="26"/>
          <w:szCs w:val="26"/>
        </w:rPr>
        <w:t>аг.Подороск</w:t>
      </w:r>
      <w:proofErr w:type="spellEnd"/>
      <w:r w:rsidRPr="007E1BD2">
        <w:rPr>
          <w:rFonts w:ascii="Times New Roman" w:hAnsi="Times New Roman" w:cs="Times New Roman"/>
          <w:sz w:val="26"/>
          <w:szCs w:val="26"/>
        </w:rPr>
        <w:t xml:space="preserve"> позволит сократить энергопотребление на 69 </w:t>
      </w:r>
      <w:proofErr w:type="spellStart"/>
      <w:r w:rsidRPr="007E1BD2">
        <w:rPr>
          <w:rFonts w:ascii="Times New Roman" w:hAnsi="Times New Roman" w:cs="Times New Roman"/>
          <w:sz w:val="26"/>
          <w:szCs w:val="26"/>
        </w:rPr>
        <w:t>МВт×ч</w:t>
      </w:r>
      <w:proofErr w:type="spellEnd"/>
      <w:r w:rsidRPr="007E1BD2">
        <w:rPr>
          <w:rFonts w:ascii="Times New Roman" w:hAnsi="Times New Roman" w:cs="Times New Roman"/>
          <w:sz w:val="26"/>
          <w:szCs w:val="26"/>
        </w:rPr>
        <w:t>, выбросы СО</w:t>
      </w:r>
      <w:r w:rsidRPr="007E1BD2">
        <w:rPr>
          <w:rFonts w:ascii="Times New Roman" w:hAnsi="Times New Roman" w:cs="Times New Roman"/>
          <w:sz w:val="26"/>
          <w:szCs w:val="26"/>
          <w:vertAlign w:val="subscript"/>
        </w:rPr>
        <w:t xml:space="preserve">2эк </w:t>
      </w:r>
      <w:r w:rsidRPr="007E1BD2">
        <w:rPr>
          <w:rFonts w:ascii="Times New Roman" w:hAnsi="Times New Roman" w:cs="Times New Roman"/>
          <w:sz w:val="26"/>
          <w:szCs w:val="26"/>
        </w:rPr>
        <w:t>– на 13,4 т. Стоимость мероприятия – 2,11 тыс. евро.</w:t>
      </w:r>
    </w:p>
    <w:p w:rsidR="00A35226" w:rsidRPr="007E1BD2" w:rsidRDefault="00A35226" w:rsidP="00AA66F7">
      <w:pPr>
        <w:spacing w:after="0" w:line="240" w:lineRule="auto"/>
        <w:ind w:firstLine="709"/>
        <w:jc w:val="both"/>
        <w:rPr>
          <w:rFonts w:ascii="Times New Roman" w:hAnsi="Times New Roman" w:cs="Times New Roman"/>
          <w:sz w:val="26"/>
          <w:szCs w:val="26"/>
        </w:rPr>
      </w:pPr>
      <w:r w:rsidRPr="007E1BD2">
        <w:rPr>
          <w:rFonts w:ascii="Times New Roman" w:hAnsi="Times New Roman" w:cs="Times New Roman"/>
          <w:sz w:val="26"/>
          <w:szCs w:val="26"/>
        </w:rPr>
        <w:t xml:space="preserve">Внедрение </w:t>
      </w:r>
      <w:proofErr w:type="spellStart"/>
      <w:r w:rsidRPr="007E1BD2">
        <w:rPr>
          <w:rFonts w:ascii="Times New Roman" w:hAnsi="Times New Roman" w:cs="Times New Roman"/>
          <w:sz w:val="26"/>
          <w:szCs w:val="26"/>
        </w:rPr>
        <w:t>энергоэффективных</w:t>
      </w:r>
      <w:proofErr w:type="spellEnd"/>
      <w:r w:rsidRPr="007E1BD2">
        <w:rPr>
          <w:rFonts w:ascii="Times New Roman" w:hAnsi="Times New Roman" w:cs="Times New Roman"/>
          <w:sz w:val="26"/>
          <w:szCs w:val="26"/>
        </w:rPr>
        <w:t xml:space="preserve"> оконных блоков в инфекционном отделении позволит сократить энергопотребление на 17,6 </w:t>
      </w:r>
      <w:proofErr w:type="spellStart"/>
      <w:r w:rsidRPr="007E1BD2">
        <w:rPr>
          <w:rFonts w:ascii="Times New Roman" w:hAnsi="Times New Roman" w:cs="Times New Roman"/>
          <w:sz w:val="26"/>
          <w:szCs w:val="26"/>
        </w:rPr>
        <w:t>МВт×ч</w:t>
      </w:r>
      <w:proofErr w:type="spellEnd"/>
      <w:r w:rsidRPr="007E1BD2">
        <w:rPr>
          <w:rFonts w:ascii="Times New Roman" w:hAnsi="Times New Roman" w:cs="Times New Roman"/>
          <w:sz w:val="26"/>
          <w:szCs w:val="26"/>
        </w:rPr>
        <w:t>, выбросы СО</w:t>
      </w:r>
      <w:r w:rsidRPr="007E1BD2">
        <w:rPr>
          <w:rFonts w:ascii="Times New Roman" w:hAnsi="Times New Roman" w:cs="Times New Roman"/>
          <w:sz w:val="26"/>
          <w:szCs w:val="26"/>
          <w:vertAlign w:val="subscript"/>
        </w:rPr>
        <w:t xml:space="preserve">2эк </w:t>
      </w:r>
      <w:r w:rsidRPr="007E1BD2">
        <w:rPr>
          <w:rFonts w:ascii="Times New Roman" w:hAnsi="Times New Roman" w:cs="Times New Roman"/>
          <w:sz w:val="26"/>
          <w:szCs w:val="26"/>
        </w:rPr>
        <w:t>– на 3,4 т. Стоимость мероприятия – 4,2 тыс. евро.</w:t>
      </w:r>
    </w:p>
    <w:p w:rsidR="00A35226" w:rsidRPr="007E1BD2" w:rsidRDefault="00A35226" w:rsidP="00AA66F7">
      <w:pPr>
        <w:spacing w:after="0" w:line="240" w:lineRule="auto"/>
        <w:ind w:firstLine="709"/>
        <w:jc w:val="both"/>
        <w:rPr>
          <w:rFonts w:ascii="Times New Roman" w:hAnsi="Times New Roman" w:cs="Times New Roman"/>
          <w:sz w:val="26"/>
          <w:szCs w:val="26"/>
        </w:rPr>
      </w:pPr>
      <w:r w:rsidRPr="007E1BD2">
        <w:rPr>
          <w:rFonts w:ascii="Times New Roman" w:hAnsi="Times New Roman" w:cs="Times New Roman"/>
          <w:sz w:val="26"/>
          <w:szCs w:val="26"/>
        </w:rPr>
        <w:t xml:space="preserve">Внедрение </w:t>
      </w:r>
      <w:proofErr w:type="spellStart"/>
      <w:r w:rsidRPr="007E1BD2">
        <w:rPr>
          <w:rFonts w:ascii="Times New Roman" w:hAnsi="Times New Roman" w:cs="Times New Roman"/>
          <w:sz w:val="26"/>
          <w:szCs w:val="26"/>
        </w:rPr>
        <w:t>энергоэффективных</w:t>
      </w:r>
      <w:proofErr w:type="spellEnd"/>
      <w:r w:rsidRPr="007E1BD2">
        <w:rPr>
          <w:rFonts w:ascii="Times New Roman" w:hAnsi="Times New Roman" w:cs="Times New Roman"/>
          <w:sz w:val="26"/>
          <w:szCs w:val="26"/>
        </w:rPr>
        <w:t xml:space="preserve"> оконных блоков в амбулатории ого </w:t>
      </w:r>
      <w:proofErr w:type="spellStart"/>
      <w:r w:rsidRPr="007E1BD2">
        <w:rPr>
          <w:rFonts w:ascii="Times New Roman" w:hAnsi="Times New Roman" w:cs="Times New Roman"/>
          <w:sz w:val="26"/>
          <w:szCs w:val="26"/>
        </w:rPr>
        <w:t>одка</w:t>
      </w:r>
      <w:proofErr w:type="spellEnd"/>
      <w:r w:rsidRPr="007E1BD2">
        <w:rPr>
          <w:rFonts w:ascii="Times New Roman" w:hAnsi="Times New Roman" w:cs="Times New Roman"/>
          <w:sz w:val="26"/>
          <w:szCs w:val="26"/>
        </w:rPr>
        <w:t xml:space="preserve"> Подороск позволит сократить энергопотребление на 110,2 </w:t>
      </w:r>
      <w:proofErr w:type="spellStart"/>
      <w:r w:rsidRPr="007E1BD2">
        <w:rPr>
          <w:rFonts w:ascii="Times New Roman" w:hAnsi="Times New Roman" w:cs="Times New Roman"/>
          <w:sz w:val="26"/>
          <w:szCs w:val="26"/>
        </w:rPr>
        <w:t>МВт×ч</w:t>
      </w:r>
      <w:proofErr w:type="spellEnd"/>
      <w:r w:rsidRPr="007E1BD2">
        <w:rPr>
          <w:rFonts w:ascii="Times New Roman" w:hAnsi="Times New Roman" w:cs="Times New Roman"/>
          <w:sz w:val="26"/>
          <w:szCs w:val="26"/>
        </w:rPr>
        <w:t>, выбросы СО</w:t>
      </w:r>
      <w:r w:rsidRPr="007E1BD2">
        <w:rPr>
          <w:rFonts w:ascii="Times New Roman" w:hAnsi="Times New Roman" w:cs="Times New Roman"/>
          <w:sz w:val="26"/>
          <w:szCs w:val="26"/>
          <w:vertAlign w:val="subscript"/>
        </w:rPr>
        <w:t xml:space="preserve">2эк </w:t>
      </w:r>
      <w:r w:rsidRPr="007E1BD2">
        <w:rPr>
          <w:rFonts w:ascii="Times New Roman" w:hAnsi="Times New Roman" w:cs="Times New Roman"/>
          <w:sz w:val="26"/>
          <w:szCs w:val="26"/>
        </w:rPr>
        <w:t>– на 21,4 т. Стоимость мероприятия – 23,4 тыс. евро.</w:t>
      </w:r>
    </w:p>
    <w:p w:rsidR="004750CB" w:rsidRPr="00AA66F7" w:rsidRDefault="004750CB" w:rsidP="004750CB">
      <w:pPr>
        <w:tabs>
          <w:tab w:val="left" w:pos="800"/>
        </w:tabs>
        <w:spacing w:after="0" w:line="240" w:lineRule="auto"/>
        <w:ind w:firstLine="709"/>
        <w:jc w:val="both"/>
        <w:rPr>
          <w:rFonts w:ascii="Times New Roman" w:hAnsi="Times New Roman" w:cs="Times New Roman"/>
          <w:color w:val="FF0000"/>
          <w:sz w:val="28"/>
          <w:szCs w:val="28"/>
          <w:shd w:val="clear" w:color="auto" w:fill="FFFFFF"/>
        </w:rPr>
      </w:pPr>
    </w:p>
    <w:p w:rsidR="004750CB" w:rsidRDefault="007579AB" w:rsidP="002F5544">
      <w:pPr>
        <w:pStyle w:val="1"/>
        <w:spacing w:before="0" w:line="240" w:lineRule="auto"/>
        <w:jc w:val="center"/>
        <w:rPr>
          <w:rStyle w:val="a3"/>
          <w:rFonts w:ascii="Times New Roman" w:hAnsi="Times New Roman" w:cs="Times New Roman"/>
          <w:bCs w:val="0"/>
          <w:color w:val="auto"/>
          <w:sz w:val="26"/>
          <w:szCs w:val="26"/>
        </w:rPr>
      </w:pPr>
      <w:bookmarkStart w:id="27" w:name="_Toc26296898"/>
      <w:r>
        <w:rPr>
          <w:rStyle w:val="a3"/>
          <w:rFonts w:ascii="Times New Roman" w:hAnsi="Times New Roman" w:cs="Times New Roman"/>
          <w:bCs w:val="0"/>
          <w:color w:val="auto"/>
          <w:sz w:val="26"/>
          <w:szCs w:val="26"/>
        </w:rPr>
        <w:t>5.2</w:t>
      </w:r>
      <w:r w:rsidR="006578F5">
        <w:rPr>
          <w:rStyle w:val="a3"/>
          <w:rFonts w:ascii="Times New Roman" w:hAnsi="Times New Roman" w:cs="Times New Roman"/>
          <w:bCs w:val="0"/>
          <w:color w:val="auto"/>
          <w:sz w:val="26"/>
          <w:szCs w:val="26"/>
        </w:rPr>
        <w:t>.</w:t>
      </w:r>
      <w:r>
        <w:rPr>
          <w:rStyle w:val="a3"/>
          <w:rFonts w:ascii="Times New Roman" w:hAnsi="Times New Roman" w:cs="Times New Roman"/>
          <w:bCs w:val="0"/>
          <w:color w:val="auto"/>
          <w:sz w:val="26"/>
          <w:szCs w:val="26"/>
        </w:rPr>
        <w:t xml:space="preserve"> </w:t>
      </w:r>
      <w:r w:rsidR="002F5544">
        <w:rPr>
          <w:rStyle w:val="a3"/>
          <w:rFonts w:ascii="Times New Roman" w:hAnsi="Times New Roman" w:cs="Times New Roman"/>
          <w:bCs w:val="0"/>
          <w:color w:val="auto"/>
          <w:sz w:val="26"/>
          <w:szCs w:val="26"/>
        </w:rPr>
        <w:t>Здания, оборудование, мощности третичного сектора</w:t>
      </w:r>
      <w:bookmarkEnd w:id="27"/>
    </w:p>
    <w:p w:rsidR="004750CB" w:rsidRDefault="004750CB" w:rsidP="004750CB">
      <w:pPr>
        <w:spacing w:after="0" w:line="240" w:lineRule="auto"/>
      </w:pPr>
    </w:p>
    <w:p w:rsidR="00677003" w:rsidRDefault="004750CB" w:rsidP="00677003">
      <w:pPr>
        <w:spacing w:after="0" w:line="240" w:lineRule="auto"/>
        <w:ind w:firstLine="709"/>
        <w:jc w:val="both"/>
        <w:rPr>
          <w:rFonts w:ascii="Times New Roman" w:hAnsi="Times New Roman" w:cs="Times New Roman"/>
          <w:sz w:val="26"/>
          <w:szCs w:val="26"/>
        </w:rPr>
      </w:pPr>
      <w:r w:rsidRPr="00677003">
        <w:rPr>
          <w:rFonts w:ascii="Times New Roman" w:hAnsi="Times New Roman" w:cs="Times New Roman"/>
          <w:sz w:val="26"/>
          <w:szCs w:val="26"/>
        </w:rPr>
        <w:t xml:space="preserve">Общее потребление энергии организациями </w:t>
      </w:r>
      <w:r w:rsidR="00677003" w:rsidRPr="00677003">
        <w:rPr>
          <w:rFonts w:ascii="Times New Roman" w:hAnsi="Times New Roman" w:cs="Times New Roman"/>
          <w:sz w:val="26"/>
          <w:szCs w:val="26"/>
        </w:rPr>
        <w:t xml:space="preserve">сектора </w:t>
      </w:r>
      <w:r w:rsidRPr="00677003">
        <w:rPr>
          <w:rFonts w:ascii="Times New Roman" w:hAnsi="Times New Roman" w:cs="Times New Roman"/>
          <w:sz w:val="26"/>
          <w:szCs w:val="26"/>
        </w:rPr>
        <w:t>в 201</w:t>
      </w:r>
      <w:r w:rsidR="000F3196" w:rsidRPr="00677003">
        <w:rPr>
          <w:rFonts w:ascii="Times New Roman" w:hAnsi="Times New Roman" w:cs="Times New Roman"/>
          <w:sz w:val="26"/>
          <w:szCs w:val="26"/>
        </w:rPr>
        <w:t>6</w:t>
      </w:r>
      <w:r w:rsidRPr="00677003">
        <w:rPr>
          <w:rFonts w:ascii="Times New Roman" w:hAnsi="Times New Roman" w:cs="Times New Roman"/>
          <w:sz w:val="26"/>
          <w:szCs w:val="26"/>
        </w:rPr>
        <w:t xml:space="preserve"> году составило </w:t>
      </w:r>
      <w:r w:rsidR="00677003" w:rsidRPr="00677003">
        <w:rPr>
          <w:rFonts w:ascii="Times New Roman" w:hAnsi="Times New Roman" w:cs="Times New Roman"/>
          <w:sz w:val="26"/>
          <w:szCs w:val="26"/>
        </w:rPr>
        <w:t>3 363,64</w:t>
      </w:r>
      <w:r w:rsidRPr="00677003">
        <w:rPr>
          <w:rFonts w:ascii="Times New Roman" w:hAnsi="Times New Roman" w:cs="Times New Roman"/>
          <w:sz w:val="26"/>
          <w:szCs w:val="26"/>
        </w:rPr>
        <w:t xml:space="preserve">МВт×ч. </w:t>
      </w:r>
      <w:r w:rsidR="00677003" w:rsidRPr="00677003">
        <w:rPr>
          <w:rFonts w:ascii="Times New Roman" w:hAnsi="Times New Roman" w:cs="Times New Roman"/>
          <w:sz w:val="26"/>
          <w:szCs w:val="26"/>
        </w:rPr>
        <w:t>Из всех видов ТЭР значительное место в структуре потребления занимают электроэнергия</w:t>
      </w:r>
      <w:r w:rsidR="00677003" w:rsidRPr="00D10266">
        <w:rPr>
          <w:rFonts w:ascii="Times New Roman" w:hAnsi="Times New Roman" w:cs="Times New Roman"/>
          <w:sz w:val="26"/>
          <w:szCs w:val="26"/>
        </w:rPr>
        <w:t xml:space="preserve"> (59,5%), </w:t>
      </w:r>
      <w:proofErr w:type="spellStart"/>
      <w:r w:rsidR="00677003" w:rsidRPr="00D10266">
        <w:rPr>
          <w:rFonts w:ascii="Times New Roman" w:hAnsi="Times New Roman" w:cs="Times New Roman"/>
          <w:sz w:val="26"/>
          <w:szCs w:val="26"/>
        </w:rPr>
        <w:t>теплоэнергия</w:t>
      </w:r>
      <w:proofErr w:type="spellEnd"/>
      <w:r w:rsidR="00677003" w:rsidRPr="00D10266">
        <w:rPr>
          <w:rFonts w:ascii="Times New Roman" w:hAnsi="Times New Roman" w:cs="Times New Roman"/>
          <w:sz w:val="26"/>
          <w:szCs w:val="26"/>
        </w:rPr>
        <w:t xml:space="preserve"> (15,9%), газ природный (22,5%). </w:t>
      </w:r>
    </w:p>
    <w:p w:rsidR="00677003" w:rsidRDefault="00677003" w:rsidP="00677003">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Потребление электроэнергии в третичном секторе обусловлено электрооборудованием, в том числе торговым и холодильным.</w:t>
      </w:r>
    </w:p>
    <w:p w:rsidR="00677003" w:rsidRPr="00CD19B2" w:rsidRDefault="00677003" w:rsidP="00677003">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Замена электрооборудования на современные </w:t>
      </w:r>
      <w:proofErr w:type="spellStart"/>
      <w:r>
        <w:rPr>
          <w:rFonts w:ascii="Times New Roman" w:hAnsi="Times New Roman" w:cs="Times New Roman"/>
          <w:sz w:val="26"/>
          <w:szCs w:val="26"/>
        </w:rPr>
        <w:t>энергоэффективные</w:t>
      </w:r>
      <w:proofErr w:type="spellEnd"/>
      <w:r>
        <w:rPr>
          <w:rFonts w:ascii="Times New Roman" w:hAnsi="Times New Roman" w:cs="Times New Roman"/>
          <w:sz w:val="26"/>
          <w:szCs w:val="26"/>
        </w:rPr>
        <w:t xml:space="preserve"> образцы в КУП «Школьное питание» позволит </w:t>
      </w:r>
      <w:r w:rsidR="00CD19B2">
        <w:rPr>
          <w:rFonts w:ascii="Times New Roman" w:hAnsi="Times New Roman" w:cs="Times New Roman"/>
          <w:sz w:val="26"/>
          <w:szCs w:val="26"/>
        </w:rPr>
        <w:t xml:space="preserve">сократить энергопотребление на 5,1 </w:t>
      </w:r>
      <w:proofErr w:type="spellStart"/>
      <w:r w:rsidR="00CD19B2" w:rsidRPr="00677003">
        <w:rPr>
          <w:rFonts w:ascii="Times New Roman" w:hAnsi="Times New Roman" w:cs="Times New Roman"/>
          <w:sz w:val="26"/>
          <w:szCs w:val="26"/>
        </w:rPr>
        <w:t>МВт×ч</w:t>
      </w:r>
      <w:proofErr w:type="spellEnd"/>
      <w:r w:rsidR="00CD19B2">
        <w:rPr>
          <w:rFonts w:ascii="Times New Roman" w:hAnsi="Times New Roman" w:cs="Times New Roman"/>
          <w:sz w:val="26"/>
          <w:szCs w:val="26"/>
        </w:rPr>
        <w:t xml:space="preserve"> энергии в год, снизить выбросы </w:t>
      </w:r>
      <w:r w:rsidR="00CD19B2" w:rsidRPr="00AA66F7">
        <w:rPr>
          <w:rFonts w:ascii="Times New Roman" w:hAnsi="Times New Roman" w:cs="Times New Roman"/>
          <w:sz w:val="26"/>
          <w:szCs w:val="26"/>
        </w:rPr>
        <w:t>СО</w:t>
      </w:r>
      <w:r w:rsidR="00CD19B2" w:rsidRPr="00AA66F7">
        <w:rPr>
          <w:rFonts w:ascii="Times New Roman" w:hAnsi="Times New Roman" w:cs="Times New Roman"/>
          <w:sz w:val="26"/>
          <w:szCs w:val="26"/>
          <w:vertAlign w:val="subscript"/>
        </w:rPr>
        <w:t>2эк</w:t>
      </w:r>
      <w:r w:rsidR="00CD19B2">
        <w:rPr>
          <w:rFonts w:ascii="Times New Roman" w:hAnsi="Times New Roman" w:cs="Times New Roman"/>
          <w:sz w:val="26"/>
          <w:szCs w:val="26"/>
        </w:rPr>
        <w:t xml:space="preserve">на </w:t>
      </w:r>
      <w:r w:rsidR="00C83078">
        <w:rPr>
          <w:rFonts w:ascii="Times New Roman" w:hAnsi="Times New Roman" w:cs="Times New Roman"/>
          <w:sz w:val="26"/>
          <w:szCs w:val="26"/>
        </w:rPr>
        <w:t>4,5 т. Стоимость замены составит 100 </w:t>
      </w:r>
      <w:proofErr w:type="spellStart"/>
      <w:r w:rsidR="00C83078">
        <w:rPr>
          <w:rFonts w:ascii="Times New Roman" w:hAnsi="Times New Roman" w:cs="Times New Roman"/>
          <w:sz w:val="26"/>
          <w:szCs w:val="26"/>
        </w:rPr>
        <w:t>тыс</w:t>
      </w:r>
      <w:proofErr w:type="spellEnd"/>
      <w:r w:rsidR="00C83078">
        <w:rPr>
          <w:rFonts w:ascii="Times New Roman" w:hAnsi="Times New Roman" w:cs="Times New Roman"/>
          <w:sz w:val="26"/>
          <w:szCs w:val="26"/>
        </w:rPr>
        <w:t xml:space="preserve"> евро.</w:t>
      </w:r>
    </w:p>
    <w:p w:rsidR="00C47B0B" w:rsidRPr="00AA66F7" w:rsidRDefault="00C47B0B" w:rsidP="00AA66F7">
      <w:pPr>
        <w:tabs>
          <w:tab w:val="left" w:pos="800"/>
        </w:tabs>
        <w:spacing w:after="0" w:line="240" w:lineRule="auto"/>
        <w:ind w:firstLine="709"/>
        <w:jc w:val="both"/>
        <w:rPr>
          <w:rFonts w:ascii="Times New Roman" w:hAnsi="Times New Roman" w:cs="Times New Roman"/>
          <w:color w:val="FF0000"/>
          <w:sz w:val="28"/>
          <w:szCs w:val="28"/>
          <w:shd w:val="clear" w:color="auto" w:fill="FFFFFF"/>
        </w:rPr>
      </w:pPr>
    </w:p>
    <w:p w:rsidR="00DD6F40" w:rsidRPr="00AA66F7" w:rsidRDefault="007579AB" w:rsidP="002F5544">
      <w:pPr>
        <w:pStyle w:val="1"/>
        <w:spacing w:before="0" w:line="240" w:lineRule="auto"/>
        <w:jc w:val="center"/>
        <w:rPr>
          <w:rStyle w:val="a3"/>
          <w:rFonts w:ascii="Times New Roman" w:hAnsi="Times New Roman" w:cs="Times New Roman"/>
          <w:bCs w:val="0"/>
          <w:color w:val="auto"/>
          <w:sz w:val="26"/>
          <w:szCs w:val="26"/>
        </w:rPr>
      </w:pPr>
      <w:bookmarkStart w:id="28" w:name="_Toc26296899"/>
      <w:r>
        <w:rPr>
          <w:rStyle w:val="a3"/>
          <w:rFonts w:ascii="Times New Roman" w:hAnsi="Times New Roman" w:cs="Times New Roman"/>
          <w:bCs w:val="0"/>
          <w:color w:val="auto"/>
          <w:sz w:val="26"/>
          <w:szCs w:val="26"/>
        </w:rPr>
        <w:t>5.3</w:t>
      </w:r>
      <w:r w:rsidR="006578F5">
        <w:rPr>
          <w:rStyle w:val="a3"/>
          <w:rFonts w:ascii="Times New Roman" w:hAnsi="Times New Roman" w:cs="Times New Roman"/>
          <w:bCs w:val="0"/>
          <w:color w:val="auto"/>
          <w:sz w:val="26"/>
          <w:szCs w:val="26"/>
        </w:rPr>
        <w:t>.</w:t>
      </w:r>
      <w:r>
        <w:rPr>
          <w:rStyle w:val="a3"/>
          <w:rFonts w:ascii="Times New Roman" w:hAnsi="Times New Roman" w:cs="Times New Roman"/>
          <w:bCs w:val="0"/>
          <w:color w:val="auto"/>
          <w:sz w:val="26"/>
          <w:szCs w:val="26"/>
        </w:rPr>
        <w:t xml:space="preserve"> </w:t>
      </w:r>
      <w:r w:rsidR="002F5544" w:rsidRPr="00AA66F7">
        <w:rPr>
          <w:rStyle w:val="a3"/>
          <w:rFonts w:ascii="Times New Roman" w:hAnsi="Times New Roman" w:cs="Times New Roman"/>
          <w:bCs w:val="0"/>
          <w:color w:val="auto"/>
          <w:sz w:val="26"/>
          <w:szCs w:val="26"/>
        </w:rPr>
        <w:t>Жилые здания</w:t>
      </w:r>
      <w:bookmarkEnd w:id="28"/>
    </w:p>
    <w:p w:rsidR="006279F0" w:rsidRPr="00AA66F7" w:rsidRDefault="006279F0" w:rsidP="00AA66F7">
      <w:pPr>
        <w:spacing w:after="0" w:line="240" w:lineRule="auto"/>
        <w:jc w:val="both"/>
        <w:rPr>
          <w:rFonts w:ascii="Times New Roman" w:hAnsi="Times New Roman" w:cs="Times New Roman"/>
        </w:rPr>
      </w:pPr>
    </w:p>
    <w:p w:rsidR="00B23CC4" w:rsidRPr="00AA66F7" w:rsidRDefault="006279F0" w:rsidP="00AA66F7">
      <w:pPr>
        <w:spacing w:after="0" w:line="240" w:lineRule="auto"/>
        <w:ind w:firstLine="709"/>
        <w:jc w:val="both"/>
        <w:rPr>
          <w:rFonts w:ascii="Times New Roman" w:hAnsi="Times New Roman" w:cs="Times New Roman"/>
          <w:sz w:val="26"/>
          <w:szCs w:val="26"/>
        </w:rPr>
      </w:pPr>
      <w:r w:rsidRPr="00AA66F7">
        <w:rPr>
          <w:rFonts w:ascii="Times New Roman" w:hAnsi="Times New Roman" w:cs="Times New Roman"/>
          <w:sz w:val="26"/>
          <w:szCs w:val="26"/>
        </w:rPr>
        <w:t>На обслуживании КУП «</w:t>
      </w:r>
      <w:proofErr w:type="spellStart"/>
      <w:r w:rsidRPr="00AA66F7">
        <w:rPr>
          <w:rFonts w:ascii="Times New Roman" w:hAnsi="Times New Roman" w:cs="Times New Roman"/>
          <w:sz w:val="26"/>
          <w:szCs w:val="26"/>
        </w:rPr>
        <w:t>Волк</w:t>
      </w:r>
      <w:r w:rsidR="00D21CD4">
        <w:rPr>
          <w:rFonts w:ascii="Times New Roman" w:hAnsi="Times New Roman" w:cs="Times New Roman"/>
          <w:sz w:val="26"/>
          <w:szCs w:val="26"/>
        </w:rPr>
        <w:t>о</w:t>
      </w:r>
      <w:r w:rsidRPr="00AA66F7">
        <w:rPr>
          <w:rFonts w:ascii="Times New Roman" w:hAnsi="Times New Roman" w:cs="Times New Roman"/>
          <w:sz w:val="26"/>
          <w:szCs w:val="26"/>
        </w:rPr>
        <w:t>высское</w:t>
      </w:r>
      <w:proofErr w:type="spellEnd"/>
      <w:r w:rsidRPr="00AA66F7">
        <w:rPr>
          <w:rFonts w:ascii="Times New Roman" w:hAnsi="Times New Roman" w:cs="Times New Roman"/>
          <w:sz w:val="26"/>
          <w:szCs w:val="26"/>
        </w:rPr>
        <w:t xml:space="preserve"> коммунальное хозяйство» находится 241,9 тыс. м</w:t>
      </w:r>
      <w:r w:rsidRPr="00AA66F7">
        <w:rPr>
          <w:rFonts w:ascii="Times New Roman" w:hAnsi="Times New Roman" w:cs="Times New Roman"/>
          <w:sz w:val="26"/>
          <w:szCs w:val="26"/>
          <w:vertAlign w:val="superscript"/>
        </w:rPr>
        <w:t>2</w:t>
      </w:r>
      <w:r w:rsidRPr="00AA66F7">
        <w:rPr>
          <w:rFonts w:ascii="Times New Roman" w:hAnsi="Times New Roman" w:cs="Times New Roman"/>
          <w:sz w:val="26"/>
          <w:szCs w:val="26"/>
        </w:rPr>
        <w:t xml:space="preserve"> жилищного фонда, На обслуживании ОАО «ЖЭС </w:t>
      </w:r>
      <w:proofErr w:type="spellStart"/>
      <w:r w:rsidRPr="00AA66F7">
        <w:rPr>
          <w:rFonts w:ascii="Times New Roman" w:hAnsi="Times New Roman" w:cs="Times New Roman"/>
          <w:sz w:val="26"/>
          <w:szCs w:val="26"/>
        </w:rPr>
        <w:t>г.Волковыска</w:t>
      </w:r>
      <w:proofErr w:type="spellEnd"/>
      <w:r w:rsidRPr="00AA66F7">
        <w:rPr>
          <w:rFonts w:ascii="Times New Roman" w:hAnsi="Times New Roman" w:cs="Times New Roman"/>
          <w:sz w:val="26"/>
          <w:szCs w:val="26"/>
        </w:rPr>
        <w:t>» находится 319 жилых дома общей площадью 417 тыс. м</w:t>
      </w:r>
      <w:r w:rsidRPr="00AA66F7">
        <w:rPr>
          <w:rFonts w:ascii="Times New Roman" w:hAnsi="Times New Roman" w:cs="Times New Roman"/>
          <w:sz w:val="26"/>
          <w:szCs w:val="26"/>
          <w:vertAlign w:val="superscript"/>
        </w:rPr>
        <w:t>2</w:t>
      </w:r>
      <w:r w:rsidRPr="00AA66F7">
        <w:rPr>
          <w:rFonts w:ascii="Times New Roman" w:hAnsi="Times New Roman" w:cs="Times New Roman"/>
          <w:sz w:val="26"/>
          <w:szCs w:val="26"/>
        </w:rPr>
        <w:t>.</w:t>
      </w:r>
      <w:r w:rsidR="00261F74" w:rsidRPr="00AA66F7">
        <w:rPr>
          <w:rFonts w:ascii="Times New Roman" w:hAnsi="Times New Roman" w:cs="Times New Roman"/>
          <w:sz w:val="26"/>
          <w:szCs w:val="26"/>
        </w:rPr>
        <w:t xml:space="preserve"> Одним из способов снижения энергопотребления в секторе жилых зданий является </w:t>
      </w:r>
      <w:r w:rsidR="00A1436D" w:rsidRPr="00AA66F7">
        <w:rPr>
          <w:rFonts w:ascii="Times New Roman" w:hAnsi="Times New Roman" w:cs="Times New Roman"/>
          <w:sz w:val="26"/>
          <w:szCs w:val="26"/>
        </w:rPr>
        <w:t xml:space="preserve">снижение </w:t>
      </w:r>
      <w:proofErr w:type="spellStart"/>
      <w:r w:rsidR="00A1436D" w:rsidRPr="00AA66F7">
        <w:rPr>
          <w:rFonts w:ascii="Times New Roman" w:hAnsi="Times New Roman" w:cs="Times New Roman"/>
          <w:sz w:val="26"/>
          <w:szCs w:val="26"/>
        </w:rPr>
        <w:t>теплопотерь</w:t>
      </w:r>
      <w:proofErr w:type="spellEnd"/>
      <w:r w:rsidR="00A1436D" w:rsidRPr="00AA66F7">
        <w:rPr>
          <w:rFonts w:ascii="Times New Roman" w:hAnsi="Times New Roman" w:cs="Times New Roman"/>
          <w:sz w:val="26"/>
          <w:szCs w:val="26"/>
        </w:rPr>
        <w:t xml:space="preserve"> через </w:t>
      </w:r>
      <w:r w:rsidR="00261F74" w:rsidRPr="00AA66F7">
        <w:rPr>
          <w:rFonts w:ascii="Times New Roman" w:hAnsi="Times New Roman" w:cs="Times New Roman"/>
          <w:sz w:val="26"/>
          <w:szCs w:val="26"/>
        </w:rPr>
        <w:t>ограждающи</w:t>
      </w:r>
      <w:r w:rsidR="00A1436D" w:rsidRPr="00AA66F7">
        <w:rPr>
          <w:rFonts w:ascii="Times New Roman" w:hAnsi="Times New Roman" w:cs="Times New Roman"/>
          <w:sz w:val="26"/>
          <w:szCs w:val="26"/>
        </w:rPr>
        <w:t xml:space="preserve">е конструкции. </w:t>
      </w:r>
    </w:p>
    <w:p w:rsidR="002F6BB0" w:rsidRDefault="00A1436D" w:rsidP="00AA66F7">
      <w:pPr>
        <w:spacing w:after="0" w:line="240" w:lineRule="auto"/>
        <w:jc w:val="both"/>
        <w:rPr>
          <w:rFonts w:ascii="Times New Roman" w:hAnsi="Times New Roman" w:cs="Times New Roman"/>
          <w:sz w:val="26"/>
          <w:szCs w:val="26"/>
        </w:rPr>
      </w:pPr>
      <w:r w:rsidRPr="00AA66F7">
        <w:rPr>
          <w:rFonts w:ascii="Times New Roman" w:hAnsi="Times New Roman" w:cs="Times New Roman"/>
          <w:sz w:val="26"/>
          <w:szCs w:val="26"/>
        </w:rPr>
        <w:t xml:space="preserve">Решением Волковысского районного исполнительного комитета от 22.01.2016 №60 утверждена перспективная программа капитального ремонта и тепловой модернизации жилых домов по </w:t>
      </w:r>
      <w:proofErr w:type="spellStart"/>
      <w:r w:rsidRPr="00AA66F7">
        <w:rPr>
          <w:rFonts w:ascii="Times New Roman" w:hAnsi="Times New Roman" w:cs="Times New Roman"/>
          <w:sz w:val="26"/>
          <w:szCs w:val="26"/>
        </w:rPr>
        <w:t>г.Волковысску</w:t>
      </w:r>
      <w:proofErr w:type="spellEnd"/>
      <w:r w:rsidRPr="00AA66F7">
        <w:rPr>
          <w:rFonts w:ascii="Times New Roman" w:hAnsi="Times New Roman" w:cs="Times New Roman"/>
          <w:sz w:val="26"/>
          <w:szCs w:val="26"/>
        </w:rPr>
        <w:t xml:space="preserve">, </w:t>
      </w:r>
      <w:proofErr w:type="spellStart"/>
      <w:r w:rsidRPr="00AA66F7">
        <w:rPr>
          <w:rFonts w:ascii="Times New Roman" w:hAnsi="Times New Roman" w:cs="Times New Roman"/>
          <w:sz w:val="26"/>
          <w:szCs w:val="26"/>
        </w:rPr>
        <w:t>г.п</w:t>
      </w:r>
      <w:proofErr w:type="spellEnd"/>
      <w:r w:rsidRPr="00AA66F7">
        <w:rPr>
          <w:rFonts w:ascii="Times New Roman" w:hAnsi="Times New Roman" w:cs="Times New Roman"/>
          <w:sz w:val="26"/>
          <w:szCs w:val="26"/>
        </w:rPr>
        <w:t xml:space="preserve">. </w:t>
      </w:r>
      <w:proofErr w:type="spellStart"/>
      <w:r w:rsidRPr="00AA66F7">
        <w:rPr>
          <w:rFonts w:ascii="Times New Roman" w:hAnsi="Times New Roman" w:cs="Times New Roman"/>
          <w:sz w:val="26"/>
          <w:szCs w:val="26"/>
        </w:rPr>
        <w:t>Красносельский</w:t>
      </w:r>
      <w:proofErr w:type="spellEnd"/>
      <w:r w:rsidRPr="00AA66F7">
        <w:rPr>
          <w:rFonts w:ascii="Times New Roman" w:hAnsi="Times New Roman" w:cs="Times New Roman"/>
          <w:sz w:val="26"/>
          <w:szCs w:val="26"/>
        </w:rPr>
        <w:t xml:space="preserve">, </w:t>
      </w:r>
      <w:proofErr w:type="spellStart"/>
      <w:r w:rsidRPr="00AA66F7">
        <w:rPr>
          <w:rFonts w:ascii="Times New Roman" w:hAnsi="Times New Roman" w:cs="Times New Roman"/>
          <w:sz w:val="26"/>
          <w:szCs w:val="26"/>
        </w:rPr>
        <w:t>г.п</w:t>
      </w:r>
      <w:proofErr w:type="spellEnd"/>
      <w:r w:rsidRPr="00AA66F7">
        <w:rPr>
          <w:rFonts w:ascii="Times New Roman" w:hAnsi="Times New Roman" w:cs="Times New Roman"/>
          <w:sz w:val="26"/>
          <w:szCs w:val="26"/>
        </w:rPr>
        <w:t xml:space="preserve">. Россь на 2016-2020 гг. </w:t>
      </w:r>
      <w:r w:rsidR="00277BD8" w:rsidRPr="00AA66F7">
        <w:rPr>
          <w:rFonts w:ascii="Times New Roman" w:hAnsi="Times New Roman" w:cs="Times New Roman"/>
          <w:sz w:val="26"/>
          <w:szCs w:val="26"/>
        </w:rPr>
        <w:t>Всего в перс</w:t>
      </w:r>
      <w:r w:rsidR="00277BD8" w:rsidRPr="00EB73EB">
        <w:rPr>
          <w:rFonts w:ascii="Times New Roman" w:hAnsi="Times New Roman" w:cs="Times New Roman"/>
          <w:sz w:val="26"/>
          <w:szCs w:val="26"/>
        </w:rPr>
        <w:t xml:space="preserve">пективную программу включено 94 жилых дома, </w:t>
      </w:r>
      <w:r w:rsidR="007C052B" w:rsidRPr="00EB73EB">
        <w:rPr>
          <w:rFonts w:ascii="Times New Roman" w:hAnsi="Times New Roman" w:cs="Times New Roman"/>
          <w:sz w:val="26"/>
          <w:szCs w:val="26"/>
        </w:rPr>
        <w:t>с вводом 126 382 м</w:t>
      </w:r>
      <w:r w:rsidR="007C052B" w:rsidRPr="00EB73EB">
        <w:rPr>
          <w:rFonts w:ascii="Times New Roman" w:hAnsi="Times New Roman" w:cs="Times New Roman"/>
          <w:sz w:val="26"/>
          <w:szCs w:val="26"/>
          <w:vertAlign w:val="superscript"/>
        </w:rPr>
        <w:t xml:space="preserve">2 </w:t>
      </w:r>
      <w:r w:rsidR="007C052B" w:rsidRPr="00EB73EB">
        <w:rPr>
          <w:rFonts w:ascii="Times New Roman" w:hAnsi="Times New Roman" w:cs="Times New Roman"/>
          <w:sz w:val="26"/>
          <w:szCs w:val="26"/>
        </w:rPr>
        <w:t>площади после капремонта.</w:t>
      </w:r>
      <w:r w:rsidR="00696559">
        <w:rPr>
          <w:rFonts w:ascii="Times New Roman" w:hAnsi="Times New Roman" w:cs="Times New Roman"/>
          <w:sz w:val="26"/>
          <w:szCs w:val="26"/>
        </w:rPr>
        <w:t xml:space="preserve"> </w:t>
      </w:r>
      <w:r w:rsidR="008D68EA" w:rsidRPr="00EB73EB">
        <w:rPr>
          <w:rFonts w:ascii="Times New Roman" w:hAnsi="Times New Roman" w:cs="Times New Roman"/>
          <w:sz w:val="26"/>
          <w:szCs w:val="26"/>
          <w:shd w:val="clear" w:color="auto" w:fill="FFFFFF"/>
        </w:rPr>
        <w:t xml:space="preserve">Снижение </w:t>
      </w:r>
      <w:proofErr w:type="spellStart"/>
      <w:r w:rsidR="008D68EA" w:rsidRPr="00EB73EB">
        <w:rPr>
          <w:rFonts w:ascii="Times New Roman" w:hAnsi="Times New Roman" w:cs="Times New Roman"/>
          <w:sz w:val="26"/>
          <w:szCs w:val="26"/>
          <w:shd w:val="clear" w:color="auto" w:fill="FFFFFF"/>
        </w:rPr>
        <w:t>теплопотерь</w:t>
      </w:r>
      <w:proofErr w:type="spellEnd"/>
      <w:r w:rsidR="008D68EA" w:rsidRPr="00EB73EB">
        <w:rPr>
          <w:rFonts w:ascii="Times New Roman" w:hAnsi="Times New Roman" w:cs="Times New Roman"/>
          <w:sz w:val="26"/>
          <w:szCs w:val="26"/>
          <w:shd w:val="clear" w:color="auto" w:fill="FFFFFF"/>
        </w:rPr>
        <w:t xml:space="preserve"> </w:t>
      </w:r>
      <w:proofErr w:type="gramStart"/>
      <w:r w:rsidR="008D68EA" w:rsidRPr="00EB73EB">
        <w:rPr>
          <w:rFonts w:ascii="Times New Roman" w:hAnsi="Times New Roman" w:cs="Times New Roman"/>
          <w:sz w:val="26"/>
          <w:szCs w:val="26"/>
          <w:shd w:val="clear" w:color="auto" w:fill="FFFFFF"/>
        </w:rPr>
        <w:t>определяется  методикой</w:t>
      </w:r>
      <w:proofErr w:type="gramEnd"/>
      <w:r w:rsidR="008D68EA" w:rsidRPr="00EB73EB">
        <w:rPr>
          <w:rFonts w:ascii="Times New Roman" w:hAnsi="Times New Roman" w:cs="Times New Roman"/>
          <w:sz w:val="26"/>
          <w:szCs w:val="26"/>
          <w:shd w:val="clear" w:color="auto" w:fill="FFFFFF"/>
        </w:rPr>
        <w:t xml:space="preserve"> технического кодекса установившейся практики ТКП 45-2.04-43-2006 (02250) «</w:t>
      </w:r>
      <w:r w:rsidR="008D68EA" w:rsidRPr="00EB73EB">
        <w:rPr>
          <w:rFonts w:ascii="Times New Roman" w:eastAsia="TimesNewRomanPSMT" w:hAnsi="Times New Roman" w:cs="Times New Roman"/>
          <w:sz w:val="26"/>
          <w:szCs w:val="26"/>
        </w:rPr>
        <w:t>Строительная теплотехника. Строительные нормы проектирования</w:t>
      </w:r>
      <w:r w:rsidR="008D68EA" w:rsidRPr="00EB73EB">
        <w:rPr>
          <w:rFonts w:ascii="Times New Roman" w:hAnsi="Times New Roman" w:cs="Times New Roman"/>
          <w:sz w:val="26"/>
          <w:szCs w:val="26"/>
          <w:shd w:val="clear" w:color="auto" w:fill="FFFFFF"/>
        </w:rPr>
        <w:t>».</w:t>
      </w:r>
      <w:r w:rsidR="008D68EA" w:rsidRPr="00EB73EB">
        <w:rPr>
          <w:rFonts w:ascii="Times New Roman" w:hAnsi="Times New Roman" w:cs="Times New Roman"/>
          <w:sz w:val="26"/>
          <w:szCs w:val="26"/>
          <w:shd w:val="clear" w:color="auto" w:fill="FFFFFF"/>
        </w:rPr>
        <w:tab/>
        <w:t xml:space="preserve">Снижение потерь тепла за счет тепловой реабилитации зданий, входящих в перспективную программу капитального ремонта Волковысского района </w:t>
      </w:r>
      <w:proofErr w:type="gramStart"/>
      <w:r w:rsidR="008D68EA" w:rsidRPr="00EB73EB">
        <w:rPr>
          <w:rFonts w:ascii="Times New Roman" w:hAnsi="Times New Roman" w:cs="Times New Roman"/>
          <w:sz w:val="26"/>
          <w:szCs w:val="26"/>
          <w:shd w:val="clear" w:color="auto" w:fill="FFFFFF"/>
        </w:rPr>
        <w:t>составит  18</w:t>
      </w:r>
      <w:proofErr w:type="gramEnd"/>
      <w:r w:rsidR="008D68EA" w:rsidRPr="00EB73EB">
        <w:rPr>
          <w:rFonts w:ascii="Times New Roman" w:hAnsi="Times New Roman" w:cs="Times New Roman"/>
          <w:sz w:val="26"/>
          <w:szCs w:val="26"/>
          <w:shd w:val="clear" w:color="auto" w:fill="FFFFFF"/>
        </w:rPr>
        <w:t xml:space="preserve"> 250,4 </w:t>
      </w:r>
      <w:proofErr w:type="spellStart"/>
      <w:r w:rsidR="008D68EA" w:rsidRPr="00EB73EB">
        <w:rPr>
          <w:rFonts w:ascii="Times New Roman" w:hAnsi="Times New Roman" w:cs="Times New Roman"/>
          <w:sz w:val="26"/>
          <w:szCs w:val="26"/>
        </w:rPr>
        <w:t>МВт×ч</w:t>
      </w:r>
      <w:proofErr w:type="spellEnd"/>
      <w:r w:rsidR="008D68EA" w:rsidRPr="00EB73EB">
        <w:rPr>
          <w:rFonts w:ascii="Times New Roman" w:hAnsi="Times New Roman" w:cs="Times New Roman"/>
          <w:sz w:val="26"/>
          <w:szCs w:val="26"/>
        </w:rPr>
        <w:t xml:space="preserve"> энергии в год, сокращение выбросов СО</w:t>
      </w:r>
      <w:r w:rsidR="008D68EA" w:rsidRPr="00EB73EB">
        <w:rPr>
          <w:rFonts w:ascii="Times New Roman" w:hAnsi="Times New Roman" w:cs="Times New Roman"/>
          <w:sz w:val="26"/>
          <w:szCs w:val="26"/>
          <w:vertAlign w:val="subscript"/>
        </w:rPr>
        <w:t>2 эк</w:t>
      </w:r>
      <w:r w:rsidR="008D68EA" w:rsidRPr="00EB73EB">
        <w:rPr>
          <w:rFonts w:ascii="Times New Roman" w:hAnsi="Times New Roman" w:cs="Times New Roman"/>
          <w:sz w:val="26"/>
          <w:szCs w:val="26"/>
        </w:rPr>
        <w:t xml:space="preserve"> - 3541 т.</w:t>
      </w:r>
      <w:r w:rsidR="002F6BB0" w:rsidRPr="00EB73EB">
        <w:rPr>
          <w:rFonts w:ascii="Times New Roman" w:hAnsi="Times New Roman" w:cs="Times New Roman"/>
          <w:sz w:val="26"/>
          <w:szCs w:val="26"/>
        </w:rPr>
        <w:t xml:space="preserve"> Оценочная </w:t>
      </w:r>
      <w:r w:rsidR="002F6BB0" w:rsidRPr="00EB73EB">
        <w:rPr>
          <w:rFonts w:ascii="Times New Roman" w:hAnsi="Times New Roman" w:cs="Times New Roman"/>
          <w:sz w:val="26"/>
          <w:szCs w:val="26"/>
        </w:rPr>
        <w:lastRenderedPageBreak/>
        <w:t xml:space="preserve">стоимость мероприятий </w:t>
      </w:r>
      <w:r w:rsidR="00A90EC5">
        <w:rPr>
          <w:rFonts w:ascii="Times New Roman" w:hAnsi="Times New Roman" w:cs="Times New Roman"/>
          <w:sz w:val="26"/>
          <w:szCs w:val="26"/>
        </w:rPr>
        <w:t>5,8</w:t>
      </w:r>
      <w:r w:rsidR="00EB73EB">
        <w:rPr>
          <w:rFonts w:ascii="Times New Roman" w:hAnsi="Times New Roman" w:cs="Times New Roman"/>
          <w:sz w:val="26"/>
          <w:szCs w:val="26"/>
        </w:rPr>
        <w:t>млн</w:t>
      </w:r>
      <w:r w:rsidR="002F6BB0" w:rsidRPr="00EB73EB">
        <w:rPr>
          <w:rFonts w:ascii="Times New Roman" w:hAnsi="Times New Roman" w:cs="Times New Roman"/>
          <w:sz w:val="26"/>
          <w:szCs w:val="26"/>
        </w:rPr>
        <w:t>. евро (расчет стоимости основан на стоимости капитального ремонта 1 м</w:t>
      </w:r>
      <w:r w:rsidR="002F6BB0" w:rsidRPr="00EB73EB">
        <w:rPr>
          <w:rFonts w:ascii="Times New Roman" w:hAnsi="Times New Roman" w:cs="Times New Roman"/>
          <w:sz w:val="26"/>
          <w:szCs w:val="26"/>
          <w:vertAlign w:val="superscript"/>
        </w:rPr>
        <w:t>2</w:t>
      </w:r>
      <w:r w:rsidR="002F6BB0" w:rsidRPr="00EB73EB">
        <w:rPr>
          <w:rFonts w:ascii="Times New Roman" w:hAnsi="Times New Roman" w:cs="Times New Roman"/>
          <w:sz w:val="26"/>
          <w:szCs w:val="26"/>
        </w:rPr>
        <w:t xml:space="preserve">). </w:t>
      </w:r>
    </w:p>
    <w:p w:rsidR="00A90EC5" w:rsidRPr="00E82B61" w:rsidRDefault="00A90EC5" w:rsidP="00A90EC5">
      <w:pPr>
        <w:spacing w:after="0" w:line="240" w:lineRule="auto"/>
        <w:ind w:firstLine="709"/>
        <w:jc w:val="both"/>
        <w:rPr>
          <w:rFonts w:ascii="Times New Roman" w:hAnsi="Times New Roman" w:cs="Times New Roman"/>
          <w:color w:val="000000"/>
          <w:sz w:val="26"/>
          <w:szCs w:val="26"/>
          <w:shd w:val="clear" w:color="auto" w:fill="FFFFFF"/>
        </w:rPr>
      </w:pPr>
      <w:r>
        <w:rPr>
          <w:rFonts w:ascii="Times New Roman" w:hAnsi="Times New Roman" w:cs="Times New Roman"/>
          <w:sz w:val="26"/>
          <w:szCs w:val="26"/>
        </w:rPr>
        <w:t xml:space="preserve">Еще одним методом снижения энергопотребления в жилищном секторе, реализуемым в Волковысском районе, является перевод жилых зданий на индивидуальное отопление с целью снижения потерь </w:t>
      </w:r>
      <w:proofErr w:type="spellStart"/>
      <w:r>
        <w:rPr>
          <w:rFonts w:ascii="Times New Roman" w:hAnsi="Times New Roman" w:cs="Times New Roman"/>
          <w:sz w:val="26"/>
          <w:szCs w:val="26"/>
        </w:rPr>
        <w:t>теплоэнергии</w:t>
      </w:r>
      <w:proofErr w:type="spellEnd"/>
      <w:r>
        <w:rPr>
          <w:rFonts w:ascii="Times New Roman" w:hAnsi="Times New Roman" w:cs="Times New Roman"/>
          <w:sz w:val="26"/>
          <w:szCs w:val="26"/>
        </w:rPr>
        <w:t xml:space="preserve"> при ее транспортировке на </w:t>
      </w:r>
      <w:r w:rsidR="002C29B5">
        <w:rPr>
          <w:rFonts w:ascii="Times New Roman" w:hAnsi="Times New Roman" w:cs="Times New Roman"/>
          <w:sz w:val="26"/>
          <w:szCs w:val="26"/>
        </w:rPr>
        <w:t xml:space="preserve">значительные расстояния. </w:t>
      </w:r>
      <w:r w:rsidR="002C29B5" w:rsidRPr="002C29B5">
        <w:rPr>
          <w:rFonts w:ascii="Times New Roman" w:hAnsi="Times New Roman" w:cs="Times New Roman"/>
          <w:sz w:val="26"/>
          <w:szCs w:val="26"/>
        </w:rPr>
        <w:t xml:space="preserve">Перевод жилфонда в </w:t>
      </w:r>
      <w:proofErr w:type="spellStart"/>
      <w:r w:rsidR="002C29B5" w:rsidRPr="002C29B5">
        <w:rPr>
          <w:rFonts w:ascii="Times New Roman" w:hAnsi="Times New Roman" w:cs="Times New Roman"/>
          <w:sz w:val="26"/>
          <w:szCs w:val="26"/>
        </w:rPr>
        <w:t>аг</w:t>
      </w:r>
      <w:r w:rsidR="002C29B5">
        <w:rPr>
          <w:rFonts w:ascii="Times New Roman" w:hAnsi="Times New Roman" w:cs="Times New Roman"/>
          <w:sz w:val="26"/>
          <w:szCs w:val="26"/>
        </w:rPr>
        <w:t>.</w:t>
      </w:r>
      <w:r w:rsidR="002C29B5" w:rsidRPr="002C29B5">
        <w:rPr>
          <w:rFonts w:ascii="Times New Roman" w:hAnsi="Times New Roman" w:cs="Times New Roman"/>
          <w:sz w:val="26"/>
          <w:szCs w:val="26"/>
        </w:rPr>
        <w:t>Дубовцы</w:t>
      </w:r>
      <w:proofErr w:type="spellEnd"/>
      <w:r w:rsidR="002C29B5" w:rsidRPr="002C29B5">
        <w:rPr>
          <w:rFonts w:ascii="Times New Roman" w:hAnsi="Times New Roman" w:cs="Times New Roman"/>
          <w:sz w:val="26"/>
          <w:szCs w:val="26"/>
        </w:rPr>
        <w:t xml:space="preserve"> на локальное теплоснабжение с использованием </w:t>
      </w:r>
      <w:r w:rsidR="002C29B5">
        <w:rPr>
          <w:rFonts w:ascii="Times New Roman" w:hAnsi="Times New Roman" w:cs="Times New Roman"/>
          <w:sz w:val="26"/>
          <w:szCs w:val="26"/>
        </w:rPr>
        <w:t>приро</w:t>
      </w:r>
      <w:r w:rsidR="002C29B5" w:rsidRPr="002C29B5">
        <w:rPr>
          <w:rFonts w:ascii="Times New Roman" w:hAnsi="Times New Roman" w:cs="Times New Roman"/>
          <w:sz w:val="26"/>
          <w:szCs w:val="26"/>
        </w:rPr>
        <w:t>дного газа</w:t>
      </w:r>
      <w:r w:rsidR="002C29B5">
        <w:rPr>
          <w:rFonts w:ascii="Times New Roman" w:hAnsi="Times New Roman" w:cs="Times New Roman"/>
          <w:sz w:val="26"/>
          <w:szCs w:val="26"/>
        </w:rPr>
        <w:t xml:space="preserve"> позволит сократить энергопотребление на</w:t>
      </w:r>
      <w:r w:rsidR="00E82B61">
        <w:rPr>
          <w:rFonts w:ascii="Times New Roman" w:hAnsi="Times New Roman" w:cs="Times New Roman"/>
          <w:sz w:val="26"/>
          <w:szCs w:val="26"/>
        </w:rPr>
        <w:t xml:space="preserve"> 797,9 </w:t>
      </w:r>
      <w:proofErr w:type="spellStart"/>
      <w:r w:rsidR="00E82B61" w:rsidRPr="00EB73EB">
        <w:rPr>
          <w:rFonts w:ascii="Times New Roman" w:hAnsi="Times New Roman" w:cs="Times New Roman"/>
          <w:sz w:val="26"/>
          <w:szCs w:val="26"/>
        </w:rPr>
        <w:t>МВт×ч</w:t>
      </w:r>
      <w:proofErr w:type="spellEnd"/>
      <w:r w:rsidR="00E82B61">
        <w:rPr>
          <w:rFonts w:ascii="Times New Roman" w:hAnsi="Times New Roman" w:cs="Times New Roman"/>
          <w:sz w:val="26"/>
          <w:szCs w:val="26"/>
        </w:rPr>
        <w:t xml:space="preserve">, снизит выбросы </w:t>
      </w:r>
      <w:r w:rsidR="00E82B61" w:rsidRPr="00EB73EB">
        <w:rPr>
          <w:rFonts w:ascii="Times New Roman" w:hAnsi="Times New Roman" w:cs="Times New Roman"/>
          <w:sz w:val="26"/>
          <w:szCs w:val="26"/>
        </w:rPr>
        <w:t>СО</w:t>
      </w:r>
      <w:r w:rsidR="00E82B61" w:rsidRPr="00EB73EB">
        <w:rPr>
          <w:rFonts w:ascii="Times New Roman" w:hAnsi="Times New Roman" w:cs="Times New Roman"/>
          <w:sz w:val="26"/>
          <w:szCs w:val="26"/>
          <w:vertAlign w:val="subscript"/>
        </w:rPr>
        <w:t xml:space="preserve">2 </w:t>
      </w:r>
      <w:proofErr w:type="spellStart"/>
      <w:r w:rsidR="00E82B61" w:rsidRPr="00EB73EB">
        <w:rPr>
          <w:rFonts w:ascii="Times New Roman" w:hAnsi="Times New Roman" w:cs="Times New Roman"/>
          <w:sz w:val="26"/>
          <w:szCs w:val="26"/>
          <w:vertAlign w:val="subscript"/>
        </w:rPr>
        <w:t>эк</w:t>
      </w:r>
      <w:r w:rsidR="00E82B61">
        <w:rPr>
          <w:rFonts w:ascii="Times New Roman" w:hAnsi="Times New Roman" w:cs="Times New Roman"/>
          <w:sz w:val="26"/>
          <w:szCs w:val="26"/>
        </w:rPr>
        <w:t>на</w:t>
      </w:r>
      <w:proofErr w:type="spellEnd"/>
      <w:r w:rsidR="00E82B61">
        <w:rPr>
          <w:rFonts w:ascii="Times New Roman" w:hAnsi="Times New Roman" w:cs="Times New Roman"/>
          <w:sz w:val="26"/>
          <w:szCs w:val="26"/>
        </w:rPr>
        <w:t xml:space="preserve"> 154,8 </w:t>
      </w:r>
      <w:proofErr w:type="spellStart"/>
      <w:r w:rsidR="00E82B61">
        <w:rPr>
          <w:rFonts w:ascii="Times New Roman" w:hAnsi="Times New Roman" w:cs="Times New Roman"/>
          <w:sz w:val="26"/>
          <w:szCs w:val="26"/>
        </w:rPr>
        <w:t>т.</w:t>
      </w:r>
      <w:r w:rsidR="00B83251" w:rsidRPr="00EB73EB">
        <w:rPr>
          <w:rFonts w:ascii="Times New Roman" w:hAnsi="Times New Roman" w:cs="Times New Roman"/>
          <w:sz w:val="26"/>
          <w:szCs w:val="26"/>
        </w:rPr>
        <w:t>Оценочная</w:t>
      </w:r>
      <w:proofErr w:type="spellEnd"/>
      <w:r w:rsidR="00B83251" w:rsidRPr="00EB73EB">
        <w:rPr>
          <w:rFonts w:ascii="Times New Roman" w:hAnsi="Times New Roman" w:cs="Times New Roman"/>
          <w:sz w:val="26"/>
          <w:szCs w:val="26"/>
        </w:rPr>
        <w:t xml:space="preserve"> стоимость мероприятий </w:t>
      </w:r>
      <w:r w:rsidR="00B83251">
        <w:rPr>
          <w:rFonts w:ascii="Times New Roman" w:hAnsi="Times New Roman" w:cs="Times New Roman"/>
          <w:sz w:val="26"/>
          <w:szCs w:val="26"/>
        </w:rPr>
        <w:t>103,6 тыс.</w:t>
      </w:r>
      <w:r w:rsidR="00B83251" w:rsidRPr="00EB73EB">
        <w:rPr>
          <w:rFonts w:ascii="Times New Roman" w:hAnsi="Times New Roman" w:cs="Times New Roman"/>
          <w:sz w:val="26"/>
          <w:szCs w:val="26"/>
        </w:rPr>
        <w:t xml:space="preserve"> евро</w:t>
      </w:r>
      <w:r w:rsidR="00B83251">
        <w:rPr>
          <w:rFonts w:ascii="Times New Roman" w:hAnsi="Times New Roman" w:cs="Times New Roman"/>
          <w:sz w:val="26"/>
          <w:szCs w:val="26"/>
        </w:rPr>
        <w:t>.</w:t>
      </w:r>
    </w:p>
    <w:p w:rsidR="00B23CC4" w:rsidRPr="00B23CC4" w:rsidRDefault="00B23CC4" w:rsidP="00B23CC4">
      <w:pPr>
        <w:spacing w:after="0" w:line="240" w:lineRule="auto"/>
        <w:jc w:val="both"/>
      </w:pPr>
    </w:p>
    <w:p w:rsidR="002D0321" w:rsidRPr="008A2DCF" w:rsidRDefault="008579E5" w:rsidP="002F5544">
      <w:pPr>
        <w:pStyle w:val="1"/>
        <w:spacing w:before="0" w:line="240" w:lineRule="auto"/>
        <w:jc w:val="center"/>
        <w:rPr>
          <w:rStyle w:val="ac"/>
          <w:rFonts w:ascii="Times New Roman" w:hAnsi="Times New Roman" w:cs="Times New Roman"/>
          <w:b/>
          <w:i w:val="0"/>
          <w:iCs w:val="0"/>
          <w:color w:val="auto"/>
          <w:sz w:val="26"/>
          <w:szCs w:val="26"/>
        </w:rPr>
      </w:pPr>
      <w:bookmarkStart w:id="29" w:name="_Toc26296900"/>
      <w:r>
        <w:rPr>
          <w:rStyle w:val="a3"/>
          <w:rFonts w:ascii="Times New Roman" w:hAnsi="Times New Roman" w:cs="Times New Roman"/>
          <w:bCs w:val="0"/>
          <w:color w:val="auto"/>
          <w:sz w:val="26"/>
          <w:szCs w:val="26"/>
        </w:rPr>
        <w:t>5.4</w:t>
      </w:r>
      <w:r w:rsidR="006578F5">
        <w:rPr>
          <w:rStyle w:val="a3"/>
          <w:rFonts w:ascii="Times New Roman" w:hAnsi="Times New Roman" w:cs="Times New Roman"/>
          <w:bCs w:val="0"/>
          <w:color w:val="auto"/>
          <w:sz w:val="26"/>
          <w:szCs w:val="26"/>
        </w:rPr>
        <w:t>.</w:t>
      </w:r>
      <w:r>
        <w:rPr>
          <w:rStyle w:val="a3"/>
          <w:rFonts w:ascii="Times New Roman" w:hAnsi="Times New Roman" w:cs="Times New Roman"/>
          <w:bCs w:val="0"/>
          <w:color w:val="auto"/>
          <w:sz w:val="26"/>
          <w:szCs w:val="26"/>
        </w:rPr>
        <w:t xml:space="preserve"> </w:t>
      </w:r>
      <w:r w:rsidR="002F5544" w:rsidRPr="008A2DCF">
        <w:rPr>
          <w:rStyle w:val="a3"/>
          <w:rFonts w:ascii="Times New Roman" w:hAnsi="Times New Roman" w:cs="Times New Roman"/>
          <w:bCs w:val="0"/>
          <w:color w:val="auto"/>
          <w:sz w:val="26"/>
          <w:szCs w:val="26"/>
        </w:rPr>
        <w:t>Уличное освещение</w:t>
      </w:r>
      <w:bookmarkEnd w:id="29"/>
    </w:p>
    <w:p w:rsidR="008D0A8C" w:rsidRPr="008D0A8C" w:rsidRDefault="008D0A8C" w:rsidP="00B23CC4">
      <w:pPr>
        <w:spacing w:after="0" w:line="240" w:lineRule="auto"/>
        <w:jc w:val="both"/>
      </w:pPr>
    </w:p>
    <w:p w:rsidR="00067D4E" w:rsidRPr="00703EE8" w:rsidRDefault="00067D4E" w:rsidP="00EA0512">
      <w:pPr>
        <w:spacing w:after="0" w:line="240" w:lineRule="auto"/>
        <w:ind w:firstLine="709"/>
        <w:jc w:val="both"/>
        <w:rPr>
          <w:rFonts w:ascii="Times New Roman" w:hAnsi="Times New Roman" w:cs="Times New Roman"/>
          <w:sz w:val="26"/>
          <w:szCs w:val="26"/>
        </w:rPr>
      </w:pPr>
      <w:r w:rsidRPr="00703EE8">
        <w:rPr>
          <w:rFonts w:ascii="Times New Roman" w:hAnsi="Times New Roman" w:cs="Times New Roman"/>
          <w:sz w:val="26"/>
          <w:szCs w:val="26"/>
        </w:rPr>
        <w:t xml:space="preserve">Уличное освещение </w:t>
      </w:r>
      <w:r w:rsidR="008D0A8C" w:rsidRPr="00703EE8">
        <w:rPr>
          <w:rFonts w:ascii="Times New Roman" w:hAnsi="Times New Roman" w:cs="Times New Roman"/>
          <w:sz w:val="26"/>
          <w:szCs w:val="26"/>
        </w:rPr>
        <w:t xml:space="preserve">Волковысского </w:t>
      </w:r>
      <w:r w:rsidRPr="00703EE8">
        <w:rPr>
          <w:rFonts w:ascii="Times New Roman" w:hAnsi="Times New Roman" w:cs="Times New Roman"/>
          <w:sz w:val="26"/>
          <w:szCs w:val="26"/>
        </w:rPr>
        <w:t xml:space="preserve">района состоит из </w:t>
      </w:r>
      <w:r w:rsidR="008D0A8C" w:rsidRPr="00703EE8">
        <w:rPr>
          <w:rFonts w:ascii="Times New Roman" w:hAnsi="Times New Roman" w:cs="Times New Roman"/>
          <w:sz w:val="26"/>
          <w:szCs w:val="26"/>
        </w:rPr>
        <w:t>526 светильников с ртутными лампами</w:t>
      </w:r>
      <w:r w:rsidR="00B3184F" w:rsidRPr="00703EE8">
        <w:rPr>
          <w:rFonts w:ascii="Times New Roman" w:hAnsi="Times New Roman" w:cs="Times New Roman"/>
          <w:sz w:val="26"/>
          <w:szCs w:val="26"/>
        </w:rPr>
        <w:t xml:space="preserve">,2 457 </w:t>
      </w:r>
      <w:r w:rsidRPr="00703EE8">
        <w:rPr>
          <w:rFonts w:ascii="Times New Roman" w:hAnsi="Times New Roman" w:cs="Times New Roman"/>
          <w:sz w:val="26"/>
          <w:szCs w:val="26"/>
        </w:rPr>
        <w:t>свет</w:t>
      </w:r>
      <w:r w:rsidR="00B3184F" w:rsidRPr="00703EE8">
        <w:rPr>
          <w:rFonts w:ascii="Times New Roman" w:hAnsi="Times New Roman" w:cs="Times New Roman"/>
          <w:sz w:val="26"/>
          <w:szCs w:val="26"/>
        </w:rPr>
        <w:t xml:space="preserve">ильников с натриевыми лампами </w:t>
      </w:r>
      <w:r w:rsidR="00703EE8" w:rsidRPr="00703EE8">
        <w:rPr>
          <w:rFonts w:ascii="Times New Roman" w:hAnsi="Times New Roman" w:cs="Times New Roman"/>
          <w:sz w:val="26"/>
          <w:szCs w:val="26"/>
        </w:rPr>
        <w:t xml:space="preserve">и </w:t>
      </w:r>
      <w:r w:rsidR="00B3184F" w:rsidRPr="00703EE8">
        <w:rPr>
          <w:rFonts w:ascii="Times New Roman" w:hAnsi="Times New Roman" w:cs="Times New Roman"/>
          <w:sz w:val="26"/>
          <w:szCs w:val="26"/>
        </w:rPr>
        <w:t>613 светодиодных светильников.</w:t>
      </w:r>
      <w:r w:rsidRPr="00703EE8">
        <w:rPr>
          <w:rFonts w:ascii="Times New Roman" w:hAnsi="Times New Roman" w:cs="Times New Roman"/>
          <w:sz w:val="26"/>
          <w:szCs w:val="26"/>
        </w:rPr>
        <w:t xml:space="preserve"> Доля светодиодных светильников в общем количестве составляет 1</w:t>
      </w:r>
      <w:r w:rsidR="00703EE8" w:rsidRPr="00703EE8">
        <w:rPr>
          <w:rFonts w:ascii="Times New Roman" w:hAnsi="Times New Roman" w:cs="Times New Roman"/>
          <w:sz w:val="26"/>
          <w:szCs w:val="26"/>
        </w:rPr>
        <w:t>7</w:t>
      </w:r>
      <w:r w:rsidRPr="00703EE8">
        <w:rPr>
          <w:rFonts w:ascii="Times New Roman" w:hAnsi="Times New Roman" w:cs="Times New Roman"/>
          <w:sz w:val="26"/>
          <w:szCs w:val="26"/>
        </w:rPr>
        <w:t>%</w:t>
      </w:r>
      <w:r w:rsidR="00703EE8" w:rsidRPr="00703EE8">
        <w:rPr>
          <w:rFonts w:ascii="Times New Roman" w:hAnsi="Times New Roman" w:cs="Times New Roman"/>
          <w:sz w:val="26"/>
          <w:szCs w:val="26"/>
        </w:rPr>
        <w:t>, доля светодиодных светильников в суммарной мощности уличного освещения составляет 5,6%</w:t>
      </w:r>
      <w:r w:rsidRPr="00703EE8">
        <w:rPr>
          <w:rFonts w:ascii="Times New Roman" w:hAnsi="Times New Roman" w:cs="Times New Roman"/>
          <w:sz w:val="26"/>
          <w:szCs w:val="26"/>
        </w:rPr>
        <w:t xml:space="preserve">. </w:t>
      </w:r>
    </w:p>
    <w:p w:rsidR="00067D4E" w:rsidRDefault="00067D4E" w:rsidP="00EA0512">
      <w:pPr>
        <w:spacing w:after="0" w:line="240" w:lineRule="auto"/>
        <w:ind w:firstLine="709"/>
        <w:jc w:val="both"/>
        <w:rPr>
          <w:rFonts w:ascii="Times New Roman" w:hAnsi="Times New Roman" w:cs="Times New Roman"/>
          <w:sz w:val="26"/>
          <w:szCs w:val="26"/>
        </w:rPr>
      </w:pPr>
      <w:r w:rsidRPr="000806E0">
        <w:rPr>
          <w:rFonts w:ascii="Times New Roman" w:hAnsi="Times New Roman" w:cs="Times New Roman"/>
          <w:sz w:val="26"/>
          <w:szCs w:val="26"/>
        </w:rPr>
        <w:t xml:space="preserve">В базовом </w:t>
      </w:r>
      <w:r w:rsidR="00703EE8" w:rsidRPr="000806E0">
        <w:rPr>
          <w:rFonts w:ascii="Times New Roman" w:hAnsi="Times New Roman" w:cs="Times New Roman"/>
          <w:sz w:val="26"/>
          <w:szCs w:val="26"/>
        </w:rPr>
        <w:t xml:space="preserve">2016 </w:t>
      </w:r>
      <w:r w:rsidRPr="000806E0">
        <w:rPr>
          <w:rFonts w:ascii="Times New Roman" w:hAnsi="Times New Roman" w:cs="Times New Roman"/>
          <w:sz w:val="26"/>
          <w:szCs w:val="26"/>
        </w:rPr>
        <w:t xml:space="preserve">году уличное освещение потребило </w:t>
      </w:r>
      <w:r w:rsidR="00527C68" w:rsidRPr="000806E0">
        <w:rPr>
          <w:rFonts w:ascii="Times New Roman" w:hAnsi="Times New Roman" w:cs="Times New Roman"/>
          <w:sz w:val="26"/>
          <w:szCs w:val="26"/>
        </w:rPr>
        <w:t>957,66</w:t>
      </w:r>
      <w:r w:rsidRPr="000806E0">
        <w:rPr>
          <w:rFonts w:ascii="Times New Roman" w:hAnsi="Times New Roman" w:cs="Times New Roman"/>
          <w:sz w:val="26"/>
          <w:szCs w:val="26"/>
        </w:rPr>
        <w:t>МВт×ч энергии, или 0,</w:t>
      </w:r>
      <w:r w:rsidR="000806E0" w:rsidRPr="000806E0">
        <w:rPr>
          <w:rFonts w:ascii="Times New Roman" w:hAnsi="Times New Roman" w:cs="Times New Roman"/>
          <w:sz w:val="26"/>
          <w:szCs w:val="26"/>
        </w:rPr>
        <w:t>02</w:t>
      </w:r>
      <w:r w:rsidRPr="000806E0">
        <w:rPr>
          <w:rFonts w:ascii="Times New Roman" w:hAnsi="Times New Roman" w:cs="Times New Roman"/>
          <w:sz w:val="26"/>
          <w:szCs w:val="26"/>
        </w:rPr>
        <w:t xml:space="preserve">% от общего потребления ключевыми секторами Соглашения мэров в </w:t>
      </w:r>
      <w:r w:rsidR="000806E0" w:rsidRPr="000806E0">
        <w:rPr>
          <w:rFonts w:ascii="Times New Roman" w:hAnsi="Times New Roman" w:cs="Times New Roman"/>
          <w:sz w:val="26"/>
          <w:szCs w:val="26"/>
        </w:rPr>
        <w:t>Волковысском</w:t>
      </w:r>
      <w:r w:rsidRPr="000806E0">
        <w:rPr>
          <w:rFonts w:ascii="Times New Roman" w:hAnsi="Times New Roman" w:cs="Times New Roman"/>
          <w:sz w:val="26"/>
          <w:szCs w:val="26"/>
        </w:rPr>
        <w:t xml:space="preserve"> районе и обусловило 0,</w:t>
      </w:r>
      <w:r w:rsidR="000806E0" w:rsidRPr="000806E0">
        <w:rPr>
          <w:rFonts w:ascii="Times New Roman" w:hAnsi="Times New Roman" w:cs="Times New Roman"/>
          <w:sz w:val="26"/>
          <w:szCs w:val="26"/>
        </w:rPr>
        <w:t>06</w:t>
      </w:r>
      <w:r w:rsidRPr="000806E0">
        <w:rPr>
          <w:rFonts w:ascii="Times New Roman" w:hAnsi="Times New Roman" w:cs="Times New Roman"/>
          <w:sz w:val="26"/>
          <w:szCs w:val="26"/>
        </w:rPr>
        <w:t>% выбросов СО</w:t>
      </w:r>
      <w:r w:rsidRPr="000806E0">
        <w:rPr>
          <w:rFonts w:ascii="Times New Roman" w:hAnsi="Times New Roman" w:cs="Times New Roman"/>
          <w:sz w:val="26"/>
          <w:szCs w:val="26"/>
          <w:vertAlign w:val="subscript"/>
        </w:rPr>
        <w:t>2 эк</w:t>
      </w:r>
      <w:r w:rsidRPr="000806E0">
        <w:rPr>
          <w:rFonts w:ascii="Times New Roman" w:hAnsi="Times New Roman" w:cs="Times New Roman"/>
          <w:sz w:val="26"/>
          <w:szCs w:val="26"/>
        </w:rPr>
        <w:t>.</w:t>
      </w:r>
    </w:p>
    <w:p w:rsidR="00BE1CB4" w:rsidRDefault="00BE1CB4" w:rsidP="00BE1CB4">
      <w:pPr>
        <w:spacing w:after="0" w:line="240" w:lineRule="auto"/>
        <w:ind w:firstLine="709"/>
        <w:jc w:val="both"/>
        <w:rPr>
          <w:rFonts w:ascii="Times New Roman" w:hAnsi="Times New Roman" w:cs="Times New Roman"/>
          <w:sz w:val="26"/>
          <w:szCs w:val="26"/>
        </w:rPr>
      </w:pPr>
      <w:r w:rsidRPr="00BE1CB4">
        <w:rPr>
          <w:rFonts w:ascii="Times New Roman" w:hAnsi="Times New Roman" w:cs="Times New Roman"/>
          <w:sz w:val="26"/>
          <w:szCs w:val="26"/>
        </w:rPr>
        <w:t xml:space="preserve">Целесообразно предусмотреть замену натриевых газоразрядных ламп на светодиодные, так как они имеют </w:t>
      </w:r>
      <w:proofErr w:type="spellStart"/>
      <w:r w:rsidRPr="00BE1CB4">
        <w:rPr>
          <w:rFonts w:ascii="Times New Roman" w:hAnsi="Times New Roman" w:cs="Times New Roman"/>
          <w:sz w:val="26"/>
          <w:szCs w:val="26"/>
        </w:rPr>
        <w:t>бо</w:t>
      </w:r>
      <w:r w:rsidRPr="00BE1CB4">
        <w:rPr>
          <w:rFonts w:ascii="Times New Roman" w:eastAsia="Arial Unicode MS" w:hAnsi="Times New Roman" w:cs="Times New Roman"/>
          <w:sz w:val="26"/>
          <w:szCs w:val="26"/>
        </w:rPr>
        <w:t>́</w:t>
      </w:r>
      <w:r w:rsidRPr="00BE1CB4">
        <w:rPr>
          <w:rFonts w:ascii="Times New Roman" w:hAnsi="Times New Roman" w:cs="Times New Roman"/>
          <w:sz w:val="26"/>
          <w:szCs w:val="26"/>
        </w:rPr>
        <w:t>льший</w:t>
      </w:r>
      <w:proofErr w:type="spellEnd"/>
      <w:r w:rsidRPr="00BE1CB4">
        <w:rPr>
          <w:rFonts w:ascii="Times New Roman" w:hAnsi="Times New Roman" w:cs="Times New Roman"/>
          <w:sz w:val="26"/>
          <w:szCs w:val="26"/>
        </w:rPr>
        <w:t xml:space="preserve"> коэффициент преобразования энергии в свет, </w:t>
      </w:r>
      <w:proofErr w:type="spellStart"/>
      <w:r w:rsidRPr="00BE1CB4">
        <w:rPr>
          <w:rFonts w:ascii="Times New Roman" w:hAnsi="Times New Roman" w:cs="Times New Roman"/>
          <w:sz w:val="26"/>
          <w:szCs w:val="26"/>
        </w:rPr>
        <w:t>бо́льший</w:t>
      </w:r>
      <w:proofErr w:type="spellEnd"/>
      <w:r w:rsidRPr="00BE1CB4">
        <w:rPr>
          <w:rFonts w:ascii="Times New Roman" w:hAnsi="Times New Roman" w:cs="Times New Roman"/>
          <w:sz w:val="26"/>
          <w:szCs w:val="26"/>
        </w:rPr>
        <w:t xml:space="preserve"> срок службы, не содержат опасной ртути.  </w:t>
      </w:r>
    </w:p>
    <w:p w:rsidR="006578F5" w:rsidRDefault="006578F5" w:rsidP="00D21CD4">
      <w:pPr>
        <w:spacing w:after="0" w:line="240" w:lineRule="auto"/>
        <w:ind w:firstLine="709"/>
        <w:jc w:val="both"/>
        <w:rPr>
          <w:rFonts w:ascii="Times New Roman" w:hAnsi="Times New Roman" w:cs="Times New Roman"/>
          <w:i/>
          <w:sz w:val="26"/>
          <w:szCs w:val="26"/>
        </w:rPr>
      </w:pPr>
    </w:p>
    <w:p w:rsidR="00713A63" w:rsidRPr="00D21CD4" w:rsidRDefault="00713A63" w:rsidP="00D21CD4">
      <w:pPr>
        <w:spacing w:after="0" w:line="240" w:lineRule="auto"/>
        <w:ind w:firstLine="709"/>
        <w:jc w:val="both"/>
        <w:rPr>
          <w:rFonts w:ascii="Times New Roman" w:hAnsi="Times New Roman" w:cs="Times New Roman"/>
          <w:i/>
          <w:sz w:val="26"/>
          <w:szCs w:val="26"/>
        </w:rPr>
      </w:pPr>
      <w:r w:rsidRPr="00D21CD4">
        <w:rPr>
          <w:rFonts w:ascii="Times New Roman" w:hAnsi="Times New Roman" w:cs="Times New Roman"/>
          <w:i/>
          <w:sz w:val="26"/>
          <w:szCs w:val="26"/>
        </w:rPr>
        <w:t xml:space="preserve">Таблица </w:t>
      </w:r>
      <w:r w:rsidR="007E1BD2" w:rsidRPr="00D21CD4">
        <w:rPr>
          <w:rFonts w:ascii="Times New Roman" w:hAnsi="Times New Roman" w:cs="Times New Roman"/>
          <w:i/>
          <w:sz w:val="26"/>
          <w:szCs w:val="26"/>
        </w:rPr>
        <w:t>4.</w:t>
      </w:r>
      <w:r w:rsidR="007C4C0F" w:rsidRPr="00D21CD4">
        <w:rPr>
          <w:rFonts w:ascii="Times New Roman" w:hAnsi="Times New Roman" w:cs="Times New Roman"/>
          <w:i/>
          <w:sz w:val="26"/>
          <w:szCs w:val="26"/>
        </w:rPr>
        <w:t xml:space="preserve"> Расчет экономии энергопотребления за 1 час при замене 1 светильника с газоразрядной лампой на светодиодный</w:t>
      </w:r>
    </w:p>
    <w:tbl>
      <w:tblPr>
        <w:tblStyle w:val="afb"/>
        <w:tblW w:w="5092" w:type="pct"/>
        <w:tblLook w:val="04A0" w:firstRow="1" w:lastRow="0" w:firstColumn="1" w:lastColumn="0" w:noHBand="0" w:noVBand="1"/>
      </w:tblPr>
      <w:tblGrid>
        <w:gridCol w:w="1783"/>
        <w:gridCol w:w="2252"/>
        <w:gridCol w:w="1784"/>
        <w:gridCol w:w="1827"/>
        <w:gridCol w:w="2101"/>
      </w:tblGrid>
      <w:tr w:rsidR="00713A63" w:rsidRPr="006578F5" w:rsidTr="00D21CD4">
        <w:trPr>
          <w:trHeight w:val="1331"/>
        </w:trPr>
        <w:tc>
          <w:tcPr>
            <w:tcW w:w="915" w:type="pct"/>
            <w:vAlign w:val="center"/>
          </w:tcPr>
          <w:p w:rsidR="00713A63" w:rsidRPr="006578F5" w:rsidRDefault="00713A63" w:rsidP="00D21CD4">
            <w:pPr>
              <w:pStyle w:val="Default"/>
              <w:spacing w:line="192" w:lineRule="auto"/>
              <w:jc w:val="center"/>
              <w:rPr>
                <w:color w:val="auto"/>
                <w:sz w:val="22"/>
                <w:szCs w:val="22"/>
              </w:rPr>
            </w:pPr>
            <w:r w:rsidRPr="006578F5">
              <w:rPr>
                <w:color w:val="auto"/>
                <w:sz w:val="22"/>
                <w:szCs w:val="22"/>
              </w:rPr>
              <w:t>Тип газоразрядной лампы</w:t>
            </w:r>
          </w:p>
        </w:tc>
        <w:tc>
          <w:tcPr>
            <w:tcW w:w="1155" w:type="pct"/>
            <w:vAlign w:val="center"/>
          </w:tcPr>
          <w:p w:rsidR="00713A63" w:rsidRPr="006578F5" w:rsidRDefault="00713A63" w:rsidP="00D21CD4">
            <w:pPr>
              <w:pStyle w:val="Default"/>
              <w:spacing w:line="192" w:lineRule="auto"/>
              <w:jc w:val="center"/>
              <w:rPr>
                <w:color w:val="auto"/>
                <w:sz w:val="22"/>
                <w:szCs w:val="22"/>
              </w:rPr>
            </w:pPr>
            <w:r w:rsidRPr="006578F5">
              <w:rPr>
                <w:color w:val="auto"/>
                <w:sz w:val="22"/>
                <w:szCs w:val="22"/>
              </w:rPr>
              <w:t>Количество газоразрядных ламп соответствующего липа, единиц</w:t>
            </w:r>
          </w:p>
        </w:tc>
        <w:tc>
          <w:tcPr>
            <w:tcW w:w="915" w:type="pct"/>
            <w:vAlign w:val="center"/>
          </w:tcPr>
          <w:p w:rsidR="00713A63" w:rsidRPr="006578F5" w:rsidRDefault="00713A63" w:rsidP="00D21CD4">
            <w:pPr>
              <w:pStyle w:val="Default"/>
              <w:spacing w:line="192" w:lineRule="auto"/>
              <w:jc w:val="center"/>
              <w:rPr>
                <w:color w:val="auto"/>
                <w:sz w:val="22"/>
                <w:szCs w:val="22"/>
              </w:rPr>
            </w:pPr>
            <w:r w:rsidRPr="006578F5">
              <w:rPr>
                <w:color w:val="auto"/>
                <w:sz w:val="22"/>
                <w:szCs w:val="22"/>
              </w:rPr>
              <w:t>Мощность газоразрядной лампы, Ватт</w:t>
            </w:r>
          </w:p>
        </w:tc>
        <w:tc>
          <w:tcPr>
            <w:tcW w:w="937" w:type="pct"/>
            <w:vAlign w:val="center"/>
          </w:tcPr>
          <w:p w:rsidR="00713A63" w:rsidRPr="006578F5" w:rsidRDefault="00713A63" w:rsidP="00D21CD4">
            <w:pPr>
              <w:pStyle w:val="Default"/>
              <w:spacing w:line="192" w:lineRule="auto"/>
              <w:jc w:val="center"/>
              <w:rPr>
                <w:color w:val="auto"/>
                <w:sz w:val="22"/>
                <w:szCs w:val="22"/>
              </w:rPr>
            </w:pPr>
            <w:r w:rsidRPr="006578F5">
              <w:rPr>
                <w:color w:val="auto"/>
                <w:sz w:val="22"/>
                <w:szCs w:val="22"/>
              </w:rPr>
              <w:t>Мощность светодиодного аналога, Ватт</w:t>
            </w:r>
          </w:p>
        </w:tc>
        <w:tc>
          <w:tcPr>
            <w:tcW w:w="1078" w:type="pct"/>
            <w:vAlign w:val="center"/>
          </w:tcPr>
          <w:p w:rsidR="00713A63" w:rsidRPr="006578F5" w:rsidRDefault="00713A63" w:rsidP="00D21CD4">
            <w:pPr>
              <w:pStyle w:val="Default"/>
              <w:spacing w:line="192" w:lineRule="auto"/>
              <w:jc w:val="center"/>
              <w:rPr>
                <w:color w:val="auto"/>
                <w:sz w:val="22"/>
                <w:szCs w:val="22"/>
              </w:rPr>
            </w:pPr>
            <w:r w:rsidRPr="006578F5">
              <w:rPr>
                <w:color w:val="auto"/>
                <w:sz w:val="22"/>
                <w:szCs w:val="22"/>
              </w:rPr>
              <w:t>Экономия электроэнергии</w:t>
            </w:r>
            <w:r w:rsidR="007C4C0F" w:rsidRPr="006578F5">
              <w:rPr>
                <w:color w:val="auto"/>
                <w:sz w:val="22"/>
                <w:szCs w:val="22"/>
              </w:rPr>
              <w:t xml:space="preserve"> 1 светильником</w:t>
            </w:r>
            <w:r w:rsidRPr="006578F5">
              <w:rPr>
                <w:color w:val="auto"/>
                <w:sz w:val="22"/>
                <w:szCs w:val="22"/>
              </w:rPr>
              <w:t xml:space="preserve"> </w:t>
            </w:r>
            <w:proofErr w:type="gramStart"/>
            <w:r w:rsidRPr="006578F5">
              <w:rPr>
                <w:color w:val="auto"/>
                <w:sz w:val="22"/>
                <w:szCs w:val="22"/>
              </w:rPr>
              <w:t>за  1</w:t>
            </w:r>
            <w:proofErr w:type="gramEnd"/>
            <w:r w:rsidRPr="006578F5">
              <w:rPr>
                <w:color w:val="auto"/>
                <w:sz w:val="22"/>
                <w:szCs w:val="22"/>
              </w:rPr>
              <w:t xml:space="preserve"> час работы, Вт</w:t>
            </w:r>
          </w:p>
          <w:p w:rsidR="00713A63" w:rsidRPr="006578F5" w:rsidRDefault="00713A63" w:rsidP="00D21CD4">
            <w:pPr>
              <w:pStyle w:val="Default"/>
              <w:spacing w:line="192" w:lineRule="auto"/>
              <w:jc w:val="center"/>
              <w:rPr>
                <w:color w:val="auto"/>
                <w:sz w:val="22"/>
                <w:szCs w:val="22"/>
              </w:rPr>
            </w:pPr>
          </w:p>
        </w:tc>
      </w:tr>
      <w:tr w:rsidR="00C81581" w:rsidRPr="006578F5" w:rsidTr="00D21CD4">
        <w:tc>
          <w:tcPr>
            <w:tcW w:w="915" w:type="pct"/>
          </w:tcPr>
          <w:p w:rsidR="00C81581" w:rsidRPr="006578F5" w:rsidRDefault="00C81581" w:rsidP="00C81581">
            <w:pPr>
              <w:pStyle w:val="Default"/>
              <w:jc w:val="both"/>
              <w:rPr>
                <w:color w:val="FF0000"/>
                <w:sz w:val="22"/>
                <w:szCs w:val="22"/>
              </w:rPr>
            </w:pPr>
            <w:proofErr w:type="gramStart"/>
            <w:r w:rsidRPr="006578F5">
              <w:rPr>
                <w:color w:val="auto"/>
                <w:sz w:val="22"/>
                <w:szCs w:val="22"/>
              </w:rPr>
              <w:t>ртутная</w:t>
            </w:r>
            <w:proofErr w:type="gramEnd"/>
          </w:p>
        </w:tc>
        <w:tc>
          <w:tcPr>
            <w:tcW w:w="1155" w:type="pct"/>
            <w:vAlign w:val="bottom"/>
          </w:tcPr>
          <w:p w:rsidR="00C81581" w:rsidRPr="006578F5" w:rsidRDefault="00C81581" w:rsidP="00C81581">
            <w:pPr>
              <w:jc w:val="center"/>
              <w:rPr>
                <w:rFonts w:ascii="Times New Roman" w:hAnsi="Times New Roman" w:cs="Times New Roman"/>
              </w:rPr>
            </w:pPr>
            <w:r w:rsidRPr="006578F5">
              <w:rPr>
                <w:rFonts w:ascii="Times New Roman" w:hAnsi="Times New Roman" w:cs="Times New Roman"/>
              </w:rPr>
              <w:t>157</w:t>
            </w:r>
          </w:p>
        </w:tc>
        <w:tc>
          <w:tcPr>
            <w:tcW w:w="915" w:type="pct"/>
          </w:tcPr>
          <w:p w:rsidR="00C81581" w:rsidRPr="006578F5" w:rsidRDefault="00C81581" w:rsidP="00C81581">
            <w:pPr>
              <w:pStyle w:val="Default"/>
              <w:jc w:val="center"/>
              <w:rPr>
                <w:color w:val="auto"/>
                <w:sz w:val="22"/>
                <w:szCs w:val="22"/>
              </w:rPr>
            </w:pPr>
            <w:r w:rsidRPr="006578F5">
              <w:rPr>
                <w:color w:val="auto"/>
                <w:sz w:val="22"/>
                <w:szCs w:val="22"/>
              </w:rPr>
              <w:t>125</w:t>
            </w:r>
          </w:p>
        </w:tc>
        <w:tc>
          <w:tcPr>
            <w:tcW w:w="937" w:type="pct"/>
          </w:tcPr>
          <w:p w:rsidR="00C81581" w:rsidRPr="006578F5" w:rsidRDefault="00C81581" w:rsidP="00C81581">
            <w:pPr>
              <w:pStyle w:val="Default"/>
              <w:jc w:val="center"/>
              <w:rPr>
                <w:color w:val="auto"/>
                <w:sz w:val="22"/>
                <w:szCs w:val="22"/>
              </w:rPr>
            </w:pPr>
            <w:r w:rsidRPr="006578F5">
              <w:rPr>
                <w:color w:val="auto"/>
                <w:sz w:val="22"/>
                <w:szCs w:val="22"/>
              </w:rPr>
              <w:t>60</w:t>
            </w:r>
          </w:p>
        </w:tc>
        <w:tc>
          <w:tcPr>
            <w:tcW w:w="1078" w:type="pct"/>
            <w:vAlign w:val="center"/>
          </w:tcPr>
          <w:p w:rsidR="00C81581" w:rsidRPr="006578F5" w:rsidRDefault="00C81581" w:rsidP="00C81581">
            <w:pPr>
              <w:jc w:val="center"/>
              <w:rPr>
                <w:rFonts w:ascii="Times New Roman" w:hAnsi="Times New Roman" w:cs="Times New Roman"/>
                <w:color w:val="000000"/>
              </w:rPr>
            </w:pPr>
            <w:r w:rsidRPr="006578F5">
              <w:rPr>
                <w:rFonts w:ascii="Times New Roman" w:hAnsi="Times New Roman" w:cs="Times New Roman"/>
              </w:rPr>
              <w:t>65</w:t>
            </w:r>
          </w:p>
        </w:tc>
      </w:tr>
      <w:tr w:rsidR="00C81581" w:rsidRPr="006578F5" w:rsidTr="00D21CD4">
        <w:tc>
          <w:tcPr>
            <w:tcW w:w="915" w:type="pct"/>
          </w:tcPr>
          <w:p w:rsidR="00C81581" w:rsidRPr="006578F5" w:rsidRDefault="00C81581" w:rsidP="00C81581">
            <w:pPr>
              <w:pStyle w:val="Default"/>
              <w:jc w:val="both"/>
              <w:rPr>
                <w:color w:val="FF0000"/>
                <w:sz w:val="22"/>
                <w:szCs w:val="22"/>
              </w:rPr>
            </w:pPr>
            <w:proofErr w:type="gramStart"/>
            <w:r w:rsidRPr="006578F5">
              <w:rPr>
                <w:color w:val="auto"/>
                <w:sz w:val="22"/>
                <w:szCs w:val="22"/>
              </w:rPr>
              <w:t>ртутная</w:t>
            </w:r>
            <w:proofErr w:type="gramEnd"/>
          </w:p>
        </w:tc>
        <w:tc>
          <w:tcPr>
            <w:tcW w:w="1155" w:type="pct"/>
            <w:vAlign w:val="bottom"/>
          </w:tcPr>
          <w:p w:rsidR="00C81581" w:rsidRPr="006578F5" w:rsidRDefault="00C81581" w:rsidP="00C81581">
            <w:pPr>
              <w:jc w:val="center"/>
              <w:rPr>
                <w:rFonts w:ascii="Times New Roman" w:hAnsi="Times New Roman" w:cs="Times New Roman"/>
              </w:rPr>
            </w:pPr>
            <w:r w:rsidRPr="006578F5">
              <w:rPr>
                <w:rFonts w:ascii="Times New Roman" w:hAnsi="Times New Roman" w:cs="Times New Roman"/>
              </w:rPr>
              <w:t>106</w:t>
            </w:r>
          </w:p>
        </w:tc>
        <w:tc>
          <w:tcPr>
            <w:tcW w:w="915" w:type="pct"/>
          </w:tcPr>
          <w:p w:rsidR="00C81581" w:rsidRPr="006578F5" w:rsidRDefault="00C81581" w:rsidP="00C81581">
            <w:pPr>
              <w:pStyle w:val="Default"/>
              <w:jc w:val="center"/>
              <w:rPr>
                <w:color w:val="auto"/>
                <w:sz w:val="22"/>
                <w:szCs w:val="22"/>
              </w:rPr>
            </w:pPr>
            <w:r w:rsidRPr="006578F5">
              <w:rPr>
                <w:color w:val="auto"/>
                <w:sz w:val="22"/>
                <w:szCs w:val="22"/>
              </w:rPr>
              <w:t>250</w:t>
            </w:r>
          </w:p>
        </w:tc>
        <w:tc>
          <w:tcPr>
            <w:tcW w:w="937" w:type="pct"/>
          </w:tcPr>
          <w:p w:rsidR="00C81581" w:rsidRPr="006578F5" w:rsidRDefault="00C81581" w:rsidP="00C81581">
            <w:pPr>
              <w:pStyle w:val="Default"/>
              <w:jc w:val="center"/>
              <w:rPr>
                <w:color w:val="auto"/>
                <w:sz w:val="22"/>
                <w:szCs w:val="22"/>
                <w:lang w:val="en-US"/>
              </w:rPr>
            </w:pPr>
            <w:r w:rsidRPr="006578F5">
              <w:rPr>
                <w:color w:val="auto"/>
                <w:sz w:val="22"/>
                <w:szCs w:val="22"/>
                <w:lang w:val="en-US"/>
              </w:rPr>
              <w:t>170</w:t>
            </w:r>
          </w:p>
        </w:tc>
        <w:tc>
          <w:tcPr>
            <w:tcW w:w="1078" w:type="pct"/>
            <w:vAlign w:val="center"/>
          </w:tcPr>
          <w:p w:rsidR="00C81581" w:rsidRPr="006578F5" w:rsidRDefault="00C81581" w:rsidP="00C81581">
            <w:pPr>
              <w:jc w:val="center"/>
              <w:rPr>
                <w:rFonts w:ascii="Times New Roman" w:hAnsi="Times New Roman" w:cs="Times New Roman"/>
                <w:color w:val="000000"/>
              </w:rPr>
            </w:pPr>
            <w:r w:rsidRPr="006578F5">
              <w:rPr>
                <w:rFonts w:ascii="Times New Roman" w:hAnsi="Times New Roman" w:cs="Times New Roman"/>
              </w:rPr>
              <w:t>80</w:t>
            </w:r>
          </w:p>
        </w:tc>
      </w:tr>
      <w:tr w:rsidR="00C81581" w:rsidRPr="006578F5" w:rsidTr="00D21CD4">
        <w:tc>
          <w:tcPr>
            <w:tcW w:w="915" w:type="pct"/>
          </w:tcPr>
          <w:p w:rsidR="00C81581" w:rsidRPr="006578F5" w:rsidRDefault="00C81581" w:rsidP="00C81581">
            <w:pPr>
              <w:pStyle w:val="Default"/>
              <w:jc w:val="both"/>
              <w:rPr>
                <w:color w:val="auto"/>
                <w:sz w:val="22"/>
                <w:szCs w:val="22"/>
              </w:rPr>
            </w:pPr>
            <w:proofErr w:type="gramStart"/>
            <w:r w:rsidRPr="006578F5">
              <w:rPr>
                <w:color w:val="auto"/>
                <w:sz w:val="22"/>
                <w:szCs w:val="22"/>
              </w:rPr>
              <w:t>ртутная</w:t>
            </w:r>
            <w:proofErr w:type="gramEnd"/>
          </w:p>
        </w:tc>
        <w:tc>
          <w:tcPr>
            <w:tcW w:w="1155" w:type="pct"/>
            <w:vAlign w:val="bottom"/>
          </w:tcPr>
          <w:p w:rsidR="00C81581" w:rsidRPr="006578F5" w:rsidRDefault="00C81581" w:rsidP="00C81581">
            <w:pPr>
              <w:jc w:val="center"/>
              <w:rPr>
                <w:rFonts w:ascii="Times New Roman" w:hAnsi="Times New Roman" w:cs="Times New Roman"/>
              </w:rPr>
            </w:pPr>
            <w:r w:rsidRPr="006578F5">
              <w:rPr>
                <w:rFonts w:ascii="Times New Roman" w:hAnsi="Times New Roman" w:cs="Times New Roman"/>
              </w:rPr>
              <w:t>263</w:t>
            </w:r>
          </w:p>
        </w:tc>
        <w:tc>
          <w:tcPr>
            <w:tcW w:w="915" w:type="pct"/>
          </w:tcPr>
          <w:p w:rsidR="00C81581" w:rsidRPr="006578F5" w:rsidRDefault="00C81581" w:rsidP="00C81581">
            <w:pPr>
              <w:pStyle w:val="Default"/>
              <w:jc w:val="center"/>
              <w:rPr>
                <w:color w:val="auto"/>
                <w:sz w:val="22"/>
                <w:szCs w:val="22"/>
              </w:rPr>
            </w:pPr>
            <w:r w:rsidRPr="006578F5">
              <w:rPr>
                <w:color w:val="auto"/>
                <w:sz w:val="22"/>
                <w:szCs w:val="22"/>
              </w:rPr>
              <w:t>55</w:t>
            </w:r>
          </w:p>
        </w:tc>
        <w:tc>
          <w:tcPr>
            <w:tcW w:w="937" w:type="pct"/>
          </w:tcPr>
          <w:p w:rsidR="00C81581" w:rsidRPr="006578F5" w:rsidRDefault="00C81581" w:rsidP="00C81581">
            <w:pPr>
              <w:pStyle w:val="Default"/>
              <w:jc w:val="center"/>
              <w:rPr>
                <w:color w:val="auto"/>
                <w:sz w:val="22"/>
                <w:szCs w:val="22"/>
              </w:rPr>
            </w:pPr>
            <w:r w:rsidRPr="006578F5">
              <w:rPr>
                <w:color w:val="auto"/>
                <w:sz w:val="22"/>
                <w:szCs w:val="22"/>
              </w:rPr>
              <w:t>30</w:t>
            </w:r>
          </w:p>
        </w:tc>
        <w:tc>
          <w:tcPr>
            <w:tcW w:w="1078" w:type="pct"/>
            <w:vAlign w:val="center"/>
          </w:tcPr>
          <w:p w:rsidR="00C81581" w:rsidRPr="006578F5" w:rsidRDefault="00C81581" w:rsidP="00C81581">
            <w:pPr>
              <w:jc w:val="center"/>
              <w:rPr>
                <w:rFonts w:ascii="Times New Roman" w:hAnsi="Times New Roman" w:cs="Times New Roman"/>
                <w:color w:val="000000"/>
              </w:rPr>
            </w:pPr>
            <w:r w:rsidRPr="006578F5">
              <w:rPr>
                <w:rFonts w:ascii="Times New Roman" w:hAnsi="Times New Roman" w:cs="Times New Roman"/>
              </w:rPr>
              <w:t>25</w:t>
            </w:r>
          </w:p>
        </w:tc>
      </w:tr>
      <w:tr w:rsidR="00C81581" w:rsidRPr="006578F5" w:rsidTr="00D21CD4">
        <w:tc>
          <w:tcPr>
            <w:tcW w:w="915" w:type="pct"/>
          </w:tcPr>
          <w:p w:rsidR="00C81581" w:rsidRPr="006578F5" w:rsidRDefault="00C81581" w:rsidP="00C81581">
            <w:pPr>
              <w:pStyle w:val="Default"/>
              <w:jc w:val="both"/>
              <w:rPr>
                <w:color w:val="auto"/>
                <w:sz w:val="22"/>
                <w:szCs w:val="22"/>
              </w:rPr>
            </w:pPr>
            <w:proofErr w:type="gramStart"/>
            <w:r w:rsidRPr="006578F5">
              <w:rPr>
                <w:color w:val="auto"/>
                <w:sz w:val="22"/>
                <w:szCs w:val="22"/>
              </w:rPr>
              <w:t>натриевая</w:t>
            </w:r>
            <w:proofErr w:type="gramEnd"/>
          </w:p>
        </w:tc>
        <w:tc>
          <w:tcPr>
            <w:tcW w:w="1155" w:type="pct"/>
            <w:vAlign w:val="bottom"/>
          </w:tcPr>
          <w:p w:rsidR="00C81581" w:rsidRPr="006578F5" w:rsidRDefault="00C81581" w:rsidP="00C81581">
            <w:pPr>
              <w:jc w:val="center"/>
              <w:rPr>
                <w:rFonts w:ascii="Times New Roman" w:hAnsi="Times New Roman" w:cs="Times New Roman"/>
              </w:rPr>
            </w:pPr>
            <w:r w:rsidRPr="006578F5">
              <w:rPr>
                <w:rFonts w:ascii="Times New Roman" w:hAnsi="Times New Roman" w:cs="Times New Roman"/>
              </w:rPr>
              <w:t>1192</w:t>
            </w:r>
          </w:p>
        </w:tc>
        <w:tc>
          <w:tcPr>
            <w:tcW w:w="915" w:type="pct"/>
          </w:tcPr>
          <w:p w:rsidR="00C81581" w:rsidRPr="006578F5" w:rsidRDefault="00C81581" w:rsidP="00C81581">
            <w:pPr>
              <w:pStyle w:val="Default"/>
              <w:jc w:val="center"/>
              <w:rPr>
                <w:color w:val="auto"/>
                <w:sz w:val="22"/>
                <w:szCs w:val="22"/>
              </w:rPr>
            </w:pPr>
            <w:r w:rsidRPr="006578F5">
              <w:rPr>
                <w:color w:val="auto"/>
                <w:sz w:val="22"/>
                <w:szCs w:val="22"/>
              </w:rPr>
              <w:t>70</w:t>
            </w:r>
          </w:p>
        </w:tc>
        <w:tc>
          <w:tcPr>
            <w:tcW w:w="937" w:type="pct"/>
          </w:tcPr>
          <w:p w:rsidR="00C81581" w:rsidRPr="006578F5" w:rsidRDefault="00C81581" w:rsidP="00C81581">
            <w:pPr>
              <w:pStyle w:val="Default"/>
              <w:jc w:val="center"/>
              <w:rPr>
                <w:color w:val="auto"/>
                <w:sz w:val="22"/>
                <w:szCs w:val="22"/>
              </w:rPr>
            </w:pPr>
            <w:r w:rsidRPr="006578F5">
              <w:rPr>
                <w:color w:val="auto"/>
                <w:sz w:val="22"/>
                <w:szCs w:val="22"/>
              </w:rPr>
              <w:t>50</w:t>
            </w:r>
          </w:p>
        </w:tc>
        <w:tc>
          <w:tcPr>
            <w:tcW w:w="1078" w:type="pct"/>
            <w:vAlign w:val="center"/>
          </w:tcPr>
          <w:p w:rsidR="00C81581" w:rsidRPr="006578F5" w:rsidRDefault="00C81581" w:rsidP="00C81581">
            <w:pPr>
              <w:jc w:val="center"/>
              <w:rPr>
                <w:rFonts w:ascii="Times New Roman" w:hAnsi="Times New Roman" w:cs="Times New Roman"/>
                <w:color w:val="000000"/>
              </w:rPr>
            </w:pPr>
            <w:r w:rsidRPr="006578F5">
              <w:rPr>
                <w:rFonts w:ascii="Times New Roman" w:hAnsi="Times New Roman" w:cs="Times New Roman"/>
              </w:rPr>
              <w:t>20</w:t>
            </w:r>
          </w:p>
        </w:tc>
      </w:tr>
      <w:tr w:rsidR="00C81581" w:rsidRPr="006578F5" w:rsidTr="00D21CD4">
        <w:tc>
          <w:tcPr>
            <w:tcW w:w="915" w:type="pct"/>
          </w:tcPr>
          <w:p w:rsidR="00C81581" w:rsidRPr="006578F5" w:rsidRDefault="00C81581" w:rsidP="00C81581">
            <w:pPr>
              <w:pStyle w:val="Default"/>
              <w:jc w:val="both"/>
              <w:rPr>
                <w:color w:val="auto"/>
                <w:sz w:val="22"/>
                <w:szCs w:val="22"/>
              </w:rPr>
            </w:pPr>
            <w:proofErr w:type="gramStart"/>
            <w:r w:rsidRPr="006578F5">
              <w:rPr>
                <w:color w:val="auto"/>
                <w:sz w:val="22"/>
                <w:szCs w:val="22"/>
              </w:rPr>
              <w:t>натриевая</w:t>
            </w:r>
            <w:proofErr w:type="gramEnd"/>
          </w:p>
        </w:tc>
        <w:tc>
          <w:tcPr>
            <w:tcW w:w="1155" w:type="pct"/>
            <w:vAlign w:val="bottom"/>
          </w:tcPr>
          <w:p w:rsidR="00C81581" w:rsidRPr="006578F5" w:rsidRDefault="00C81581" w:rsidP="00C81581">
            <w:pPr>
              <w:jc w:val="center"/>
              <w:rPr>
                <w:rFonts w:ascii="Times New Roman" w:hAnsi="Times New Roman" w:cs="Times New Roman"/>
              </w:rPr>
            </w:pPr>
            <w:r w:rsidRPr="006578F5">
              <w:rPr>
                <w:rFonts w:ascii="Times New Roman" w:hAnsi="Times New Roman" w:cs="Times New Roman"/>
              </w:rPr>
              <w:t>687</w:t>
            </w:r>
          </w:p>
        </w:tc>
        <w:tc>
          <w:tcPr>
            <w:tcW w:w="915" w:type="pct"/>
          </w:tcPr>
          <w:p w:rsidR="00C81581" w:rsidRPr="006578F5" w:rsidRDefault="00C81581" w:rsidP="00C81581">
            <w:pPr>
              <w:pStyle w:val="Default"/>
              <w:jc w:val="center"/>
              <w:rPr>
                <w:color w:val="auto"/>
                <w:sz w:val="22"/>
                <w:szCs w:val="22"/>
              </w:rPr>
            </w:pPr>
            <w:r w:rsidRPr="006578F5">
              <w:rPr>
                <w:color w:val="auto"/>
                <w:sz w:val="22"/>
                <w:szCs w:val="22"/>
              </w:rPr>
              <w:t>100</w:t>
            </w:r>
          </w:p>
        </w:tc>
        <w:tc>
          <w:tcPr>
            <w:tcW w:w="937" w:type="pct"/>
          </w:tcPr>
          <w:p w:rsidR="00C81581" w:rsidRPr="006578F5" w:rsidRDefault="00C81581" w:rsidP="00C81581">
            <w:pPr>
              <w:pStyle w:val="Default"/>
              <w:jc w:val="center"/>
              <w:rPr>
                <w:color w:val="auto"/>
                <w:sz w:val="22"/>
                <w:szCs w:val="22"/>
              </w:rPr>
            </w:pPr>
            <w:r w:rsidRPr="006578F5">
              <w:rPr>
                <w:color w:val="auto"/>
                <w:sz w:val="22"/>
                <w:szCs w:val="22"/>
              </w:rPr>
              <w:t>80</w:t>
            </w:r>
          </w:p>
        </w:tc>
        <w:tc>
          <w:tcPr>
            <w:tcW w:w="1078" w:type="pct"/>
            <w:vAlign w:val="center"/>
          </w:tcPr>
          <w:p w:rsidR="00C81581" w:rsidRPr="006578F5" w:rsidRDefault="00C81581" w:rsidP="00C81581">
            <w:pPr>
              <w:jc w:val="center"/>
              <w:rPr>
                <w:rFonts w:ascii="Times New Roman" w:hAnsi="Times New Roman" w:cs="Times New Roman"/>
                <w:color w:val="000000"/>
              </w:rPr>
            </w:pPr>
            <w:r w:rsidRPr="006578F5">
              <w:rPr>
                <w:rFonts w:ascii="Times New Roman" w:hAnsi="Times New Roman" w:cs="Times New Roman"/>
              </w:rPr>
              <w:t>20</w:t>
            </w:r>
          </w:p>
        </w:tc>
      </w:tr>
      <w:tr w:rsidR="00C81581" w:rsidRPr="006578F5" w:rsidTr="00D21CD4">
        <w:tc>
          <w:tcPr>
            <w:tcW w:w="915" w:type="pct"/>
          </w:tcPr>
          <w:p w:rsidR="00C81581" w:rsidRPr="006578F5" w:rsidRDefault="00C81581" w:rsidP="00C81581">
            <w:pPr>
              <w:pStyle w:val="Default"/>
              <w:jc w:val="both"/>
              <w:rPr>
                <w:color w:val="auto"/>
                <w:sz w:val="22"/>
                <w:szCs w:val="22"/>
              </w:rPr>
            </w:pPr>
            <w:proofErr w:type="gramStart"/>
            <w:r w:rsidRPr="006578F5">
              <w:rPr>
                <w:color w:val="auto"/>
                <w:sz w:val="22"/>
                <w:szCs w:val="22"/>
              </w:rPr>
              <w:t>натриевая</w:t>
            </w:r>
            <w:proofErr w:type="gramEnd"/>
          </w:p>
        </w:tc>
        <w:tc>
          <w:tcPr>
            <w:tcW w:w="1155" w:type="pct"/>
            <w:vAlign w:val="bottom"/>
          </w:tcPr>
          <w:p w:rsidR="00C81581" w:rsidRPr="006578F5" w:rsidRDefault="00C81581" w:rsidP="00C81581">
            <w:pPr>
              <w:jc w:val="center"/>
              <w:rPr>
                <w:rFonts w:ascii="Times New Roman" w:hAnsi="Times New Roman" w:cs="Times New Roman"/>
              </w:rPr>
            </w:pPr>
            <w:r w:rsidRPr="006578F5">
              <w:rPr>
                <w:rFonts w:ascii="Times New Roman" w:hAnsi="Times New Roman" w:cs="Times New Roman"/>
              </w:rPr>
              <w:t>540</w:t>
            </w:r>
          </w:p>
        </w:tc>
        <w:tc>
          <w:tcPr>
            <w:tcW w:w="915" w:type="pct"/>
          </w:tcPr>
          <w:p w:rsidR="00C81581" w:rsidRPr="006578F5" w:rsidRDefault="00C81581" w:rsidP="00C81581">
            <w:pPr>
              <w:pStyle w:val="Default"/>
              <w:jc w:val="center"/>
              <w:rPr>
                <w:color w:val="auto"/>
                <w:sz w:val="22"/>
                <w:szCs w:val="22"/>
              </w:rPr>
            </w:pPr>
            <w:r w:rsidRPr="006578F5">
              <w:rPr>
                <w:color w:val="auto"/>
                <w:sz w:val="22"/>
                <w:szCs w:val="22"/>
              </w:rPr>
              <w:t>150</w:t>
            </w:r>
          </w:p>
        </w:tc>
        <w:tc>
          <w:tcPr>
            <w:tcW w:w="937" w:type="pct"/>
          </w:tcPr>
          <w:p w:rsidR="00C81581" w:rsidRPr="006578F5" w:rsidRDefault="00C81581" w:rsidP="00C81581">
            <w:pPr>
              <w:pStyle w:val="Default"/>
              <w:jc w:val="center"/>
              <w:rPr>
                <w:color w:val="auto"/>
                <w:sz w:val="22"/>
                <w:szCs w:val="22"/>
              </w:rPr>
            </w:pPr>
            <w:r w:rsidRPr="006578F5">
              <w:rPr>
                <w:color w:val="auto"/>
                <w:sz w:val="22"/>
                <w:szCs w:val="22"/>
              </w:rPr>
              <w:t>100</w:t>
            </w:r>
          </w:p>
        </w:tc>
        <w:tc>
          <w:tcPr>
            <w:tcW w:w="1078" w:type="pct"/>
            <w:vAlign w:val="center"/>
          </w:tcPr>
          <w:p w:rsidR="00C81581" w:rsidRPr="006578F5" w:rsidRDefault="00C81581" w:rsidP="00C81581">
            <w:pPr>
              <w:jc w:val="center"/>
              <w:rPr>
                <w:rFonts w:ascii="Times New Roman" w:hAnsi="Times New Roman" w:cs="Times New Roman"/>
              </w:rPr>
            </w:pPr>
            <w:r w:rsidRPr="006578F5">
              <w:rPr>
                <w:rFonts w:ascii="Times New Roman" w:hAnsi="Times New Roman" w:cs="Times New Roman"/>
              </w:rPr>
              <w:t>50</w:t>
            </w:r>
          </w:p>
        </w:tc>
      </w:tr>
      <w:tr w:rsidR="00C81581" w:rsidRPr="006578F5" w:rsidTr="00D21CD4">
        <w:tc>
          <w:tcPr>
            <w:tcW w:w="915" w:type="pct"/>
          </w:tcPr>
          <w:p w:rsidR="00C81581" w:rsidRPr="006578F5" w:rsidRDefault="00C81581" w:rsidP="00C81581">
            <w:pPr>
              <w:pStyle w:val="Default"/>
              <w:jc w:val="both"/>
              <w:rPr>
                <w:color w:val="auto"/>
                <w:sz w:val="22"/>
                <w:szCs w:val="22"/>
              </w:rPr>
            </w:pPr>
            <w:proofErr w:type="gramStart"/>
            <w:r w:rsidRPr="006578F5">
              <w:rPr>
                <w:color w:val="auto"/>
                <w:sz w:val="22"/>
                <w:szCs w:val="22"/>
              </w:rPr>
              <w:t>натриевая</w:t>
            </w:r>
            <w:proofErr w:type="gramEnd"/>
          </w:p>
        </w:tc>
        <w:tc>
          <w:tcPr>
            <w:tcW w:w="1155" w:type="pct"/>
            <w:vAlign w:val="bottom"/>
          </w:tcPr>
          <w:p w:rsidR="00C81581" w:rsidRPr="006578F5" w:rsidRDefault="00C81581" w:rsidP="00C81581">
            <w:pPr>
              <w:jc w:val="center"/>
              <w:rPr>
                <w:rFonts w:ascii="Times New Roman" w:hAnsi="Times New Roman" w:cs="Times New Roman"/>
              </w:rPr>
            </w:pPr>
            <w:r w:rsidRPr="006578F5">
              <w:rPr>
                <w:rFonts w:ascii="Times New Roman" w:hAnsi="Times New Roman" w:cs="Times New Roman"/>
              </w:rPr>
              <w:t>38</w:t>
            </w:r>
          </w:p>
        </w:tc>
        <w:tc>
          <w:tcPr>
            <w:tcW w:w="915" w:type="pct"/>
          </w:tcPr>
          <w:p w:rsidR="00C81581" w:rsidRPr="006578F5" w:rsidRDefault="00C81581" w:rsidP="00C81581">
            <w:pPr>
              <w:pStyle w:val="Default"/>
              <w:jc w:val="center"/>
              <w:rPr>
                <w:color w:val="auto"/>
                <w:sz w:val="22"/>
                <w:szCs w:val="22"/>
              </w:rPr>
            </w:pPr>
            <w:r w:rsidRPr="006578F5">
              <w:rPr>
                <w:color w:val="auto"/>
                <w:sz w:val="22"/>
                <w:szCs w:val="22"/>
              </w:rPr>
              <w:t>250</w:t>
            </w:r>
          </w:p>
        </w:tc>
        <w:tc>
          <w:tcPr>
            <w:tcW w:w="937" w:type="pct"/>
          </w:tcPr>
          <w:p w:rsidR="00C81581" w:rsidRPr="006578F5" w:rsidRDefault="00C81581" w:rsidP="00C81581">
            <w:pPr>
              <w:pStyle w:val="Default"/>
              <w:jc w:val="center"/>
              <w:rPr>
                <w:color w:val="auto"/>
                <w:sz w:val="22"/>
                <w:szCs w:val="22"/>
                <w:lang w:val="en-US"/>
              </w:rPr>
            </w:pPr>
            <w:r w:rsidRPr="006578F5">
              <w:rPr>
                <w:color w:val="auto"/>
                <w:sz w:val="22"/>
                <w:szCs w:val="22"/>
                <w:lang w:val="en-US"/>
              </w:rPr>
              <w:t>120</w:t>
            </w:r>
          </w:p>
        </w:tc>
        <w:tc>
          <w:tcPr>
            <w:tcW w:w="1078" w:type="pct"/>
            <w:vAlign w:val="center"/>
          </w:tcPr>
          <w:p w:rsidR="00C81581" w:rsidRPr="006578F5" w:rsidRDefault="00C81581" w:rsidP="00C81581">
            <w:pPr>
              <w:jc w:val="center"/>
              <w:rPr>
                <w:rFonts w:ascii="Times New Roman" w:hAnsi="Times New Roman" w:cs="Times New Roman"/>
              </w:rPr>
            </w:pPr>
            <w:r w:rsidRPr="006578F5">
              <w:rPr>
                <w:rFonts w:ascii="Times New Roman" w:hAnsi="Times New Roman" w:cs="Times New Roman"/>
              </w:rPr>
              <w:t>130</w:t>
            </w:r>
          </w:p>
        </w:tc>
      </w:tr>
      <w:tr w:rsidR="00C81581" w:rsidRPr="006578F5" w:rsidTr="00D21CD4">
        <w:tc>
          <w:tcPr>
            <w:tcW w:w="3922" w:type="pct"/>
            <w:gridSpan w:val="4"/>
            <w:vAlign w:val="center"/>
          </w:tcPr>
          <w:p w:rsidR="00C81581" w:rsidRPr="006578F5" w:rsidRDefault="00C81581" w:rsidP="00C81581">
            <w:pPr>
              <w:pStyle w:val="Default"/>
              <w:rPr>
                <w:color w:val="auto"/>
                <w:sz w:val="22"/>
                <w:szCs w:val="22"/>
              </w:rPr>
            </w:pPr>
            <w:r w:rsidRPr="006578F5">
              <w:rPr>
                <w:color w:val="auto"/>
                <w:sz w:val="22"/>
                <w:szCs w:val="22"/>
              </w:rPr>
              <w:t>Итого</w:t>
            </w:r>
          </w:p>
        </w:tc>
        <w:tc>
          <w:tcPr>
            <w:tcW w:w="1078" w:type="pct"/>
          </w:tcPr>
          <w:p w:rsidR="00C81581" w:rsidRPr="006578F5" w:rsidRDefault="00C81581" w:rsidP="00C81581">
            <w:pPr>
              <w:pStyle w:val="Default"/>
              <w:jc w:val="center"/>
              <w:rPr>
                <w:color w:val="auto"/>
                <w:sz w:val="22"/>
                <w:szCs w:val="22"/>
              </w:rPr>
            </w:pPr>
            <w:r w:rsidRPr="006578F5">
              <w:rPr>
                <w:color w:val="auto"/>
                <w:sz w:val="22"/>
                <w:szCs w:val="22"/>
              </w:rPr>
              <w:t>390</w:t>
            </w:r>
          </w:p>
        </w:tc>
      </w:tr>
    </w:tbl>
    <w:p w:rsidR="00C81581" w:rsidRPr="007C4C0F" w:rsidRDefault="00C81581" w:rsidP="00C81581">
      <w:pPr>
        <w:pStyle w:val="Default"/>
        <w:ind w:firstLine="709"/>
        <w:jc w:val="both"/>
        <w:rPr>
          <w:iCs/>
          <w:color w:val="auto"/>
          <w:sz w:val="26"/>
          <w:szCs w:val="26"/>
          <w:shd w:val="clear" w:color="auto" w:fill="FFFFFF"/>
          <w:lang w:eastAsia="en-GB"/>
        </w:rPr>
      </w:pPr>
      <w:r w:rsidRPr="007C4C0F">
        <w:rPr>
          <w:color w:val="auto"/>
          <w:sz w:val="26"/>
          <w:szCs w:val="26"/>
        </w:rPr>
        <w:t xml:space="preserve">Среднегодовое количество часов работы уличного освещения – 3986 часов. Следовательно, экономия энергопотребления после замены газоразрядных ламп на светодиодные составит 377,8 </w:t>
      </w:r>
      <w:proofErr w:type="spellStart"/>
      <w:r w:rsidRPr="007C4C0F">
        <w:rPr>
          <w:color w:val="auto"/>
          <w:sz w:val="26"/>
          <w:szCs w:val="26"/>
        </w:rPr>
        <w:t>МВт</w:t>
      </w:r>
      <w:r w:rsidRPr="007C4C0F">
        <w:rPr>
          <w:rFonts w:ascii="Cambria Math" w:hAnsi="Cambria Math" w:cs="Cambria Math"/>
          <w:color w:val="auto"/>
          <w:sz w:val="26"/>
          <w:szCs w:val="26"/>
        </w:rPr>
        <w:t>∗</w:t>
      </w:r>
      <w:proofErr w:type="gramStart"/>
      <w:r w:rsidRPr="007C4C0F">
        <w:rPr>
          <w:color w:val="auto"/>
          <w:sz w:val="26"/>
          <w:szCs w:val="26"/>
        </w:rPr>
        <w:t>ч</w:t>
      </w:r>
      <w:proofErr w:type="spellEnd"/>
      <w:r w:rsidRPr="007C4C0F">
        <w:rPr>
          <w:color w:val="auto"/>
          <w:sz w:val="26"/>
          <w:szCs w:val="26"/>
        </w:rPr>
        <w:t xml:space="preserve">  в</w:t>
      </w:r>
      <w:proofErr w:type="gramEnd"/>
      <w:r w:rsidRPr="007C4C0F">
        <w:rPr>
          <w:color w:val="auto"/>
          <w:sz w:val="26"/>
          <w:szCs w:val="26"/>
        </w:rPr>
        <w:t xml:space="preserve"> год. Сокращение выбросов СО</w:t>
      </w:r>
      <w:r w:rsidRPr="007C4C0F">
        <w:rPr>
          <w:color w:val="auto"/>
          <w:sz w:val="26"/>
          <w:szCs w:val="26"/>
          <w:vertAlign w:val="subscript"/>
        </w:rPr>
        <w:t xml:space="preserve">2 </w:t>
      </w:r>
      <w:r w:rsidRPr="007C4C0F">
        <w:rPr>
          <w:color w:val="auto"/>
          <w:sz w:val="26"/>
          <w:szCs w:val="26"/>
        </w:rPr>
        <w:t xml:space="preserve">в этой связи составит </w:t>
      </w:r>
      <w:r w:rsidR="007C4C0F" w:rsidRPr="007C4C0F">
        <w:rPr>
          <w:color w:val="auto"/>
          <w:sz w:val="26"/>
          <w:szCs w:val="26"/>
        </w:rPr>
        <w:t>332,8</w:t>
      </w:r>
      <w:r w:rsidRPr="007C4C0F">
        <w:rPr>
          <w:color w:val="auto"/>
          <w:sz w:val="26"/>
          <w:szCs w:val="26"/>
        </w:rPr>
        <w:t xml:space="preserve"> тонн в год</w:t>
      </w:r>
      <w:r w:rsidRPr="007C4C0F">
        <w:rPr>
          <w:iCs/>
          <w:color w:val="auto"/>
          <w:sz w:val="26"/>
          <w:szCs w:val="26"/>
          <w:shd w:val="clear" w:color="auto" w:fill="FFFFFF"/>
          <w:lang w:eastAsia="en-GB"/>
        </w:rPr>
        <w:t>.</w:t>
      </w:r>
    </w:p>
    <w:p w:rsidR="00067D4E" w:rsidRDefault="00067D4E" w:rsidP="00333C37">
      <w:pPr>
        <w:spacing w:after="0" w:line="240" w:lineRule="auto"/>
        <w:ind w:firstLine="709"/>
        <w:jc w:val="both"/>
        <w:rPr>
          <w:rFonts w:ascii="Times New Roman" w:hAnsi="Times New Roman" w:cs="Times New Roman"/>
          <w:sz w:val="26"/>
          <w:szCs w:val="26"/>
        </w:rPr>
      </w:pPr>
      <w:r w:rsidRPr="007C4C0F">
        <w:rPr>
          <w:rFonts w:ascii="Times New Roman" w:hAnsi="Times New Roman" w:cs="Times New Roman"/>
          <w:sz w:val="26"/>
          <w:szCs w:val="26"/>
        </w:rPr>
        <w:t xml:space="preserve">Оценочная стоимость внедрения энергосберегающих мероприятий в секторе уличного освещения – </w:t>
      </w:r>
      <w:r w:rsidR="007C4C0F" w:rsidRPr="007C4C0F">
        <w:rPr>
          <w:rFonts w:ascii="Times New Roman" w:hAnsi="Times New Roman" w:cs="Times New Roman"/>
          <w:sz w:val="26"/>
          <w:szCs w:val="26"/>
        </w:rPr>
        <w:t>1 млн.</w:t>
      </w:r>
      <w:r w:rsidRPr="007C4C0F">
        <w:rPr>
          <w:rFonts w:ascii="Times New Roman" w:hAnsi="Times New Roman" w:cs="Times New Roman"/>
          <w:sz w:val="26"/>
          <w:szCs w:val="26"/>
        </w:rPr>
        <w:t xml:space="preserve"> евро.</w:t>
      </w:r>
    </w:p>
    <w:p w:rsidR="00C83078" w:rsidRDefault="00C83078" w:rsidP="00333C37">
      <w:pPr>
        <w:spacing w:after="0" w:line="240" w:lineRule="auto"/>
        <w:ind w:firstLine="709"/>
        <w:jc w:val="both"/>
        <w:rPr>
          <w:rFonts w:ascii="Times New Roman" w:hAnsi="Times New Roman" w:cs="Times New Roman"/>
          <w:sz w:val="26"/>
          <w:szCs w:val="26"/>
        </w:rPr>
      </w:pPr>
    </w:p>
    <w:p w:rsidR="00C83078" w:rsidRPr="008A2DCF" w:rsidRDefault="008579E5" w:rsidP="002F5544">
      <w:pPr>
        <w:pStyle w:val="1"/>
        <w:spacing w:before="0" w:line="240" w:lineRule="auto"/>
        <w:jc w:val="center"/>
        <w:rPr>
          <w:rStyle w:val="ac"/>
          <w:rFonts w:ascii="Times New Roman" w:hAnsi="Times New Roman" w:cs="Times New Roman"/>
          <w:b/>
          <w:i w:val="0"/>
          <w:iCs w:val="0"/>
          <w:color w:val="auto"/>
          <w:sz w:val="26"/>
          <w:szCs w:val="26"/>
        </w:rPr>
      </w:pPr>
      <w:bookmarkStart w:id="30" w:name="_Toc26296901"/>
      <w:r>
        <w:rPr>
          <w:rStyle w:val="a3"/>
          <w:rFonts w:ascii="Times New Roman" w:hAnsi="Times New Roman" w:cs="Times New Roman"/>
          <w:bCs w:val="0"/>
          <w:color w:val="auto"/>
          <w:sz w:val="26"/>
          <w:szCs w:val="26"/>
        </w:rPr>
        <w:t>5.5</w:t>
      </w:r>
      <w:r w:rsidR="006578F5">
        <w:rPr>
          <w:rStyle w:val="a3"/>
          <w:rFonts w:ascii="Times New Roman" w:hAnsi="Times New Roman" w:cs="Times New Roman"/>
          <w:bCs w:val="0"/>
          <w:color w:val="auto"/>
          <w:sz w:val="26"/>
          <w:szCs w:val="26"/>
        </w:rPr>
        <w:t>.</w:t>
      </w:r>
      <w:r>
        <w:rPr>
          <w:rStyle w:val="a3"/>
          <w:rFonts w:ascii="Times New Roman" w:hAnsi="Times New Roman" w:cs="Times New Roman"/>
          <w:bCs w:val="0"/>
          <w:color w:val="auto"/>
          <w:sz w:val="26"/>
          <w:szCs w:val="26"/>
        </w:rPr>
        <w:t xml:space="preserve"> </w:t>
      </w:r>
      <w:r w:rsidR="002F5544">
        <w:rPr>
          <w:rStyle w:val="a3"/>
          <w:rFonts w:ascii="Times New Roman" w:hAnsi="Times New Roman" w:cs="Times New Roman"/>
          <w:bCs w:val="0"/>
          <w:color w:val="auto"/>
          <w:sz w:val="26"/>
          <w:szCs w:val="26"/>
        </w:rPr>
        <w:t>Транспорт</w:t>
      </w:r>
      <w:bookmarkEnd w:id="30"/>
    </w:p>
    <w:p w:rsidR="00C83078" w:rsidRDefault="00C83078" w:rsidP="00333C37">
      <w:pPr>
        <w:spacing w:after="0" w:line="240" w:lineRule="auto"/>
        <w:ind w:firstLine="709"/>
        <w:jc w:val="both"/>
        <w:rPr>
          <w:rFonts w:ascii="Times New Roman" w:hAnsi="Times New Roman" w:cs="Times New Roman"/>
          <w:sz w:val="26"/>
          <w:szCs w:val="26"/>
        </w:rPr>
      </w:pPr>
    </w:p>
    <w:p w:rsidR="00243A7C" w:rsidRPr="00935874" w:rsidRDefault="00243A7C" w:rsidP="00935874">
      <w:pPr>
        <w:spacing w:after="0" w:line="240" w:lineRule="auto"/>
        <w:ind w:firstLine="709"/>
        <w:jc w:val="both"/>
        <w:rPr>
          <w:rFonts w:ascii="Times New Roman" w:hAnsi="Times New Roman" w:cs="Times New Roman"/>
          <w:sz w:val="26"/>
          <w:szCs w:val="26"/>
        </w:rPr>
      </w:pPr>
      <w:r w:rsidRPr="00935874">
        <w:rPr>
          <w:rFonts w:ascii="Times New Roman" w:hAnsi="Times New Roman" w:cs="Times New Roman"/>
          <w:sz w:val="26"/>
          <w:szCs w:val="26"/>
        </w:rPr>
        <w:t xml:space="preserve">Наибольший процент выбросов в транспортном секторе района обусловлен частным и коммерческим транспортом – </w:t>
      </w:r>
      <w:r w:rsidR="0020207C" w:rsidRPr="00935874">
        <w:rPr>
          <w:rFonts w:ascii="Times New Roman" w:hAnsi="Times New Roman" w:cs="Times New Roman"/>
          <w:sz w:val="26"/>
          <w:szCs w:val="26"/>
        </w:rPr>
        <w:t>88</w:t>
      </w:r>
      <w:r w:rsidRPr="00935874">
        <w:rPr>
          <w:rFonts w:ascii="Times New Roman" w:hAnsi="Times New Roman" w:cs="Times New Roman"/>
          <w:sz w:val="26"/>
          <w:szCs w:val="26"/>
        </w:rPr>
        <w:t>%, далее – общественным (</w:t>
      </w:r>
      <w:r w:rsidR="0078367D" w:rsidRPr="00935874">
        <w:rPr>
          <w:rFonts w:ascii="Times New Roman" w:hAnsi="Times New Roman" w:cs="Times New Roman"/>
          <w:sz w:val="26"/>
          <w:szCs w:val="26"/>
        </w:rPr>
        <w:t>8</w:t>
      </w:r>
      <w:r w:rsidRPr="00935874">
        <w:rPr>
          <w:rFonts w:ascii="Times New Roman" w:hAnsi="Times New Roman" w:cs="Times New Roman"/>
          <w:sz w:val="26"/>
          <w:szCs w:val="26"/>
        </w:rPr>
        <w:t>%) и муниципальным транспортом (</w:t>
      </w:r>
      <w:r w:rsidR="0078367D" w:rsidRPr="00935874">
        <w:rPr>
          <w:rFonts w:ascii="Times New Roman" w:hAnsi="Times New Roman" w:cs="Times New Roman"/>
          <w:sz w:val="26"/>
          <w:szCs w:val="26"/>
        </w:rPr>
        <w:t>4</w:t>
      </w:r>
      <w:r w:rsidRPr="00935874">
        <w:rPr>
          <w:rFonts w:ascii="Times New Roman" w:hAnsi="Times New Roman" w:cs="Times New Roman"/>
          <w:sz w:val="26"/>
          <w:szCs w:val="26"/>
        </w:rPr>
        <w:t>%).</w:t>
      </w:r>
    </w:p>
    <w:p w:rsidR="00243A7C" w:rsidRPr="00935874" w:rsidRDefault="00243A7C" w:rsidP="00935874">
      <w:pPr>
        <w:spacing w:after="0" w:line="240" w:lineRule="auto"/>
        <w:ind w:firstLine="709"/>
        <w:jc w:val="both"/>
        <w:rPr>
          <w:rFonts w:ascii="Times New Roman" w:hAnsi="Times New Roman" w:cs="Times New Roman"/>
          <w:sz w:val="26"/>
          <w:szCs w:val="26"/>
        </w:rPr>
      </w:pPr>
      <w:r w:rsidRPr="00935874">
        <w:rPr>
          <w:rFonts w:ascii="Times New Roman" w:hAnsi="Times New Roman" w:cs="Times New Roman"/>
          <w:sz w:val="26"/>
          <w:szCs w:val="26"/>
        </w:rPr>
        <w:lastRenderedPageBreak/>
        <w:t>Наибольший потенциал энергосбережения сосредоточен в сокращении степени использования частного транспорта, однако, наибольшим влияние может быть оказано на выбросы, обусловленные общественным транспортом.</w:t>
      </w:r>
    </w:p>
    <w:p w:rsidR="00243A7C" w:rsidRPr="00935874" w:rsidRDefault="00243A7C" w:rsidP="00935874">
      <w:pPr>
        <w:autoSpaceDE w:val="0"/>
        <w:autoSpaceDN w:val="0"/>
        <w:adjustRightInd w:val="0"/>
        <w:spacing w:after="0" w:line="240" w:lineRule="auto"/>
        <w:ind w:firstLine="709"/>
        <w:jc w:val="both"/>
        <w:rPr>
          <w:rFonts w:ascii="Times New Roman" w:hAnsi="Times New Roman" w:cs="Times New Roman"/>
          <w:sz w:val="26"/>
          <w:szCs w:val="26"/>
        </w:rPr>
      </w:pPr>
      <w:r w:rsidRPr="00935874">
        <w:rPr>
          <w:rFonts w:ascii="Times New Roman" w:hAnsi="Times New Roman" w:cs="Times New Roman"/>
          <w:sz w:val="26"/>
          <w:szCs w:val="26"/>
        </w:rPr>
        <w:t>Постановлением Совета министров Республики Беларусь №28 от 29 апреля 2013 г. утвержден комплекс мероприятий по расширению применения природного газа в качестве моторного топлива.</w:t>
      </w:r>
    </w:p>
    <w:p w:rsidR="00243A7C" w:rsidRPr="00935874" w:rsidRDefault="00243A7C" w:rsidP="00935874">
      <w:pPr>
        <w:autoSpaceDE w:val="0"/>
        <w:autoSpaceDN w:val="0"/>
        <w:adjustRightInd w:val="0"/>
        <w:spacing w:after="0" w:line="240" w:lineRule="auto"/>
        <w:ind w:firstLine="709"/>
        <w:jc w:val="both"/>
        <w:rPr>
          <w:rFonts w:ascii="Times New Roman" w:hAnsi="Times New Roman" w:cs="Times New Roman"/>
          <w:sz w:val="26"/>
          <w:szCs w:val="26"/>
        </w:rPr>
      </w:pPr>
      <w:r w:rsidRPr="00935874">
        <w:rPr>
          <w:rFonts w:ascii="Times New Roman" w:hAnsi="Times New Roman" w:cs="Times New Roman"/>
          <w:sz w:val="26"/>
          <w:szCs w:val="26"/>
        </w:rPr>
        <w:t xml:space="preserve">Обновление автобусного парка района за счет приобретения </w:t>
      </w:r>
      <w:r w:rsidRPr="00935874">
        <w:rPr>
          <w:rFonts w:ascii="Times New Roman" w:hAnsi="Times New Roman" w:cs="Times New Roman"/>
          <w:sz w:val="26"/>
          <w:szCs w:val="26"/>
          <w:lang w:val="en-US"/>
        </w:rPr>
        <w:t>eco</w:t>
      </w:r>
      <w:r w:rsidRPr="00935874">
        <w:rPr>
          <w:rFonts w:ascii="Times New Roman" w:hAnsi="Times New Roman" w:cs="Times New Roman"/>
          <w:sz w:val="26"/>
          <w:szCs w:val="26"/>
        </w:rPr>
        <w:t>-</w:t>
      </w:r>
      <w:r w:rsidRPr="00935874">
        <w:rPr>
          <w:rFonts w:ascii="Times New Roman" w:hAnsi="Times New Roman" w:cs="Times New Roman"/>
          <w:sz w:val="26"/>
          <w:szCs w:val="26"/>
          <w:lang w:val="en-US"/>
        </w:rPr>
        <w:t>bus</w:t>
      </w:r>
      <w:r w:rsidRPr="00935874">
        <w:rPr>
          <w:rFonts w:ascii="Times New Roman" w:hAnsi="Times New Roman" w:cs="Times New Roman"/>
          <w:sz w:val="26"/>
          <w:szCs w:val="26"/>
        </w:rPr>
        <w:t xml:space="preserve"> МАЗ 203965 с двигателем (</w:t>
      </w:r>
      <w:r w:rsidRPr="00935874">
        <w:rPr>
          <w:rFonts w:ascii="Times New Roman" w:hAnsi="Times New Roman" w:cs="Times New Roman"/>
          <w:sz w:val="26"/>
          <w:szCs w:val="26"/>
          <w:lang w:val="en-US"/>
        </w:rPr>
        <w:t>Euro</w:t>
      </w:r>
      <w:r w:rsidRPr="00935874">
        <w:rPr>
          <w:rFonts w:ascii="Times New Roman" w:hAnsi="Times New Roman" w:cs="Times New Roman"/>
          <w:sz w:val="26"/>
          <w:szCs w:val="26"/>
        </w:rPr>
        <w:t>-6) позволит сократить выбросы СО</w:t>
      </w:r>
      <w:r w:rsidRPr="00935874">
        <w:rPr>
          <w:rFonts w:ascii="Times New Roman" w:hAnsi="Times New Roman" w:cs="Times New Roman"/>
          <w:sz w:val="26"/>
          <w:szCs w:val="26"/>
          <w:vertAlign w:val="subscript"/>
        </w:rPr>
        <w:t xml:space="preserve">2 эк </w:t>
      </w:r>
      <w:r w:rsidRPr="00935874">
        <w:rPr>
          <w:rFonts w:ascii="Times New Roman" w:hAnsi="Times New Roman" w:cs="Times New Roman"/>
          <w:sz w:val="26"/>
          <w:szCs w:val="26"/>
        </w:rPr>
        <w:t xml:space="preserve">на </w:t>
      </w:r>
      <w:r w:rsidR="00935874" w:rsidRPr="00935874">
        <w:rPr>
          <w:rFonts w:ascii="Times New Roman" w:hAnsi="Times New Roman" w:cs="Times New Roman"/>
          <w:sz w:val="26"/>
          <w:szCs w:val="26"/>
        </w:rPr>
        <w:t>1834,5</w:t>
      </w:r>
      <w:r w:rsidRPr="00935874">
        <w:rPr>
          <w:rFonts w:ascii="Times New Roman" w:hAnsi="Times New Roman" w:cs="Times New Roman"/>
          <w:sz w:val="26"/>
          <w:szCs w:val="26"/>
        </w:rPr>
        <w:t xml:space="preserve"> тонны, сократив энергопотребление до </w:t>
      </w:r>
      <w:r w:rsidR="00935874" w:rsidRPr="00935874">
        <w:rPr>
          <w:rFonts w:ascii="Times New Roman" w:hAnsi="Times New Roman" w:cs="Times New Roman"/>
          <w:sz w:val="26"/>
          <w:szCs w:val="26"/>
        </w:rPr>
        <w:t>6830,7</w:t>
      </w:r>
      <w:r w:rsidRPr="00935874">
        <w:rPr>
          <w:rFonts w:ascii="Times New Roman" w:hAnsi="Times New Roman" w:cs="Times New Roman"/>
          <w:sz w:val="26"/>
          <w:szCs w:val="26"/>
        </w:rPr>
        <w:t xml:space="preserve">МВт×ч в год. Оценочная стоимость мероприятий </w:t>
      </w:r>
      <w:r w:rsidR="00935874" w:rsidRPr="00935874">
        <w:rPr>
          <w:rFonts w:ascii="Times New Roman" w:hAnsi="Times New Roman" w:cs="Times New Roman"/>
          <w:sz w:val="26"/>
          <w:szCs w:val="26"/>
        </w:rPr>
        <w:t>2,4</w:t>
      </w:r>
      <w:r w:rsidRPr="00935874">
        <w:rPr>
          <w:rFonts w:ascii="Times New Roman" w:hAnsi="Times New Roman" w:cs="Times New Roman"/>
          <w:sz w:val="26"/>
          <w:szCs w:val="26"/>
        </w:rPr>
        <w:t xml:space="preserve"> млн. евро.</w:t>
      </w:r>
    </w:p>
    <w:p w:rsidR="00243A7C" w:rsidRPr="00935874" w:rsidRDefault="00243A7C" w:rsidP="00935874">
      <w:pPr>
        <w:autoSpaceDE w:val="0"/>
        <w:autoSpaceDN w:val="0"/>
        <w:adjustRightInd w:val="0"/>
        <w:spacing w:after="0" w:line="240" w:lineRule="auto"/>
        <w:ind w:firstLine="709"/>
        <w:jc w:val="both"/>
        <w:rPr>
          <w:rFonts w:ascii="Times New Roman" w:hAnsi="Times New Roman" w:cs="Times New Roman"/>
          <w:sz w:val="26"/>
          <w:szCs w:val="26"/>
        </w:rPr>
      </w:pPr>
      <w:r w:rsidRPr="00935874">
        <w:rPr>
          <w:rFonts w:ascii="Times New Roman" w:hAnsi="Times New Roman" w:cs="Times New Roman"/>
          <w:sz w:val="26"/>
          <w:szCs w:val="26"/>
        </w:rPr>
        <w:t xml:space="preserve">Резервы сокращения выбросов от частного транспорта незначительны, однако важно предпринять меры для предотвращения роста данных выбросов и развития более </w:t>
      </w:r>
      <w:proofErr w:type="spellStart"/>
      <w:r w:rsidRPr="00935874">
        <w:rPr>
          <w:rFonts w:ascii="Times New Roman" w:hAnsi="Times New Roman" w:cs="Times New Roman"/>
          <w:sz w:val="26"/>
          <w:szCs w:val="26"/>
        </w:rPr>
        <w:t>экологичных</w:t>
      </w:r>
      <w:proofErr w:type="spellEnd"/>
      <w:r w:rsidRPr="00935874">
        <w:rPr>
          <w:rFonts w:ascii="Times New Roman" w:hAnsi="Times New Roman" w:cs="Times New Roman"/>
          <w:sz w:val="26"/>
          <w:szCs w:val="26"/>
        </w:rPr>
        <w:t xml:space="preserve"> видов транспорта. Ежегодное проведение Всемирного дня без автомобиля в </w:t>
      </w:r>
      <w:r w:rsidR="0078367D" w:rsidRPr="00935874">
        <w:rPr>
          <w:rFonts w:ascii="Times New Roman" w:hAnsi="Times New Roman" w:cs="Times New Roman"/>
          <w:sz w:val="26"/>
          <w:szCs w:val="26"/>
        </w:rPr>
        <w:t>Волковысском</w:t>
      </w:r>
      <w:r w:rsidRPr="00935874">
        <w:rPr>
          <w:rFonts w:ascii="Times New Roman" w:hAnsi="Times New Roman" w:cs="Times New Roman"/>
          <w:sz w:val="26"/>
          <w:szCs w:val="26"/>
        </w:rPr>
        <w:t xml:space="preserve"> районе позволит привлечь внимание автомобилистов к проблемам экологии и энергосбережения. </w:t>
      </w:r>
    </w:p>
    <w:p w:rsidR="006F505E" w:rsidRDefault="006F505E" w:rsidP="00333C37">
      <w:pPr>
        <w:spacing w:after="0" w:line="240" w:lineRule="auto"/>
        <w:ind w:firstLine="709"/>
        <w:jc w:val="both"/>
        <w:rPr>
          <w:rFonts w:ascii="Times New Roman" w:hAnsi="Times New Roman" w:cs="Times New Roman"/>
          <w:color w:val="FF0000"/>
          <w:sz w:val="26"/>
          <w:szCs w:val="26"/>
        </w:rPr>
      </w:pPr>
    </w:p>
    <w:p w:rsidR="000945F6" w:rsidRPr="000945F6" w:rsidRDefault="008579E5" w:rsidP="002F5544">
      <w:pPr>
        <w:pStyle w:val="1"/>
        <w:spacing w:before="0" w:line="240" w:lineRule="auto"/>
        <w:jc w:val="center"/>
        <w:rPr>
          <w:rStyle w:val="a3"/>
          <w:rFonts w:ascii="Times New Roman" w:hAnsi="Times New Roman" w:cs="Times New Roman"/>
          <w:bCs w:val="0"/>
          <w:color w:val="auto"/>
          <w:sz w:val="26"/>
          <w:szCs w:val="26"/>
        </w:rPr>
      </w:pPr>
      <w:bookmarkStart w:id="31" w:name="_Toc26296902"/>
      <w:r>
        <w:rPr>
          <w:rStyle w:val="a3"/>
          <w:rFonts w:ascii="Times New Roman" w:hAnsi="Times New Roman" w:cs="Times New Roman"/>
          <w:bCs w:val="0"/>
          <w:color w:val="auto"/>
          <w:sz w:val="26"/>
          <w:szCs w:val="26"/>
        </w:rPr>
        <w:t>5.6</w:t>
      </w:r>
      <w:r w:rsidR="006578F5">
        <w:rPr>
          <w:rStyle w:val="a3"/>
          <w:rFonts w:ascii="Times New Roman" w:hAnsi="Times New Roman" w:cs="Times New Roman"/>
          <w:bCs w:val="0"/>
          <w:color w:val="auto"/>
          <w:sz w:val="26"/>
          <w:szCs w:val="26"/>
        </w:rPr>
        <w:t>.</w:t>
      </w:r>
      <w:r>
        <w:rPr>
          <w:rStyle w:val="a3"/>
          <w:rFonts w:ascii="Times New Roman" w:hAnsi="Times New Roman" w:cs="Times New Roman"/>
          <w:bCs w:val="0"/>
          <w:color w:val="auto"/>
          <w:sz w:val="26"/>
          <w:szCs w:val="26"/>
        </w:rPr>
        <w:t xml:space="preserve"> </w:t>
      </w:r>
      <w:r w:rsidR="002F5544" w:rsidRPr="000945F6">
        <w:rPr>
          <w:rStyle w:val="a3"/>
          <w:rFonts w:ascii="Times New Roman" w:hAnsi="Times New Roman" w:cs="Times New Roman"/>
          <w:bCs w:val="0"/>
          <w:color w:val="auto"/>
          <w:sz w:val="26"/>
          <w:szCs w:val="26"/>
        </w:rPr>
        <w:t>Предприятия промышленности, не входящие в систему торговли выбросами</w:t>
      </w:r>
      <w:bookmarkEnd w:id="31"/>
    </w:p>
    <w:p w:rsidR="000945F6" w:rsidRPr="000945F6" w:rsidRDefault="000945F6" w:rsidP="00333C37">
      <w:pPr>
        <w:spacing w:after="0" w:line="240" w:lineRule="auto"/>
        <w:ind w:firstLine="709"/>
        <w:jc w:val="both"/>
        <w:rPr>
          <w:rFonts w:ascii="Times New Roman" w:hAnsi="Times New Roman" w:cs="Times New Roman"/>
          <w:sz w:val="26"/>
          <w:szCs w:val="26"/>
        </w:rPr>
      </w:pPr>
    </w:p>
    <w:p w:rsidR="000945F6" w:rsidRDefault="000945F6" w:rsidP="00333C37">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Волковысском районе расположены крупные промышленные предприятия пищевой промышленности и промышленности строительных материалов, которые являются крупными потребителями энергетических ресурсов. </w:t>
      </w:r>
    </w:p>
    <w:p w:rsidR="000945F6" w:rsidRDefault="000945F6" w:rsidP="000945F6">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Наибольшим потребителем энергетических ресурсов сектора является ОАО «</w:t>
      </w:r>
      <w:proofErr w:type="spellStart"/>
      <w:r>
        <w:rPr>
          <w:rFonts w:ascii="Times New Roman" w:hAnsi="Times New Roman" w:cs="Times New Roman"/>
          <w:sz w:val="26"/>
          <w:szCs w:val="26"/>
        </w:rPr>
        <w:t>Красносельскстройматериалы</w:t>
      </w:r>
      <w:proofErr w:type="spellEnd"/>
      <w:r>
        <w:rPr>
          <w:rFonts w:ascii="Times New Roman" w:hAnsi="Times New Roman" w:cs="Times New Roman"/>
          <w:sz w:val="26"/>
          <w:szCs w:val="26"/>
        </w:rPr>
        <w:t>». Для снижения энергопотребления и сокращения негативного воздействия на окружающую среду на предприятии планируется реализовать следующие мероприятия:</w:t>
      </w:r>
    </w:p>
    <w:p w:rsidR="000945F6" w:rsidRDefault="000945F6" w:rsidP="000945F6">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в</w:t>
      </w:r>
      <w:r w:rsidRPr="000945F6">
        <w:rPr>
          <w:rFonts w:ascii="Times New Roman" w:hAnsi="Times New Roman" w:cs="Times New Roman"/>
          <w:sz w:val="26"/>
          <w:szCs w:val="26"/>
        </w:rPr>
        <w:t xml:space="preserve">недрение </w:t>
      </w:r>
      <w:proofErr w:type="spellStart"/>
      <w:r w:rsidRPr="000945F6">
        <w:rPr>
          <w:rFonts w:ascii="Times New Roman" w:hAnsi="Times New Roman" w:cs="Times New Roman"/>
          <w:sz w:val="26"/>
          <w:szCs w:val="26"/>
        </w:rPr>
        <w:t>автоматизированнойсистемы</w:t>
      </w:r>
      <w:proofErr w:type="spellEnd"/>
      <w:r w:rsidRPr="000945F6">
        <w:rPr>
          <w:rFonts w:ascii="Times New Roman" w:hAnsi="Times New Roman" w:cs="Times New Roman"/>
          <w:sz w:val="26"/>
          <w:szCs w:val="26"/>
        </w:rPr>
        <w:t xml:space="preserve"> контроля и учета эне</w:t>
      </w:r>
      <w:r>
        <w:rPr>
          <w:rFonts w:ascii="Times New Roman" w:hAnsi="Times New Roman" w:cs="Times New Roman"/>
          <w:sz w:val="26"/>
          <w:szCs w:val="26"/>
        </w:rPr>
        <w:t>р</w:t>
      </w:r>
      <w:r w:rsidRPr="000945F6">
        <w:rPr>
          <w:rFonts w:ascii="Times New Roman" w:hAnsi="Times New Roman" w:cs="Times New Roman"/>
          <w:sz w:val="26"/>
          <w:szCs w:val="26"/>
        </w:rPr>
        <w:t>го</w:t>
      </w:r>
      <w:r>
        <w:rPr>
          <w:rFonts w:ascii="Times New Roman" w:hAnsi="Times New Roman" w:cs="Times New Roman"/>
          <w:sz w:val="26"/>
          <w:szCs w:val="26"/>
        </w:rPr>
        <w:t>р</w:t>
      </w:r>
      <w:r w:rsidRPr="000945F6">
        <w:rPr>
          <w:rFonts w:ascii="Times New Roman" w:hAnsi="Times New Roman" w:cs="Times New Roman"/>
          <w:sz w:val="26"/>
          <w:szCs w:val="26"/>
        </w:rPr>
        <w:t>ес</w:t>
      </w:r>
      <w:r>
        <w:rPr>
          <w:rFonts w:ascii="Times New Roman" w:hAnsi="Times New Roman" w:cs="Times New Roman"/>
          <w:sz w:val="26"/>
          <w:szCs w:val="26"/>
        </w:rPr>
        <w:t>ур</w:t>
      </w:r>
      <w:r w:rsidRPr="000945F6">
        <w:rPr>
          <w:rFonts w:ascii="Times New Roman" w:hAnsi="Times New Roman" w:cs="Times New Roman"/>
          <w:sz w:val="26"/>
          <w:szCs w:val="26"/>
        </w:rPr>
        <w:t xml:space="preserve">сов </w:t>
      </w:r>
      <w:r w:rsidR="00D21CD4">
        <w:rPr>
          <w:rFonts w:ascii="Times New Roman" w:hAnsi="Times New Roman" w:cs="Times New Roman"/>
          <w:sz w:val="26"/>
          <w:szCs w:val="26"/>
        </w:rPr>
        <w:t>(</w:t>
      </w:r>
      <w:r w:rsidRPr="000945F6">
        <w:rPr>
          <w:rFonts w:ascii="Times New Roman" w:hAnsi="Times New Roman" w:cs="Times New Roman"/>
          <w:sz w:val="26"/>
          <w:szCs w:val="26"/>
        </w:rPr>
        <w:t>АСКУЭ</w:t>
      </w:r>
      <w:r w:rsidR="00D21CD4">
        <w:rPr>
          <w:rFonts w:ascii="Times New Roman" w:hAnsi="Times New Roman" w:cs="Times New Roman"/>
          <w:sz w:val="26"/>
          <w:szCs w:val="26"/>
        </w:rPr>
        <w:t>)</w:t>
      </w:r>
      <w:r>
        <w:rPr>
          <w:rFonts w:ascii="Times New Roman" w:hAnsi="Times New Roman" w:cs="Times New Roman"/>
          <w:sz w:val="26"/>
          <w:szCs w:val="26"/>
        </w:rPr>
        <w:t xml:space="preserve">. Это позволит сократить энергопотребление на 39 271,5 </w:t>
      </w:r>
      <w:proofErr w:type="spellStart"/>
      <w:r w:rsidRPr="00EB73EB">
        <w:rPr>
          <w:rFonts w:ascii="Times New Roman" w:hAnsi="Times New Roman" w:cs="Times New Roman"/>
          <w:sz w:val="26"/>
          <w:szCs w:val="26"/>
        </w:rPr>
        <w:t>МВт×ч</w:t>
      </w:r>
      <w:proofErr w:type="spellEnd"/>
      <w:r>
        <w:rPr>
          <w:rFonts w:ascii="Times New Roman" w:hAnsi="Times New Roman" w:cs="Times New Roman"/>
          <w:sz w:val="26"/>
          <w:szCs w:val="26"/>
        </w:rPr>
        <w:t xml:space="preserve">, снизит выбросы </w:t>
      </w:r>
      <w:r w:rsidRPr="00EB73EB">
        <w:rPr>
          <w:rFonts w:ascii="Times New Roman" w:hAnsi="Times New Roman" w:cs="Times New Roman"/>
          <w:sz w:val="26"/>
          <w:szCs w:val="26"/>
        </w:rPr>
        <w:t>СО</w:t>
      </w:r>
      <w:r w:rsidRPr="00EB73EB">
        <w:rPr>
          <w:rFonts w:ascii="Times New Roman" w:hAnsi="Times New Roman" w:cs="Times New Roman"/>
          <w:sz w:val="26"/>
          <w:szCs w:val="26"/>
          <w:vertAlign w:val="subscript"/>
        </w:rPr>
        <w:t xml:space="preserve">2 </w:t>
      </w:r>
      <w:proofErr w:type="spellStart"/>
      <w:r w:rsidRPr="00EB73EB">
        <w:rPr>
          <w:rFonts w:ascii="Times New Roman" w:hAnsi="Times New Roman" w:cs="Times New Roman"/>
          <w:sz w:val="26"/>
          <w:szCs w:val="26"/>
          <w:vertAlign w:val="subscript"/>
        </w:rPr>
        <w:t>эк</w:t>
      </w:r>
      <w:r>
        <w:rPr>
          <w:rFonts w:ascii="Times New Roman" w:hAnsi="Times New Roman" w:cs="Times New Roman"/>
          <w:sz w:val="26"/>
          <w:szCs w:val="26"/>
        </w:rPr>
        <w:t>на</w:t>
      </w:r>
      <w:proofErr w:type="spellEnd"/>
      <w:r>
        <w:rPr>
          <w:rFonts w:ascii="Times New Roman" w:hAnsi="Times New Roman" w:cs="Times New Roman"/>
          <w:sz w:val="26"/>
          <w:szCs w:val="26"/>
        </w:rPr>
        <w:t xml:space="preserve"> 7618,7 т. С</w:t>
      </w:r>
      <w:r w:rsidRPr="00EB73EB">
        <w:rPr>
          <w:rFonts w:ascii="Times New Roman" w:hAnsi="Times New Roman" w:cs="Times New Roman"/>
          <w:sz w:val="26"/>
          <w:szCs w:val="26"/>
        </w:rPr>
        <w:t>тоимость мероприяти</w:t>
      </w:r>
      <w:r>
        <w:rPr>
          <w:rFonts w:ascii="Times New Roman" w:hAnsi="Times New Roman" w:cs="Times New Roman"/>
          <w:sz w:val="26"/>
          <w:szCs w:val="26"/>
        </w:rPr>
        <w:t>я148,96 тыс.</w:t>
      </w:r>
      <w:r w:rsidRPr="00EB73EB">
        <w:rPr>
          <w:rFonts w:ascii="Times New Roman" w:hAnsi="Times New Roman" w:cs="Times New Roman"/>
          <w:sz w:val="26"/>
          <w:szCs w:val="26"/>
        </w:rPr>
        <w:t xml:space="preserve"> евро</w:t>
      </w:r>
      <w:r>
        <w:rPr>
          <w:rFonts w:ascii="Times New Roman" w:hAnsi="Times New Roman" w:cs="Times New Roman"/>
          <w:sz w:val="26"/>
          <w:szCs w:val="26"/>
        </w:rPr>
        <w:t>.</w:t>
      </w:r>
    </w:p>
    <w:p w:rsidR="006A6CFA" w:rsidRDefault="000945F6" w:rsidP="006A6CFA">
      <w:pPr>
        <w:spacing w:after="0" w:line="240" w:lineRule="auto"/>
        <w:ind w:firstLine="709"/>
        <w:jc w:val="both"/>
        <w:rPr>
          <w:rFonts w:ascii="Times New Roman" w:hAnsi="Times New Roman" w:cs="Times New Roman"/>
          <w:sz w:val="26"/>
          <w:szCs w:val="26"/>
        </w:rPr>
      </w:pPr>
      <w:r>
        <w:rPr>
          <w:rFonts w:ascii="Times New Roman" w:hAnsi="Times New Roman" w:cs="Times New Roman"/>
          <w:color w:val="000000"/>
          <w:sz w:val="26"/>
          <w:szCs w:val="26"/>
          <w:shd w:val="clear" w:color="auto" w:fill="FFFFFF"/>
        </w:rPr>
        <w:t>- п</w:t>
      </w:r>
      <w:r w:rsidRPr="000945F6">
        <w:rPr>
          <w:rFonts w:ascii="Times New Roman" w:hAnsi="Times New Roman" w:cs="Times New Roman"/>
          <w:color w:val="000000"/>
          <w:sz w:val="26"/>
          <w:szCs w:val="26"/>
          <w:shd w:val="clear" w:color="auto" w:fill="FFFFFF"/>
        </w:rPr>
        <w:t>одвод газохода горячих отходящих газов холодильника печи №5 к затвору просеивающей машины вертикальной валковой мельницы сырья с целью исключения подсоса холодного воздуха</w:t>
      </w:r>
      <w:r w:rsidR="006A6CFA">
        <w:rPr>
          <w:rFonts w:ascii="Times New Roman" w:hAnsi="Times New Roman" w:cs="Times New Roman"/>
          <w:color w:val="000000"/>
          <w:sz w:val="26"/>
          <w:szCs w:val="26"/>
          <w:shd w:val="clear" w:color="auto" w:fill="FFFFFF"/>
        </w:rPr>
        <w:t xml:space="preserve">. </w:t>
      </w:r>
      <w:r w:rsidR="006A6CFA">
        <w:rPr>
          <w:rFonts w:ascii="Times New Roman" w:hAnsi="Times New Roman" w:cs="Times New Roman"/>
          <w:sz w:val="26"/>
          <w:szCs w:val="26"/>
        </w:rPr>
        <w:t xml:space="preserve">Это позволит сократить энергопотребление на 676,2 </w:t>
      </w:r>
      <w:proofErr w:type="spellStart"/>
      <w:r w:rsidR="006A6CFA" w:rsidRPr="00EB73EB">
        <w:rPr>
          <w:rFonts w:ascii="Times New Roman" w:hAnsi="Times New Roman" w:cs="Times New Roman"/>
          <w:sz w:val="26"/>
          <w:szCs w:val="26"/>
        </w:rPr>
        <w:t>МВт×ч</w:t>
      </w:r>
      <w:proofErr w:type="spellEnd"/>
      <w:r w:rsidR="006A6CFA">
        <w:rPr>
          <w:rFonts w:ascii="Times New Roman" w:hAnsi="Times New Roman" w:cs="Times New Roman"/>
          <w:sz w:val="26"/>
          <w:szCs w:val="26"/>
        </w:rPr>
        <w:t xml:space="preserve">, снизит выбросы </w:t>
      </w:r>
      <w:r w:rsidR="006A6CFA" w:rsidRPr="00EB73EB">
        <w:rPr>
          <w:rFonts w:ascii="Times New Roman" w:hAnsi="Times New Roman" w:cs="Times New Roman"/>
          <w:sz w:val="26"/>
          <w:szCs w:val="26"/>
        </w:rPr>
        <w:t>СО</w:t>
      </w:r>
      <w:r w:rsidR="006A6CFA" w:rsidRPr="00EB73EB">
        <w:rPr>
          <w:rFonts w:ascii="Times New Roman" w:hAnsi="Times New Roman" w:cs="Times New Roman"/>
          <w:sz w:val="26"/>
          <w:szCs w:val="26"/>
          <w:vertAlign w:val="subscript"/>
        </w:rPr>
        <w:t xml:space="preserve">2 </w:t>
      </w:r>
      <w:proofErr w:type="spellStart"/>
      <w:r w:rsidR="006A6CFA" w:rsidRPr="00EB73EB">
        <w:rPr>
          <w:rFonts w:ascii="Times New Roman" w:hAnsi="Times New Roman" w:cs="Times New Roman"/>
          <w:sz w:val="26"/>
          <w:szCs w:val="26"/>
          <w:vertAlign w:val="subscript"/>
        </w:rPr>
        <w:t>эк</w:t>
      </w:r>
      <w:r w:rsidR="006A6CFA">
        <w:rPr>
          <w:rFonts w:ascii="Times New Roman" w:hAnsi="Times New Roman" w:cs="Times New Roman"/>
          <w:sz w:val="26"/>
          <w:szCs w:val="26"/>
        </w:rPr>
        <w:t>на</w:t>
      </w:r>
      <w:proofErr w:type="spellEnd"/>
      <w:r w:rsidR="006A6CFA">
        <w:rPr>
          <w:rFonts w:ascii="Times New Roman" w:hAnsi="Times New Roman" w:cs="Times New Roman"/>
          <w:sz w:val="26"/>
          <w:szCs w:val="26"/>
        </w:rPr>
        <w:t xml:space="preserve"> 131,2 т. С</w:t>
      </w:r>
      <w:r w:rsidR="006A6CFA" w:rsidRPr="00EB73EB">
        <w:rPr>
          <w:rFonts w:ascii="Times New Roman" w:hAnsi="Times New Roman" w:cs="Times New Roman"/>
          <w:sz w:val="26"/>
          <w:szCs w:val="26"/>
        </w:rPr>
        <w:t>тоимость мероприяти</w:t>
      </w:r>
      <w:r w:rsidR="006A6CFA">
        <w:rPr>
          <w:rFonts w:ascii="Times New Roman" w:hAnsi="Times New Roman" w:cs="Times New Roman"/>
          <w:sz w:val="26"/>
          <w:szCs w:val="26"/>
        </w:rPr>
        <w:t>я11 тыс.</w:t>
      </w:r>
      <w:r w:rsidR="006A6CFA" w:rsidRPr="00EB73EB">
        <w:rPr>
          <w:rFonts w:ascii="Times New Roman" w:hAnsi="Times New Roman" w:cs="Times New Roman"/>
          <w:sz w:val="26"/>
          <w:szCs w:val="26"/>
        </w:rPr>
        <w:t xml:space="preserve"> евро</w:t>
      </w:r>
      <w:r w:rsidR="006A6CFA">
        <w:rPr>
          <w:rFonts w:ascii="Times New Roman" w:hAnsi="Times New Roman" w:cs="Times New Roman"/>
          <w:sz w:val="26"/>
          <w:szCs w:val="26"/>
        </w:rPr>
        <w:t>.</w:t>
      </w:r>
    </w:p>
    <w:p w:rsidR="00F56BAE" w:rsidRDefault="00F56BAE" w:rsidP="00F56BAE">
      <w:pPr>
        <w:spacing w:after="0" w:line="240" w:lineRule="auto"/>
        <w:ind w:firstLine="709"/>
        <w:jc w:val="both"/>
        <w:rPr>
          <w:rFonts w:ascii="Times New Roman" w:hAnsi="Times New Roman" w:cs="Times New Roman"/>
          <w:sz w:val="26"/>
          <w:szCs w:val="26"/>
        </w:rPr>
      </w:pPr>
      <w:r>
        <w:rPr>
          <w:rFonts w:ascii="Times New Roman" w:hAnsi="Times New Roman" w:cs="Times New Roman"/>
          <w:color w:val="000000"/>
          <w:sz w:val="26"/>
          <w:szCs w:val="26"/>
          <w:shd w:val="clear" w:color="auto" w:fill="FFFFFF"/>
        </w:rPr>
        <w:t>- и</w:t>
      </w:r>
      <w:r w:rsidRPr="00F56BAE">
        <w:rPr>
          <w:rFonts w:ascii="Times New Roman" w:hAnsi="Times New Roman" w:cs="Times New Roman"/>
          <w:color w:val="000000"/>
          <w:sz w:val="26"/>
          <w:szCs w:val="26"/>
          <w:shd w:val="clear" w:color="auto" w:fill="FFFFFF"/>
        </w:rPr>
        <w:t xml:space="preserve">спользование отходящих газов после сырьевой мельницы для приготовления теплоносителя для </w:t>
      </w:r>
      <w:proofErr w:type="spellStart"/>
      <w:r w:rsidRPr="00F56BAE">
        <w:rPr>
          <w:rFonts w:ascii="Times New Roman" w:hAnsi="Times New Roman" w:cs="Times New Roman"/>
          <w:color w:val="000000"/>
          <w:sz w:val="26"/>
          <w:szCs w:val="26"/>
          <w:shd w:val="clear" w:color="auto" w:fill="FFFFFF"/>
        </w:rPr>
        <w:t>теплогенератора</w:t>
      </w:r>
      <w:proofErr w:type="spellEnd"/>
      <w:r w:rsidRPr="00F56BAE">
        <w:rPr>
          <w:rFonts w:ascii="Times New Roman" w:hAnsi="Times New Roman" w:cs="Times New Roman"/>
          <w:color w:val="000000"/>
          <w:sz w:val="26"/>
          <w:szCs w:val="26"/>
          <w:shd w:val="clear" w:color="auto" w:fill="FFFFFF"/>
        </w:rPr>
        <w:t xml:space="preserve"> при производстве клинкера сухим способом</w:t>
      </w:r>
      <w:r>
        <w:rPr>
          <w:rFonts w:ascii="Times New Roman" w:hAnsi="Times New Roman" w:cs="Times New Roman"/>
          <w:color w:val="000000"/>
          <w:sz w:val="26"/>
          <w:szCs w:val="26"/>
          <w:shd w:val="clear" w:color="auto" w:fill="FFFFFF"/>
        </w:rPr>
        <w:t xml:space="preserve">. </w:t>
      </w:r>
      <w:r>
        <w:rPr>
          <w:rFonts w:ascii="Times New Roman" w:hAnsi="Times New Roman" w:cs="Times New Roman"/>
          <w:sz w:val="26"/>
          <w:szCs w:val="26"/>
        </w:rPr>
        <w:t xml:space="preserve">Это позволит сократить энергопотребление на 236 927,4 </w:t>
      </w:r>
      <w:proofErr w:type="spellStart"/>
      <w:r w:rsidRPr="00EB73EB">
        <w:rPr>
          <w:rFonts w:ascii="Times New Roman" w:hAnsi="Times New Roman" w:cs="Times New Roman"/>
          <w:sz w:val="26"/>
          <w:szCs w:val="26"/>
        </w:rPr>
        <w:t>МВт×ч</w:t>
      </w:r>
      <w:proofErr w:type="spellEnd"/>
      <w:r>
        <w:rPr>
          <w:rFonts w:ascii="Times New Roman" w:hAnsi="Times New Roman" w:cs="Times New Roman"/>
          <w:sz w:val="26"/>
          <w:szCs w:val="26"/>
        </w:rPr>
        <w:t xml:space="preserve">, снизит выбросы </w:t>
      </w:r>
      <w:r w:rsidRPr="00EB73EB">
        <w:rPr>
          <w:rFonts w:ascii="Times New Roman" w:hAnsi="Times New Roman" w:cs="Times New Roman"/>
          <w:sz w:val="26"/>
          <w:szCs w:val="26"/>
        </w:rPr>
        <w:t>СО</w:t>
      </w:r>
      <w:r w:rsidRPr="00EB73EB">
        <w:rPr>
          <w:rFonts w:ascii="Times New Roman" w:hAnsi="Times New Roman" w:cs="Times New Roman"/>
          <w:sz w:val="26"/>
          <w:szCs w:val="26"/>
          <w:vertAlign w:val="subscript"/>
        </w:rPr>
        <w:t xml:space="preserve">2 </w:t>
      </w:r>
      <w:proofErr w:type="spellStart"/>
      <w:r w:rsidRPr="00EB73EB">
        <w:rPr>
          <w:rFonts w:ascii="Times New Roman" w:hAnsi="Times New Roman" w:cs="Times New Roman"/>
          <w:sz w:val="26"/>
          <w:szCs w:val="26"/>
          <w:vertAlign w:val="subscript"/>
        </w:rPr>
        <w:t>эк</w:t>
      </w:r>
      <w:r>
        <w:rPr>
          <w:rFonts w:ascii="Times New Roman" w:hAnsi="Times New Roman" w:cs="Times New Roman"/>
          <w:sz w:val="26"/>
          <w:szCs w:val="26"/>
        </w:rPr>
        <w:t>на</w:t>
      </w:r>
      <w:proofErr w:type="spellEnd"/>
      <w:r>
        <w:rPr>
          <w:rFonts w:ascii="Times New Roman" w:hAnsi="Times New Roman" w:cs="Times New Roman"/>
          <w:sz w:val="26"/>
          <w:szCs w:val="26"/>
        </w:rPr>
        <w:t xml:space="preserve"> 45 963,9 т. С</w:t>
      </w:r>
      <w:r w:rsidRPr="00EB73EB">
        <w:rPr>
          <w:rFonts w:ascii="Times New Roman" w:hAnsi="Times New Roman" w:cs="Times New Roman"/>
          <w:sz w:val="26"/>
          <w:szCs w:val="26"/>
        </w:rPr>
        <w:t>тоимость мероприяти</w:t>
      </w:r>
      <w:r>
        <w:rPr>
          <w:rFonts w:ascii="Times New Roman" w:hAnsi="Times New Roman" w:cs="Times New Roman"/>
          <w:sz w:val="26"/>
          <w:szCs w:val="26"/>
        </w:rPr>
        <w:t>я891,6 тыс.</w:t>
      </w:r>
      <w:r w:rsidRPr="00EB73EB">
        <w:rPr>
          <w:rFonts w:ascii="Times New Roman" w:hAnsi="Times New Roman" w:cs="Times New Roman"/>
          <w:sz w:val="26"/>
          <w:szCs w:val="26"/>
        </w:rPr>
        <w:t xml:space="preserve"> евро</w:t>
      </w:r>
      <w:r>
        <w:rPr>
          <w:rFonts w:ascii="Times New Roman" w:hAnsi="Times New Roman" w:cs="Times New Roman"/>
          <w:sz w:val="26"/>
          <w:szCs w:val="26"/>
        </w:rPr>
        <w:t>.</w:t>
      </w:r>
    </w:p>
    <w:p w:rsidR="00FE4219" w:rsidRDefault="00FE4219" w:rsidP="00FE4219">
      <w:pPr>
        <w:spacing w:after="0" w:line="240" w:lineRule="auto"/>
        <w:ind w:firstLine="709"/>
        <w:jc w:val="both"/>
        <w:rPr>
          <w:rFonts w:ascii="Times New Roman" w:hAnsi="Times New Roman" w:cs="Times New Roman"/>
          <w:sz w:val="26"/>
          <w:szCs w:val="26"/>
        </w:rPr>
      </w:pPr>
      <w:r>
        <w:rPr>
          <w:rFonts w:ascii="Times New Roman" w:hAnsi="Times New Roman" w:cs="Times New Roman"/>
          <w:color w:val="000000"/>
          <w:sz w:val="26"/>
          <w:szCs w:val="26"/>
          <w:shd w:val="clear" w:color="auto" w:fill="FFFFFF"/>
        </w:rPr>
        <w:t>- с</w:t>
      </w:r>
      <w:r w:rsidRPr="00FE4219">
        <w:rPr>
          <w:rFonts w:ascii="Times New Roman" w:hAnsi="Times New Roman" w:cs="Times New Roman"/>
          <w:color w:val="000000"/>
          <w:sz w:val="26"/>
          <w:szCs w:val="26"/>
          <w:shd w:val="clear" w:color="auto" w:fill="FFFFFF"/>
        </w:rPr>
        <w:t>троительство установки по использованию RDF</w:t>
      </w:r>
      <w:r>
        <w:rPr>
          <w:rFonts w:ascii="Times New Roman" w:hAnsi="Times New Roman" w:cs="Times New Roman"/>
          <w:color w:val="000000"/>
          <w:sz w:val="26"/>
          <w:szCs w:val="26"/>
          <w:shd w:val="clear" w:color="auto" w:fill="FFFFFF"/>
        </w:rPr>
        <w:t>-</w:t>
      </w:r>
      <w:r w:rsidRPr="00FE4219">
        <w:rPr>
          <w:rFonts w:ascii="Times New Roman" w:hAnsi="Times New Roman" w:cs="Times New Roman"/>
          <w:color w:val="000000"/>
          <w:sz w:val="26"/>
          <w:szCs w:val="26"/>
          <w:shd w:val="clear" w:color="auto" w:fill="FFFFFF"/>
        </w:rPr>
        <w:t>топл</w:t>
      </w:r>
      <w:r>
        <w:rPr>
          <w:rFonts w:ascii="Times New Roman" w:hAnsi="Times New Roman" w:cs="Times New Roman"/>
          <w:color w:val="000000"/>
          <w:sz w:val="26"/>
          <w:szCs w:val="26"/>
          <w:shd w:val="clear" w:color="auto" w:fill="FFFFFF"/>
        </w:rPr>
        <w:t>и</w:t>
      </w:r>
      <w:r w:rsidRPr="00FE4219">
        <w:rPr>
          <w:rFonts w:ascii="Times New Roman" w:hAnsi="Times New Roman" w:cs="Times New Roman"/>
          <w:color w:val="000000"/>
          <w:sz w:val="26"/>
          <w:szCs w:val="26"/>
          <w:shd w:val="clear" w:color="auto" w:fill="FFFFFF"/>
        </w:rPr>
        <w:t>ва в производстве клинкера сухим способом с целью замещения использования части каменного угля</w:t>
      </w:r>
      <w:r>
        <w:rPr>
          <w:rFonts w:ascii="Times New Roman" w:hAnsi="Times New Roman" w:cs="Times New Roman"/>
          <w:color w:val="000000"/>
          <w:sz w:val="26"/>
          <w:szCs w:val="26"/>
          <w:shd w:val="clear" w:color="auto" w:fill="FFFFFF"/>
        </w:rPr>
        <w:t xml:space="preserve">. </w:t>
      </w:r>
      <w:r>
        <w:rPr>
          <w:rFonts w:ascii="Times New Roman" w:hAnsi="Times New Roman" w:cs="Times New Roman"/>
          <w:sz w:val="26"/>
          <w:szCs w:val="26"/>
        </w:rPr>
        <w:t xml:space="preserve">Это позволит сократить энергопотребление на 333 889,2 </w:t>
      </w:r>
      <w:proofErr w:type="spellStart"/>
      <w:r w:rsidRPr="00EB73EB">
        <w:rPr>
          <w:rFonts w:ascii="Times New Roman" w:hAnsi="Times New Roman" w:cs="Times New Roman"/>
          <w:sz w:val="26"/>
          <w:szCs w:val="26"/>
        </w:rPr>
        <w:t>МВт×ч</w:t>
      </w:r>
      <w:proofErr w:type="spellEnd"/>
      <w:r>
        <w:rPr>
          <w:rFonts w:ascii="Times New Roman" w:hAnsi="Times New Roman" w:cs="Times New Roman"/>
          <w:sz w:val="26"/>
          <w:szCs w:val="26"/>
        </w:rPr>
        <w:t xml:space="preserve">, снизит выбросы </w:t>
      </w:r>
      <w:r w:rsidRPr="00EB73EB">
        <w:rPr>
          <w:rFonts w:ascii="Times New Roman" w:hAnsi="Times New Roman" w:cs="Times New Roman"/>
          <w:sz w:val="26"/>
          <w:szCs w:val="26"/>
        </w:rPr>
        <w:t>СО</w:t>
      </w:r>
      <w:r w:rsidRPr="00EB73EB">
        <w:rPr>
          <w:rFonts w:ascii="Times New Roman" w:hAnsi="Times New Roman" w:cs="Times New Roman"/>
          <w:sz w:val="26"/>
          <w:szCs w:val="26"/>
          <w:vertAlign w:val="subscript"/>
        </w:rPr>
        <w:t xml:space="preserve">2 </w:t>
      </w:r>
      <w:proofErr w:type="spellStart"/>
      <w:r w:rsidRPr="00EB73EB">
        <w:rPr>
          <w:rFonts w:ascii="Times New Roman" w:hAnsi="Times New Roman" w:cs="Times New Roman"/>
          <w:sz w:val="26"/>
          <w:szCs w:val="26"/>
          <w:vertAlign w:val="subscript"/>
        </w:rPr>
        <w:t>эк</w:t>
      </w:r>
      <w:r>
        <w:rPr>
          <w:rFonts w:ascii="Times New Roman" w:hAnsi="Times New Roman" w:cs="Times New Roman"/>
          <w:sz w:val="26"/>
          <w:szCs w:val="26"/>
        </w:rPr>
        <w:t>на</w:t>
      </w:r>
      <w:proofErr w:type="spellEnd"/>
      <w:r>
        <w:rPr>
          <w:rFonts w:ascii="Times New Roman" w:hAnsi="Times New Roman" w:cs="Times New Roman"/>
          <w:sz w:val="26"/>
          <w:szCs w:val="26"/>
        </w:rPr>
        <w:t xml:space="preserve"> 64 774 ,5 т. С</w:t>
      </w:r>
      <w:r w:rsidRPr="00EB73EB">
        <w:rPr>
          <w:rFonts w:ascii="Times New Roman" w:hAnsi="Times New Roman" w:cs="Times New Roman"/>
          <w:sz w:val="26"/>
          <w:szCs w:val="26"/>
        </w:rPr>
        <w:t>тоимость мероприяти</w:t>
      </w:r>
      <w:r>
        <w:rPr>
          <w:rFonts w:ascii="Times New Roman" w:hAnsi="Times New Roman" w:cs="Times New Roman"/>
          <w:sz w:val="26"/>
          <w:szCs w:val="26"/>
        </w:rPr>
        <w:t>я8,9 млн.</w:t>
      </w:r>
      <w:r w:rsidRPr="00EB73EB">
        <w:rPr>
          <w:rFonts w:ascii="Times New Roman" w:hAnsi="Times New Roman" w:cs="Times New Roman"/>
          <w:sz w:val="26"/>
          <w:szCs w:val="26"/>
        </w:rPr>
        <w:t xml:space="preserve"> евро</w:t>
      </w:r>
      <w:r>
        <w:rPr>
          <w:rFonts w:ascii="Times New Roman" w:hAnsi="Times New Roman" w:cs="Times New Roman"/>
          <w:sz w:val="26"/>
          <w:szCs w:val="26"/>
        </w:rPr>
        <w:t>.</w:t>
      </w:r>
    </w:p>
    <w:p w:rsidR="000A6D6F" w:rsidRDefault="00C868A9" w:rsidP="000A6D6F">
      <w:pPr>
        <w:spacing w:after="0" w:line="240" w:lineRule="auto"/>
        <w:ind w:firstLine="709"/>
        <w:jc w:val="both"/>
        <w:rPr>
          <w:rFonts w:ascii="Times New Roman" w:hAnsi="Times New Roman" w:cs="Times New Roman"/>
          <w:sz w:val="26"/>
          <w:szCs w:val="26"/>
        </w:rPr>
      </w:pPr>
      <w:r>
        <w:rPr>
          <w:rFonts w:ascii="Times New Roman" w:hAnsi="Times New Roman" w:cs="Times New Roman"/>
          <w:color w:val="000000"/>
          <w:sz w:val="26"/>
          <w:szCs w:val="26"/>
          <w:shd w:val="clear" w:color="auto" w:fill="FFFFFF"/>
        </w:rPr>
        <w:t>- с</w:t>
      </w:r>
      <w:r w:rsidRPr="00C868A9">
        <w:rPr>
          <w:rFonts w:ascii="Times New Roman" w:hAnsi="Times New Roman" w:cs="Times New Roman"/>
          <w:color w:val="000000"/>
          <w:sz w:val="26"/>
          <w:szCs w:val="26"/>
          <w:shd w:val="clear" w:color="auto" w:fill="FFFFFF"/>
        </w:rPr>
        <w:t xml:space="preserve">троительство линии приготовления теплоносителя для </w:t>
      </w:r>
      <w:proofErr w:type="spellStart"/>
      <w:r w:rsidRPr="00C868A9">
        <w:rPr>
          <w:rFonts w:ascii="Times New Roman" w:hAnsi="Times New Roman" w:cs="Times New Roman"/>
          <w:color w:val="000000"/>
          <w:sz w:val="26"/>
          <w:szCs w:val="26"/>
          <w:shd w:val="clear" w:color="auto" w:fill="FFFFFF"/>
        </w:rPr>
        <w:t>теплогенератора</w:t>
      </w:r>
      <w:proofErr w:type="spellEnd"/>
      <w:r w:rsidRPr="00C868A9">
        <w:rPr>
          <w:rFonts w:ascii="Times New Roman" w:hAnsi="Times New Roman" w:cs="Times New Roman"/>
          <w:color w:val="000000"/>
          <w:sz w:val="26"/>
          <w:szCs w:val="26"/>
          <w:shd w:val="clear" w:color="auto" w:fill="FFFFFF"/>
        </w:rPr>
        <w:t xml:space="preserve"> при производстве клинкера сухим способом в филиале «Цементный </w:t>
      </w:r>
      <w:proofErr w:type="spellStart"/>
      <w:r w:rsidRPr="00C868A9">
        <w:rPr>
          <w:rFonts w:ascii="Times New Roman" w:hAnsi="Times New Roman" w:cs="Times New Roman"/>
          <w:color w:val="000000"/>
          <w:sz w:val="26"/>
          <w:szCs w:val="26"/>
          <w:shd w:val="clear" w:color="auto" w:fill="FFFFFF"/>
        </w:rPr>
        <w:t>завод</w:t>
      </w:r>
      <w:proofErr w:type="gramStart"/>
      <w:r w:rsidRPr="00C868A9">
        <w:rPr>
          <w:rFonts w:ascii="Times New Roman" w:hAnsi="Times New Roman" w:cs="Times New Roman"/>
          <w:color w:val="000000"/>
          <w:sz w:val="26"/>
          <w:szCs w:val="26"/>
          <w:shd w:val="clear" w:color="auto" w:fill="FFFFFF"/>
        </w:rPr>
        <w:t>»</w:t>
      </w:r>
      <w:r w:rsidR="000A6D6F">
        <w:rPr>
          <w:rFonts w:ascii="Times New Roman" w:hAnsi="Times New Roman" w:cs="Times New Roman"/>
          <w:color w:val="000000"/>
          <w:sz w:val="26"/>
          <w:szCs w:val="26"/>
          <w:shd w:val="clear" w:color="auto" w:fill="FFFFFF"/>
        </w:rPr>
        <w:t>.</w:t>
      </w:r>
      <w:r w:rsidR="000A6D6F">
        <w:rPr>
          <w:rFonts w:ascii="Times New Roman" w:hAnsi="Times New Roman" w:cs="Times New Roman"/>
          <w:sz w:val="26"/>
          <w:szCs w:val="26"/>
        </w:rPr>
        <w:t>Это</w:t>
      </w:r>
      <w:proofErr w:type="spellEnd"/>
      <w:proofErr w:type="gramEnd"/>
      <w:r w:rsidR="000A6D6F">
        <w:rPr>
          <w:rFonts w:ascii="Times New Roman" w:hAnsi="Times New Roman" w:cs="Times New Roman"/>
          <w:sz w:val="26"/>
          <w:szCs w:val="26"/>
        </w:rPr>
        <w:t xml:space="preserve"> позволит сократить энергопотребление на 154 286,8 </w:t>
      </w:r>
      <w:proofErr w:type="spellStart"/>
      <w:r w:rsidR="000A6D6F" w:rsidRPr="00EB73EB">
        <w:rPr>
          <w:rFonts w:ascii="Times New Roman" w:hAnsi="Times New Roman" w:cs="Times New Roman"/>
          <w:sz w:val="26"/>
          <w:szCs w:val="26"/>
        </w:rPr>
        <w:t>МВт×ч</w:t>
      </w:r>
      <w:proofErr w:type="spellEnd"/>
      <w:r w:rsidR="000A6D6F">
        <w:rPr>
          <w:rFonts w:ascii="Times New Roman" w:hAnsi="Times New Roman" w:cs="Times New Roman"/>
          <w:sz w:val="26"/>
          <w:szCs w:val="26"/>
        </w:rPr>
        <w:t xml:space="preserve">, снизит выбросы </w:t>
      </w:r>
      <w:r w:rsidR="000A6D6F" w:rsidRPr="00EB73EB">
        <w:rPr>
          <w:rFonts w:ascii="Times New Roman" w:hAnsi="Times New Roman" w:cs="Times New Roman"/>
          <w:sz w:val="26"/>
          <w:szCs w:val="26"/>
        </w:rPr>
        <w:t>СО</w:t>
      </w:r>
      <w:r w:rsidR="000A6D6F" w:rsidRPr="00EB73EB">
        <w:rPr>
          <w:rFonts w:ascii="Times New Roman" w:hAnsi="Times New Roman" w:cs="Times New Roman"/>
          <w:sz w:val="26"/>
          <w:szCs w:val="26"/>
          <w:vertAlign w:val="subscript"/>
        </w:rPr>
        <w:t xml:space="preserve">2 </w:t>
      </w:r>
      <w:proofErr w:type="spellStart"/>
      <w:r w:rsidR="000A6D6F" w:rsidRPr="00EB73EB">
        <w:rPr>
          <w:rFonts w:ascii="Times New Roman" w:hAnsi="Times New Roman" w:cs="Times New Roman"/>
          <w:sz w:val="26"/>
          <w:szCs w:val="26"/>
          <w:vertAlign w:val="subscript"/>
        </w:rPr>
        <w:t>эк</w:t>
      </w:r>
      <w:r w:rsidR="000A6D6F">
        <w:rPr>
          <w:rFonts w:ascii="Times New Roman" w:hAnsi="Times New Roman" w:cs="Times New Roman"/>
          <w:sz w:val="26"/>
          <w:szCs w:val="26"/>
        </w:rPr>
        <w:t>на</w:t>
      </w:r>
      <w:proofErr w:type="spellEnd"/>
      <w:r w:rsidR="000A6D6F">
        <w:rPr>
          <w:rFonts w:ascii="Times New Roman" w:hAnsi="Times New Roman" w:cs="Times New Roman"/>
          <w:sz w:val="26"/>
          <w:szCs w:val="26"/>
        </w:rPr>
        <w:t xml:space="preserve"> 29 931,6 т. С</w:t>
      </w:r>
      <w:r w:rsidR="000A6D6F" w:rsidRPr="00EB73EB">
        <w:rPr>
          <w:rFonts w:ascii="Times New Roman" w:hAnsi="Times New Roman" w:cs="Times New Roman"/>
          <w:sz w:val="26"/>
          <w:szCs w:val="26"/>
        </w:rPr>
        <w:t>тоимость мероприяти</w:t>
      </w:r>
      <w:r w:rsidR="000A6D6F">
        <w:rPr>
          <w:rFonts w:ascii="Times New Roman" w:hAnsi="Times New Roman" w:cs="Times New Roman"/>
          <w:sz w:val="26"/>
          <w:szCs w:val="26"/>
        </w:rPr>
        <w:t>я6,05 млн.</w:t>
      </w:r>
      <w:r w:rsidR="000A6D6F" w:rsidRPr="00EB73EB">
        <w:rPr>
          <w:rFonts w:ascii="Times New Roman" w:hAnsi="Times New Roman" w:cs="Times New Roman"/>
          <w:sz w:val="26"/>
          <w:szCs w:val="26"/>
        </w:rPr>
        <w:t xml:space="preserve"> евро</w:t>
      </w:r>
      <w:r w:rsidR="000A6D6F">
        <w:rPr>
          <w:rFonts w:ascii="Times New Roman" w:hAnsi="Times New Roman" w:cs="Times New Roman"/>
          <w:sz w:val="26"/>
          <w:szCs w:val="26"/>
        </w:rPr>
        <w:t>.</w:t>
      </w:r>
    </w:p>
    <w:p w:rsidR="000A6D6F" w:rsidRDefault="000A6D6F" w:rsidP="000A6D6F">
      <w:pPr>
        <w:spacing w:after="0" w:line="240" w:lineRule="auto"/>
        <w:ind w:firstLine="709"/>
        <w:jc w:val="both"/>
        <w:rPr>
          <w:rFonts w:ascii="Times New Roman" w:hAnsi="Times New Roman" w:cs="Times New Roman"/>
          <w:sz w:val="26"/>
          <w:szCs w:val="26"/>
        </w:rPr>
      </w:pPr>
      <w:r>
        <w:rPr>
          <w:rFonts w:ascii="Times New Roman" w:hAnsi="Times New Roman" w:cs="Times New Roman"/>
          <w:color w:val="000000"/>
          <w:sz w:val="26"/>
          <w:szCs w:val="26"/>
          <w:shd w:val="clear" w:color="auto" w:fill="FFFFFF"/>
        </w:rPr>
        <w:t>- у</w:t>
      </w:r>
      <w:r w:rsidRPr="000A6D6F">
        <w:rPr>
          <w:rFonts w:ascii="Times New Roman" w:hAnsi="Times New Roman" w:cs="Times New Roman"/>
          <w:color w:val="000000"/>
          <w:sz w:val="26"/>
          <w:szCs w:val="26"/>
          <w:shd w:val="clear" w:color="auto" w:fill="FFFFFF"/>
        </w:rPr>
        <w:t xml:space="preserve">становка частотного преобразователя </w:t>
      </w:r>
      <w:proofErr w:type="spellStart"/>
      <w:r w:rsidRPr="000A6D6F">
        <w:rPr>
          <w:rFonts w:ascii="Times New Roman" w:hAnsi="Times New Roman" w:cs="Times New Roman"/>
          <w:color w:val="000000"/>
          <w:sz w:val="26"/>
          <w:szCs w:val="26"/>
          <w:shd w:val="clear" w:color="auto" w:fill="FFFFFF"/>
        </w:rPr>
        <w:t>наэлектродвигатель</w:t>
      </w:r>
      <w:proofErr w:type="spellEnd"/>
      <w:r w:rsidRPr="000A6D6F">
        <w:rPr>
          <w:rFonts w:ascii="Times New Roman" w:hAnsi="Times New Roman" w:cs="Times New Roman"/>
          <w:color w:val="000000"/>
          <w:sz w:val="26"/>
          <w:szCs w:val="26"/>
          <w:shd w:val="clear" w:color="auto" w:fill="FFFFFF"/>
        </w:rPr>
        <w:t xml:space="preserve"> сетевого насоса (Р=2О0 кВт) в котельной филиала № 2 «Завод асбестоцементных изделий»</w:t>
      </w:r>
      <w:r>
        <w:rPr>
          <w:rFonts w:ascii="Times New Roman" w:hAnsi="Times New Roman" w:cs="Times New Roman"/>
          <w:color w:val="000000"/>
          <w:sz w:val="26"/>
          <w:szCs w:val="26"/>
          <w:shd w:val="clear" w:color="auto" w:fill="FFFFFF"/>
        </w:rPr>
        <w:t xml:space="preserve">. </w:t>
      </w:r>
      <w:r>
        <w:rPr>
          <w:rFonts w:ascii="Times New Roman" w:hAnsi="Times New Roman" w:cs="Times New Roman"/>
          <w:sz w:val="26"/>
          <w:szCs w:val="26"/>
        </w:rPr>
        <w:t xml:space="preserve">Это позволит сократить энергопотребление на 304,6 </w:t>
      </w:r>
      <w:proofErr w:type="spellStart"/>
      <w:r w:rsidRPr="00EB73EB">
        <w:rPr>
          <w:rFonts w:ascii="Times New Roman" w:hAnsi="Times New Roman" w:cs="Times New Roman"/>
          <w:sz w:val="26"/>
          <w:szCs w:val="26"/>
        </w:rPr>
        <w:t>МВт×ч</w:t>
      </w:r>
      <w:proofErr w:type="spellEnd"/>
      <w:r>
        <w:rPr>
          <w:rFonts w:ascii="Times New Roman" w:hAnsi="Times New Roman" w:cs="Times New Roman"/>
          <w:sz w:val="26"/>
          <w:szCs w:val="26"/>
        </w:rPr>
        <w:t xml:space="preserve">, снизит выбросы </w:t>
      </w:r>
      <w:r w:rsidRPr="00EB73EB">
        <w:rPr>
          <w:rFonts w:ascii="Times New Roman" w:hAnsi="Times New Roman" w:cs="Times New Roman"/>
          <w:sz w:val="26"/>
          <w:szCs w:val="26"/>
        </w:rPr>
        <w:t>СО</w:t>
      </w:r>
      <w:r w:rsidRPr="00EB73EB">
        <w:rPr>
          <w:rFonts w:ascii="Times New Roman" w:hAnsi="Times New Roman" w:cs="Times New Roman"/>
          <w:sz w:val="26"/>
          <w:szCs w:val="26"/>
          <w:vertAlign w:val="subscript"/>
        </w:rPr>
        <w:t xml:space="preserve">2 </w:t>
      </w:r>
      <w:proofErr w:type="spellStart"/>
      <w:r w:rsidRPr="00EB73EB">
        <w:rPr>
          <w:rFonts w:ascii="Times New Roman" w:hAnsi="Times New Roman" w:cs="Times New Roman"/>
          <w:sz w:val="26"/>
          <w:szCs w:val="26"/>
          <w:vertAlign w:val="subscript"/>
        </w:rPr>
        <w:t>эк</w:t>
      </w:r>
      <w:r>
        <w:rPr>
          <w:rFonts w:ascii="Times New Roman" w:hAnsi="Times New Roman" w:cs="Times New Roman"/>
          <w:sz w:val="26"/>
          <w:szCs w:val="26"/>
        </w:rPr>
        <w:t>на</w:t>
      </w:r>
      <w:proofErr w:type="spellEnd"/>
      <w:r>
        <w:rPr>
          <w:rFonts w:ascii="Times New Roman" w:hAnsi="Times New Roman" w:cs="Times New Roman"/>
          <w:sz w:val="26"/>
          <w:szCs w:val="26"/>
        </w:rPr>
        <w:t xml:space="preserve"> 268,4 т. С</w:t>
      </w:r>
      <w:r w:rsidRPr="00EB73EB">
        <w:rPr>
          <w:rFonts w:ascii="Times New Roman" w:hAnsi="Times New Roman" w:cs="Times New Roman"/>
          <w:sz w:val="26"/>
          <w:szCs w:val="26"/>
        </w:rPr>
        <w:t>тоимость мероприяти</w:t>
      </w:r>
      <w:r>
        <w:rPr>
          <w:rFonts w:ascii="Times New Roman" w:hAnsi="Times New Roman" w:cs="Times New Roman"/>
          <w:sz w:val="26"/>
          <w:szCs w:val="26"/>
        </w:rPr>
        <w:t>я14,1 тыс.</w:t>
      </w:r>
      <w:r w:rsidRPr="00EB73EB">
        <w:rPr>
          <w:rFonts w:ascii="Times New Roman" w:hAnsi="Times New Roman" w:cs="Times New Roman"/>
          <w:sz w:val="26"/>
          <w:szCs w:val="26"/>
        </w:rPr>
        <w:t xml:space="preserve"> евро</w:t>
      </w:r>
      <w:r>
        <w:rPr>
          <w:rFonts w:ascii="Times New Roman" w:hAnsi="Times New Roman" w:cs="Times New Roman"/>
          <w:sz w:val="26"/>
          <w:szCs w:val="26"/>
        </w:rPr>
        <w:t>.</w:t>
      </w:r>
    </w:p>
    <w:p w:rsidR="003F1389" w:rsidRDefault="003F1389" w:rsidP="003F1389">
      <w:pPr>
        <w:spacing w:after="0" w:line="240" w:lineRule="auto"/>
        <w:ind w:firstLine="709"/>
        <w:jc w:val="both"/>
        <w:rPr>
          <w:rFonts w:ascii="Times New Roman" w:hAnsi="Times New Roman" w:cs="Times New Roman"/>
          <w:sz w:val="26"/>
          <w:szCs w:val="26"/>
        </w:rPr>
      </w:pPr>
      <w:r>
        <w:rPr>
          <w:rFonts w:ascii="Times New Roman" w:hAnsi="Times New Roman" w:cs="Times New Roman"/>
          <w:color w:val="000000"/>
          <w:sz w:val="26"/>
          <w:szCs w:val="26"/>
          <w:shd w:val="clear" w:color="auto" w:fill="FFFFFF"/>
        </w:rPr>
        <w:lastRenderedPageBreak/>
        <w:t>- у</w:t>
      </w:r>
      <w:r w:rsidRPr="003F1389">
        <w:rPr>
          <w:rFonts w:ascii="Times New Roman" w:hAnsi="Times New Roman" w:cs="Times New Roman"/>
          <w:color w:val="000000"/>
          <w:sz w:val="26"/>
          <w:szCs w:val="26"/>
          <w:shd w:val="clear" w:color="auto" w:fill="FFFFFF"/>
        </w:rPr>
        <w:t>становка частотного преобразователя на электродвигатель сетевого насоса (Р=75 кВт) в котельной завода асбестоцементных изделий</w:t>
      </w:r>
      <w:r>
        <w:rPr>
          <w:rFonts w:ascii="Times New Roman" w:hAnsi="Times New Roman" w:cs="Times New Roman"/>
          <w:color w:val="000000"/>
          <w:sz w:val="26"/>
          <w:szCs w:val="26"/>
          <w:shd w:val="clear" w:color="auto" w:fill="FFFFFF"/>
        </w:rPr>
        <w:t xml:space="preserve">. </w:t>
      </w:r>
      <w:r>
        <w:rPr>
          <w:rFonts w:ascii="Times New Roman" w:hAnsi="Times New Roman" w:cs="Times New Roman"/>
          <w:sz w:val="26"/>
          <w:szCs w:val="26"/>
        </w:rPr>
        <w:t xml:space="preserve">Это позволит сократить энергопотребление на 128,6 </w:t>
      </w:r>
      <w:proofErr w:type="spellStart"/>
      <w:r w:rsidRPr="00EB73EB">
        <w:rPr>
          <w:rFonts w:ascii="Times New Roman" w:hAnsi="Times New Roman" w:cs="Times New Roman"/>
          <w:sz w:val="26"/>
          <w:szCs w:val="26"/>
        </w:rPr>
        <w:t>МВт×ч</w:t>
      </w:r>
      <w:proofErr w:type="spellEnd"/>
      <w:r>
        <w:rPr>
          <w:rFonts w:ascii="Times New Roman" w:hAnsi="Times New Roman" w:cs="Times New Roman"/>
          <w:sz w:val="26"/>
          <w:szCs w:val="26"/>
        </w:rPr>
        <w:t xml:space="preserve">, снизит выбросы </w:t>
      </w:r>
      <w:r w:rsidRPr="00EB73EB">
        <w:rPr>
          <w:rFonts w:ascii="Times New Roman" w:hAnsi="Times New Roman" w:cs="Times New Roman"/>
          <w:sz w:val="26"/>
          <w:szCs w:val="26"/>
        </w:rPr>
        <w:t>СО</w:t>
      </w:r>
      <w:r w:rsidRPr="00EB73EB">
        <w:rPr>
          <w:rFonts w:ascii="Times New Roman" w:hAnsi="Times New Roman" w:cs="Times New Roman"/>
          <w:sz w:val="26"/>
          <w:szCs w:val="26"/>
          <w:vertAlign w:val="subscript"/>
        </w:rPr>
        <w:t xml:space="preserve">2 </w:t>
      </w:r>
      <w:proofErr w:type="spellStart"/>
      <w:r w:rsidRPr="00EB73EB">
        <w:rPr>
          <w:rFonts w:ascii="Times New Roman" w:hAnsi="Times New Roman" w:cs="Times New Roman"/>
          <w:sz w:val="26"/>
          <w:szCs w:val="26"/>
          <w:vertAlign w:val="subscript"/>
        </w:rPr>
        <w:t>эк</w:t>
      </w:r>
      <w:r>
        <w:rPr>
          <w:rFonts w:ascii="Times New Roman" w:hAnsi="Times New Roman" w:cs="Times New Roman"/>
          <w:sz w:val="26"/>
          <w:szCs w:val="26"/>
        </w:rPr>
        <w:t>на</w:t>
      </w:r>
      <w:proofErr w:type="spellEnd"/>
      <w:r>
        <w:rPr>
          <w:rFonts w:ascii="Times New Roman" w:hAnsi="Times New Roman" w:cs="Times New Roman"/>
          <w:sz w:val="26"/>
          <w:szCs w:val="26"/>
        </w:rPr>
        <w:t xml:space="preserve"> 113,3 т. С</w:t>
      </w:r>
      <w:r w:rsidRPr="00EB73EB">
        <w:rPr>
          <w:rFonts w:ascii="Times New Roman" w:hAnsi="Times New Roman" w:cs="Times New Roman"/>
          <w:sz w:val="26"/>
          <w:szCs w:val="26"/>
        </w:rPr>
        <w:t>тоимость мероприяти</w:t>
      </w:r>
      <w:r>
        <w:rPr>
          <w:rFonts w:ascii="Times New Roman" w:hAnsi="Times New Roman" w:cs="Times New Roman"/>
          <w:sz w:val="26"/>
          <w:szCs w:val="26"/>
        </w:rPr>
        <w:t>я10,9 тыс.</w:t>
      </w:r>
      <w:r w:rsidRPr="00EB73EB">
        <w:rPr>
          <w:rFonts w:ascii="Times New Roman" w:hAnsi="Times New Roman" w:cs="Times New Roman"/>
          <w:sz w:val="26"/>
          <w:szCs w:val="26"/>
        </w:rPr>
        <w:t xml:space="preserve"> евро</w:t>
      </w:r>
      <w:r>
        <w:rPr>
          <w:rFonts w:ascii="Times New Roman" w:hAnsi="Times New Roman" w:cs="Times New Roman"/>
          <w:sz w:val="26"/>
          <w:szCs w:val="26"/>
        </w:rPr>
        <w:t>.</w:t>
      </w:r>
    </w:p>
    <w:p w:rsidR="00F81361" w:rsidRDefault="003F1389" w:rsidP="00F81361">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F81361">
        <w:rPr>
          <w:rFonts w:ascii="Times New Roman" w:hAnsi="Times New Roman" w:cs="Times New Roman"/>
          <w:sz w:val="26"/>
          <w:szCs w:val="26"/>
        </w:rPr>
        <w:t>у</w:t>
      </w:r>
      <w:r w:rsidR="00F81361" w:rsidRPr="00F81361">
        <w:rPr>
          <w:rFonts w:ascii="Times New Roman" w:hAnsi="Times New Roman" w:cs="Times New Roman"/>
          <w:sz w:val="26"/>
          <w:szCs w:val="26"/>
        </w:rPr>
        <w:t>становка частотного преобразователя на электродвигатель насоса технической воды мощностью 65 кВт в насосной станции на реке Россь</w:t>
      </w:r>
      <w:r w:rsidR="00F81361">
        <w:rPr>
          <w:rFonts w:ascii="Times New Roman" w:hAnsi="Times New Roman" w:cs="Times New Roman"/>
          <w:sz w:val="26"/>
          <w:szCs w:val="26"/>
        </w:rPr>
        <w:t xml:space="preserve">. Это позволит сократить энергопотребление на 196,9 </w:t>
      </w:r>
      <w:proofErr w:type="spellStart"/>
      <w:r w:rsidR="00F81361" w:rsidRPr="00EB73EB">
        <w:rPr>
          <w:rFonts w:ascii="Times New Roman" w:hAnsi="Times New Roman" w:cs="Times New Roman"/>
          <w:sz w:val="26"/>
          <w:szCs w:val="26"/>
        </w:rPr>
        <w:t>МВт×ч</w:t>
      </w:r>
      <w:proofErr w:type="spellEnd"/>
      <w:r w:rsidR="00F81361">
        <w:rPr>
          <w:rFonts w:ascii="Times New Roman" w:hAnsi="Times New Roman" w:cs="Times New Roman"/>
          <w:sz w:val="26"/>
          <w:szCs w:val="26"/>
        </w:rPr>
        <w:t xml:space="preserve">, снизит выбросы </w:t>
      </w:r>
      <w:r w:rsidR="00F81361" w:rsidRPr="00EB73EB">
        <w:rPr>
          <w:rFonts w:ascii="Times New Roman" w:hAnsi="Times New Roman" w:cs="Times New Roman"/>
          <w:sz w:val="26"/>
          <w:szCs w:val="26"/>
        </w:rPr>
        <w:t>СО</w:t>
      </w:r>
      <w:r w:rsidR="00F81361" w:rsidRPr="00EB73EB">
        <w:rPr>
          <w:rFonts w:ascii="Times New Roman" w:hAnsi="Times New Roman" w:cs="Times New Roman"/>
          <w:sz w:val="26"/>
          <w:szCs w:val="26"/>
          <w:vertAlign w:val="subscript"/>
        </w:rPr>
        <w:t xml:space="preserve">2 </w:t>
      </w:r>
      <w:proofErr w:type="spellStart"/>
      <w:r w:rsidR="00F81361" w:rsidRPr="00EB73EB">
        <w:rPr>
          <w:rFonts w:ascii="Times New Roman" w:hAnsi="Times New Roman" w:cs="Times New Roman"/>
          <w:sz w:val="26"/>
          <w:szCs w:val="26"/>
          <w:vertAlign w:val="subscript"/>
        </w:rPr>
        <w:t>эк</w:t>
      </w:r>
      <w:r w:rsidR="00F81361">
        <w:rPr>
          <w:rFonts w:ascii="Times New Roman" w:hAnsi="Times New Roman" w:cs="Times New Roman"/>
          <w:sz w:val="26"/>
          <w:szCs w:val="26"/>
        </w:rPr>
        <w:t>на</w:t>
      </w:r>
      <w:proofErr w:type="spellEnd"/>
      <w:r w:rsidR="00F81361">
        <w:rPr>
          <w:rFonts w:ascii="Times New Roman" w:hAnsi="Times New Roman" w:cs="Times New Roman"/>
          <w:sz w:val="26"/>
          <w:szCs w:val="26"/>
        </w:rPr>
        <w:t xml:space="preserve"> 173,5 т. С</w:t>
      </w:r>
      <w:r w:rsidR="00F81361" w:rsidRPr="00EB73EB">
        <w:rPr>
          <w:rFonts w:ascii="Times New Roman" w:hAnsi="Times New Roman" w:cs="Times New Roman"/>
          <w:sz w:val="26"/>
          <w:szCs w:val="26"/>
        </w:rPr>
        <w:t>тоимость мероприяти</w:t>
      </w:r>
      <w:r w:rsidR="00F81361">
        <w:rPr>
          <w:rFonts w:ascii="Times New Roman" w:hAnsi="Times New Roman" w:cs="Times New Roman"/>
          <w:sz w:val="26"/>
          <w:szCs w:val="26"/>
        </w:rPr>
        <w:t>я5,3 тыс.</w:t>
      </w:r>
      <w:r w:rsidR="00F81361" w:rsidRPr="00EB73EB">
        <w:rPr>
          <w:rFonts w:ascii="Times New Roman" w:hAnsi="Times New Roman" w:cs="Times New Roman"/>
          <w:sz w:val="26"/>
          <w:szCs w:val="26"/>
        </w:rPr>
        <w:t xml:space="preserve"> евро</w:t>
      </w:r>
      <w:r w:rsidR="00F81361">
        <w:rPr>
          <w:rFonts w:ascii="Times New Roman" w:hAnsi="Times New Roman" w:cs="Times New Roman"/>
          <w:sz w:val="26"/>
          <w:szCs w:val="26"/>
        </w:rPr>
        <w:t>.</w:t>
      </w:r>
    </w:p>
    <w:p w:rsidR="00F81361" w:rsidRDefault="00F81361" w:rsidP="00F81361">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в</w:t>
      </w:r>
      <w:r w:rsidRPr="00F81361">
        <w:rPr>
          <w:rFonts w:ascii="Times New Roman" w:hAnsi="Times New Roman" w:cs="Times New Roman"/>
          <w:sz w:val="26"/>
          <w:szCs w:val="26"/>
        </w:rPr>
        <w:t>недрение насосной установки мощностью 90 кВт вместо неэффективной насосной установки мощностью 160 к</w:t>
      </w:r>
      <w:r>
        <w:rPr>
          <w:rFonts w:ascii="Times New Roman" w:hAnsi="Times New Roman" w:cs="Times New Roman"/>
          <w:sz w:val="26"/>
          <w:szCs w:val="26"/>
        </w:rPr>
        <w:t>В</w:t>
      </w:r>
      <w:r w:rsidRPr="00F81361">
        <w:rPr>
          <w:rFonts w:ascii="Times New Roman" w:hAnsi="Times New Roman" w:cs="Times New Roman"/>
          <w:sz w:val="26"/>
          <w:szCs w:val="26"/>
        </w:rPr>
        <w:t>т</w:t>
      </w:r>
      <w:r>
        <w:rPr>
          <w:rFonts w:ascii="Times New Roman" w:hAnsi="Times New Roman" w:cs="Times New Roman"/>
          <w:sz w:val="26"/>
          <w:szCs w:val="26"/>
        </w:rPr>
        <w:t xml:space="preserve">. Это позволит сократить энергопотребление на 529,2 </w:t>
      </w:r>
      <w:proofErr w:type="spellStart"/>
      <w:r w:rsidRPr="00EB73EB">
        <w:rPr>
          <w:rFonts w:ascii="Times New Roman" w:hAnsi="Times New Roman" w:cs="Times New Roman"/>
          <w:sz w:val="26"/>
          <w:szCs w:val="26"/>
        </w:rPr>
        <w:t>МВт×ч</w:t>
      </w:r>
      <w:proofErr w:type="spellEnd"/>
      <w:r>
        <w:rPr>
          <w:rFonts w:ascii="Times New Roman" w:hAnsi="Times New Roman" w:cs="Times New Roman"/>
          <w:sz w:val="26"/>
          <w:szCs w:val="26"/>
        </w:rPr>
        <w:t xml:space="preserve">, снизит выбросы </w:t>
      </w:r>
      <w:r w:rsidRPr="00EB73EB">
        <w:rPr>
          <w:rFonts w:ascii="Times New Roman" w:hAnsi="Times New Roman" w:cs="Times New Roman"/>
          <w:sz w:val="26"/>
          <w:szCs w:val="26"/>
        </w:rPr>
        <w:t>СО</w:t>
      </w:r>
      <w:r w:rsidRPr="00EB73EB">
        <w:rPr>
          <w:rFonts w:ascii="Times New Roman" w:hAnsi="Times New Roman" w:cs="Times New Roman"/>
          <w:sz w:val="26"/>
          <w:szCs w:val="26"/>
          <w:vertAlign w:val="subscript"/>
        </w:rPr>
        <w:t xml:space="preserve">2 </w:t>
      </w:r>
      <w:proofErr w:type="spellStart"/>
      <w:r w:rsidRPr="00EB73EB">
        <w:rPr>
          <w:rFonts w:ascii="Times New Roman" w:hAnsi="Times New Roman" w:cs="Times New Roman"/>
          <w:sz w:val="26"/>
          <w:szCs w:val="26"/>
          <w:vertAlign w:val="subscript"/>
        </w:rPr>
        <w:t>эк</w:t>
      </w:r>
      <w:r>
        <w:rPr>
          <w:rFonts w:ascii="Times New Roman" w:hAnsi="Times New Roman" w:cs="Times New Roman"/>
          <w:sz w:val="26"/>
          <w:szCs w:val="26"/>
        </w:rPr>
        <w:t>на</w:t>
      </w:r>
      <w:proofErr w:type="spellEnd"/>
      <w:r>
        <w:rPr>
          <w:rFonts w:ascii="Times New Roman" w:hAnsi="Times New Roman" w:cs="Times New Roman"/>
          <w:sz w:val="26"/>
          <w:szCs w:val="26"/>
        </w:rPr>
        <w:t xml:space="preserve"> 466,3 т. С</w:t>
      </w:r>
      <w:r w:rsidRPr="00EB73EB">
        <w:rPr>
          <w:rFonts w:ascii="Times New Roman" w:hAnsi="Times New Roman" w:cs="Times New Roman"/>
          <w:sz w:val="26"/>
          <w:szCs w:val="26"/>
        </w:rPr>
        <w:t>тоимость мероприяти</w:t>
      </w:r>
      <w:r>
        <w:rPr>
          <w:rFonts w:ascii="Times New Roman" w:hAnsi="Times New Roman" w:cs="Times New Roman"/>
          <w:sz w:val="26"/>
          <w:szCs w:val="26"/>
        </w:rPr>
        <w:t>я19,48 тыс.</w:t>
      </w:r>
      <w:r w:rsidRPr="00EB73EB">
        <w:rPr>
          <w:rFonts w:ascii="Times New Roman" w:hAnsi="Times New Roman" w:cs="Times New Roman"/>
          <w:sz w:val="26"/>
          <w:szCs w:val="26"/>
        </w:rPr>
        <w:t xml:space="preserve"> евро</w:t>
      </w:r>
      <w:r>
        <w:rPr>
          <w:rFonts w:ascii="Times New Roman" w:hAnsi="Times New Roman" w:cs="Times New Roman"/>
          <w:sz w:val="26"/>
          <w:szCs w:val="26"/>
        </w:rPr>
        <w:t>.</w:t>
      </w:r>
    </w:p>
    <w:p w:rsidR="008D6A0E" w:rsidRDefault="008D6A0E" w:rsidP="008D6A0E">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у</w:t>
      </w:r>
      <w:r w:rsidRPr="008D6A0E">
        <w:rPr>
          <w:rFonts w:ascii="Times New Roman" w:hAnsi="Times New Roman" w:cs="Times New Roman"/>
          <w:sz w:val="26"/>
          <w:szCs w:val="26"/>
        </w:rPr>
        <w:t xml:space="preserve">становка двух винтовых компрессоров производительностью 36 </w:t>
      </w:r>
      <w:proofErr w:type="spellStart"/>
      <w:r w:rsidRPr="008D6A0E">
        <w:rPr>
          <w:rFonts w:ascii="Times New Roman" w:hAnsi="Times New Roman" w:cs="Times New Roman"/>
          <w:sz w:val="26"/>
          <w:szCs w:val="26"/>
        </w:rPr>
        <w:t>м</w:t>
      </w:r>
      <w:r w:rsidRPr="008D6A0E">
        <w:rPr>
          <w:rFonts w:ascii="Times New Roman" w:hAnsi="Times New Roman" w:cs="Times New Roman"/>
          <w:sz w:val="26"/>
          <w:szCs w:val="26"/>
          <w:vertAlign w:val="superscript"/>
        </w:rPr>
        <w:t>З</w:t>
      </w:r>
      <w:proofErr w:type="spellEnd"/>
      <w:r w:rsidRPr="008D6A0E">
        <w:rPr>
          <w:rFonts w:ascii="Times New Roman" w:hAnsi="Times New Roman" w:cs="Times New Roman"/>
          <w:sz w:val="26"/>
          <w:szCs w:val="26"/>
        </w:rPr>
        <w:t>/минуту и 26 м</w:t>
      </w:r>
      <w:r w:rsidRPr="008D6A0E">
        <w:rPr>
          <w:rFonts w:ascii="Times New Roman" w:hAnsi="Times New Roman" w:cs="Times New Roman"/>
          <w:sz w:val="26"/>
          <w:szCs w:val="26"/>
          <w:vertAlign w:val="superscript"/>
        </w:rPr>
        <w:t>3</w:t>
      </w:r>
      <w:r w:rsidRPr="008D6A0E">
        <w:rPr>
          <w:rFonts w:ascii="Times New Roman" w:hAnsi="Times New Roman" w:cs="Times New Roman"/>
          <w:sz w:val="26"/>
          <w:szCs w:val="26"/>
        </w:rPr>
        <w:t>/минуту с целью снижения холостого хода компрессора с производительностью 57 м</w:t>
      </w:r>
      <w:r w:rsidRPr="008D6A0E">
        <w:rPr>
          <w:rFonts w:ascii="Times New Roman" w:hAnsi="Times New Roman" w:cs="Times New Roman"/>
          <w:sz w:val="26"/>
          <w:szCs w:val="26"/>
          <w:vertAlign w:val="superscript"/>
        </w:rPr>
        <w:t>3</w:t>
      </w:r>
      <w:r>
        <w:rPr>
          <w:rFonts w:ascii="Times New Roman" w:hAnsi="Times New Roman" w:cs="Times New Roman"/>
          <w:sz w:val="26"/>
          <w:szCs w:val="26"/>
        </w:rPr>
        <w:t>/</w:t>
      </w:r>
      <w:proofErr w:type="spellStart"/>
      <w:r w:rsidRPr="008D6A0E">
        <w:rPr>
          <w:rFonts w:ascii="Times New Roman" w:hAnsi="Times New Roman" w:cs="Times New Roman"/>
          <w:sz w:val="26"/>
          <w:szCs w:val="26"/>
        </w:rPr>
        <w:t>ми</w:t>
      </w:r>
      <w:r>
        <w:rPr>
          <w:rFonts w:ascii="Times New Roman" w:hAnsi="Times New Roman" w:cs="Times New Roman"/>
          <w:sz w:val="26"/>
          <w:szCs w:val="26"/>
        </w:rPr>
        <w:t>нутуна</w:t>
      </w:r>
      <w:proofErr w:type="spellEnd"/>
      <w:r>
        <w:rPr>
          <w:rFonts w:ascii="Times New Roman" w:hAnsi="Times New Roman" w:cs="Times New Roman"/>
          <w:sz w:val="26"/>
          <w:szCs w:val="26"/>
        </w:rPr>
        <w:t xml:space="preserve"> </w:t>
      </w:r>
      <w:r w:rsidRPr="008D6A0E">
        <w:rPr>
          <w:rFonts w:ascii="Times New Roman" w:hAnsi="Times New Roman" w:cs="Times New Roman"/>
          <w:sz w:val="26"/>
          <w:szCs w:val="26"/>
        </w:rPr>
        <w:t>известков</w:t>
      </w:r>
      <w:r>
        <w:rPr>
          <w:rFonts w:ascii="Times New Roman" w:hAnsi="Times New Roman" w:cs="Times New Roman"/>
          <w:sz w:val="26"/>
          <w:szCs w:val="26"/>
        </w:rPr>
        <w:t xml:space="preserve">ом </w:t>
      </w:r>
      <w:r w:rsidRPr="008D6A0E">
        <w:rPr>
          <w:rFonts w:ascii="Times New Roman" w:hAnsi="Times New Roman" w:cs="Times New Roman"/>
          <w:sz w:val="26"/>
          <w:szCs w:val="26"/>
        </w:rPr>
        <w:t>завод</w:t>
      </w:r>
      <w:r>
        <w:rPr>
          <w:rFonts w:ascii="Times New Roman" w:hAnsi="Times New Roman" w:cs="Times New Roman"/>
          <w:sz w:val="26"/>
          <w:szCs w:val="26"/>
        </w:rPr>
        <w:t xml:space="preserve">е. Это позволит сократить энергопотребление на 861,5 </w:t>
      </w:r>
      <w:proofErr w:type="spellStart"/>
      <w:r w:rsidRPr="00EB73EB">
        <w:rPr>
          <w:rFonts w:ascii="Times New Roman" w:hAnsi="Times New Roman" w:cs="Times New Roman"/>
          <w:sz w:val="26"/>
          <w:szCs w:val="26"/>
        </w:rPr>
        <w:t>МВт×ч</w:t>
      </w:r>
      <w:proofErr w:type="spellEnd"/>
      <w:r>
        <w:rPr>
          <w:rFonts w:ascii="Times New Roman" w:hAnsi="Times New Roman" w:cs="Times New Roman"/>
          <w:sz w:val="26"/>
          <w:szCs w:val="26"/>
        </w:rPr>
        <w:t xml:space="preserve">, снизит выбросы </w:t>
      </w:r>
      <w:r w:rsidRPr="00EB73EB">
        <w:rPr>
          <w:rFonts w:ascii="Times New Roman" w:hAnsi="Times New Roman" w:cs="Times New Roman"/>
          <w:sz w:val="26"/>
          <w:szCs w:val="26"/>
        </w:rPr>
        <w:t>СО</w:t>
      </w:r>
      <w:r w:rsidRPr="00EB73EB">
        <w:rPr>
          <w:rFonts w:ascii="Times New Roman" w:hAnsi="Times New Roman" w:cs="Times New Roman"/>
          <w:sz w:val="26"/>
          <w:szCs w:val="26"/>
          <w:vertAlign w:val="subscript"/>
        </w:rPr>
        <w:t xml:space="preserve">2 </w:t>
      </w:r>
      <w:proofErr w:type="spellStart"/>
      <w:r w:rsidRPr="00EB73EB">
        <w:rPr>
          <w:rFonts w:ascii="Times New Roman" w:hAnsi="Times New Roman" w:cs="Times New Roman"/>
          <w:sz w:val="26"/>
          <w:szCs w:val="26"/>
          <w:vertAlign w:val="subscript"/>
        </w:rPr>
        <w:t>эк</w:t>
      </w:r>
      <w:r>
        <w:rPr>
          <w:rFonts w:ascii="Times New Roman" w:hAnsi="Times New Roman" w:cs="Times New Roman"/>
          <w:sz w:val="26"/>
          <w:szCs w:val="26"/>
        </w:rPr>
        <w:t>на</w:t>
      </w:r>
      <w:proofErr w:type="spellEnd"/>
      <w:r>
        <w:rPr>
          <w:rFonts w:ascii="Times New Roman" w:hAnsi="Times New Roman" w:cs="Times New Roman"/>
          <w:sz w:val="26"/>
          <w:szCs w:val="26"/>
        </w:rPr>
        <w:t xml:space="preserve"> 759 т. С</w:t>
      </w:r>
      <w:r w:rsidRPr="00EB73EB">
        <w:rPr>
          <w:rFonts w:ascii="Times New Roman" w:hAnsi="Times New Roman" w:cs="Times New Roman"/>
          <w:sz w:val="26"/>
          <w:szCs w:val="26"/>
        </w:rPr>
        <w:t>тоимость мероприяти</w:t>
      </w:r>
      <w:r>
        <w:rPr>
          <w:rFonts w:ascii="Times New Roman" w:hAnsi="Times New Roman" w:cs="Times New Roman"/>
          <w:sz w:val="26"/>
          <w:szCs w:val="26"/>
        </w:rPr>
        <w:t>я45,17 тыс.</w:t>
      </w:r>
      <w:r w:rsidRPr="00EB73EB">
        <w:rPr>
          <w:rFonts w:ascii="Times New Roman" w:hAnsi="Times New Roman" w:cs="Times New Roman"/>
          <w:sz w:val="26"/>
          <w:szCs w:val="26"/>
        </w:rPr>
        <w:t xml:space="preserve"> евро</w:t>
      </w:r>
      <w:r>
        <w:rPr>
          <w:rFonts w:ascii="Times New Roman" w:hAnsi="Times New Roman" w:cs="Times New Roman"/>
          <w:sz w:val="26"/>
          <w:szCs w:val="26"/>
        </w:rPr>
        <w:t>.</w:t>
      </w:r>
    </w:p>
    <w:p w:rsidR="00FE04F4" w:rsidRDefault="008D6A0E" w:rsidP="00FE04F4">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у</w:t>
      </w:r>
      <w:r w:rsidRPr="008D6A0E">
        <w:rPr>
          <w:rFonts w:ascii="Times New Roman" w:hAnsi="Times New Roman" w:cs="Times New Roman"/>
          <w:sz w:val="26"/>
          <w:szCs w:val="26"/>
        </w:rPr>
        <w:t xml:space="preserve">становка двух воздуходувок, мощностью по 90 кВт </w:t>
      </w:r>
      <w:proofErr w:type="spellStart"/>
      <w:r w:rsidRPr="008D6A0E">
        <w:rPr>
          <w:rFonts w:ascii="Times New Roman" w:hAnsi="Times New Roman" w:cs="Times New Roman"/>
          <w:sz w:val="26"/>
          <w:szCs w:val="26"/>
        </w:rPr>
        <w:t>взамениспользуемого</w:t>
      </w:r>
      <w:proofErr w:type="spellEnd"/>
      <w:r w:rsidRPr="008D6A0E">
        <w:rPr>
          <w:rFonts w:ascii="Times New Roman" w:hAnsi="Times New Roman" w:cs="Times New Roman"/>
          <w:sz w:val="26"/>
          <w:szCs w:val="26"/>
        </w:rPr>
        <w:t xml:space="preserve"> компрес</w:t>
      </w:r>
      <w:r w:rsidR="00FE04F4">
        <w:rPr>
          <w:rFonts w:ascii="Times New Roman" w:hAnsi="Times New Roman" w:cs="Times New Roman"/>
          <w:sz w:val="26"/>
          <w:szCs w:val="26"/>
        </w:rPr>
        <w:t>с</w:t>
      </w:r>
      <w:r w:rsidRPr="008D6A0E">
        <w:rPr>
          <w:rFonts w:ascii="Times New Roman" w:hAnsi="Times New Roman" w:cs="Times New Roman"/>
          <w:sz w:val="26"/>
          <w:szCs w:val="26"/>
        </w:rPr>
        <w:t xml:space="preserve">ора, мощностью 323 кВт для подачи </w:t>
      </w:r>
      <w:proofErr w:type="spellStart"/>
      <w:r w:rsidRPr="008D6A0E">
        <w:rPr>
          <w:rFonts w:ascii="Times New Roman" w:hAnsi="Times New Roman" w:cs="Times New Roman"/>
          <w:sz w:val="26"/>
          <w:szCs w:val="26"/>
        </w:rPr>
        <w:t>пылеуглеродного</w:t>
      </w:r>
      <w:proofErr w:type="spellEnd"/>
      <w:r w:rsidRPr="008D6A0E">
        <w:rPr>
          <w:rFonts w:ascii="Times New Roman" w:hAnsi="Times New Roman" w:cs="Times New Roman"/>
          <w:sz w:val="26"/>
          <w:szCs w:val="26"/>
        </w:rPr>
        <w:t xml:space="preserve"> топлива в печи обжига извести с целью уменьшения потребления </w:t>
      </w:r>
      <w:r w:rsidR="00FE04F4" w:rsidRPr="008D6A0E">
        <w:rPr>
          <w:rFonts w:ascii="Times New Roman" w:hAnsi="Times New Roman" w:cs="Times New Roman"/>
          <w:sz w:val="26"/>
          <w:szCs w:val="26"/>
        </w:rPr>
        <w:t>электроэнергии</w:t>
      </w:r>
      <w:r w:rsidR="00FE04F4">
        <w:rPr>
          <w:rFonts w:ascii="Times New Roman" w:hAnsi="Times New Roman" w:cs="Times New Roman"/>
          <w:sz w:val="26"/>
          <w:szCs w:val="26"/>
        </w:rPr>
        <w:t xml:space="preserve">. Это позволит сократить энергопотребление на 116,9 </w:t>
      </w:r>
      <w:proofErr w:type="spellStart"/>
      <w:r w:rsidR="00FE04F4" w:rsidRPr="00EB73EB">
        <w:rPr>
          <w:rFonts w:ascii="Times New Roman" w:hAnsi="Times New Roman" w:cs="Times New Roman"/>
          <w:sz w:val="26"/>
          <w:szCs w:val="26"/>
        </w:rPr>
        <w:t>МВт×ч</w:t>
      </w:r>
      <w:proofErr w:type="spellEnd"/>
      <w:r w:rsidR="00FE04F4">
        <w:rPr>
          <w:rFonts w:ascii="Times New Roman" w:hAnsi="Times New Roman" w:cs="Times New Roman"/>
          <w:sz w:val="26"/>
          <w:szCs w:val="26"/>
        </w:rPr>
        <w:t xml:space="preserve">, снизит выбросы </w:t>
      </w:r>
      <w:r w:rsidR="00FE04F4" w:rsidRPr="00EB73EB">
        <w:rPr>
          <w:rFonts w:ascii="Times New Roman" w:hAnsi="Times New Roman" w:cs="Times New Roman"/>
          <w:sz w:val="26"/>
          <w:szCs w:val="26"/>
        </w:rPr>
        <w:t>СО</w:t>
      </w:r>
      <w:r w:rsidR="00FE04F4" w:rsidRPr="00EB73EB">
        <w:rPr>
          <w:rFonts w:ascii="Times New Roman" w:hAnsi="Times New Roman" w:cs="Times New Roman"/>
          <w:sz w:val="26"/>
          <w:szCs w:val="26"/>
          <w:vertAlign w:val="subscript"/>
        </w:rPr>
        <w:t xml:space="preserve">2 </w:t>
      </w:r>
      <w:proofErr w:type="spellStart"/>
      <w:r w:rsidR="00FE04F4" w:rsidRPr="00EB73EB">
        <w:rPr>
          <w:rFonts w:ascii="Times New Roman" w:hAnsi="Times New Roman" w:cs="Times New Roman"/>
          <w:sz w:val="26"/>
          <w:szCs w:val="26"/>
          <w:vertAlign w:val="subscript"/>
        </w:rPr>
        <w:t>эк</w:t>
      </w:r>
      <w:r w:rsidR="00FE04F4">
        <w:rPr>
          <w:rFonts w:ascii="Times New Roman" w:hAnsi="Times New Roman" w:cs="Times New Roman"/>
          <w:sz w:val="26"/>
          <w:szCs w:val="26"/>
        </w:rPr>
        <w:t>на</w:t>
      </w:r>
      <w:proofErr w:type="spellEnd"/>
      <w:r w:rsidR="00FE04F4">
        <w:rPr>
          <w:rFonts w:ascii="Times New Roman" w:hAnsi="Times New Roman" w:cs="Times New Roman"/>
          <w:sz w:val="26"/>
          <w:szCs w:val="26"/>
        </w:rPr>
        <w:t xml:space="preserve"> 103 т. С</w:t>
      </w:r>
      <w:r w:rsidR="00FE04F4" w:rsidRPr="00EB73EB">
        <w:rPr>
          <w:rFonts w:ascii="Times New Roman" w:hAnsi="Times New Roman" w:cs="Times New Roman"/>
          <w:sz w:val="26"/>
          <w:szCs w:val="26"/>
        </w:rPr>
        <w:t>тоимость мероприяти</w:t>
      </w:r>
      <w:r w:rsidR="00FE04F4">
        <w:rPr>
          <w:rFonts w:ascii="Times New Roman" w:hAnsi="Times New Roman" w:cs="Times New Roman"/>
          <w:sz w:val="26"/>
          <w:szCs w:val="26"/>
        </w:rPr>
        <w:t>я69,79 тыс.</w:t>
      </w:r>
      <w:r w:rsidR="00FE04F4" w:rsidRPr="00EB73EB">
        <w:rPr>
          <w:rFonts w:ascii="Times New Roman" w:hAnsi="Times New Roman" w:cs="Times New Roman"/>
          <w:sz w:val="26"/>
          <w:szCs w:val="26"/>
        </w:rPr>
        <w:t xml:space="preserve"> евро</w:t>
      </w:r>
      <w:r w:rsidR="00FE04F4">
        <w:rPr>
          <w:rFonts w:ascii="Times New Roman" w:hAnsi="Times New Roman" w:cs="Times New Roman"/>
          <w:sz w:val="26"/>
          <w:szCs w:val="26"/>
        </w:rPr>
        <w:t>.</w:t>
      </w:r>
    </w:p>
    <w:p w:rsidR="00FE04F4" w:rsidRDefault="00FE04F4" w:rsidP="00FE04F4">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в</w:t>
      </w:r>
      <w:r w:rsidRPr="00FE04F4">
        <w:rPr>
          <w:rFonts w:ascii="Times New Roman" w:hAnsi="Times New Roman" w:cs="Times New Roman"/>
          <w:sz w:val="26"/>
          <w:szCs w:val="26"/>
        </w:rPr>
        <w:t>ывод из эксплуатации светильников с классом энергоэффективности ниже класса «А» (замена светильников с лампами ДРЛ400 на светильники со светодиодными лампами мощностью 150 Вт)</w:t>
      </w:r>
      <w:r>
        <w:rPr>
          <w:rFonts w:ascii="Times New Roman" w:hAnsi="Times New Roman" w:cs="Times New Roman"/>
          <w:sz w:val="26"/>
          <w:szCs w:val="26"/>
        </w:rPr>
        <w:t xml:space="preserve"> сократит энергопотребление на 698,5 </w:t>
      </w:r>
      <w:proofErr w:type="spellStart"/>
      <w:r w:rsidRPr="00EB73EB">
        <w:rPr>
          <w:rFonts w:ascii="Times New Roman" w:hAnsi="Times New Roman" w:cs="Times New Roman"/>
          <w:sz w:val="26"/>
          <w:szCs w:val="26"/>
        </w:rPr>
        <w:t>МВт×ч</w:t>
      </w:r>
      <w:proofErr w:type="spellEnd"/>
      <w:r>
        <w:rPr>
          <w:rFonts w:ascii="Times New Roman" w:hAnsi="Times New Roman" w:cs="Times New Roman"/>
          <w:sz w:val="26"/>
          <w:szCs w:val="26"/>
        </w:rPr>
        <w:t xml:space="preserve">, снизит выбросы </w:t>
      </w:r>
      <w:r w:rsidRPr="00EB73EB">
        <w:rPr>
          <w:rFonts w:ascii="Times New Roman" w:hAnsi="Times New Roman" w:cs="Times New Roman"/>
          <w:sz w:val="26"/>
          <w:szCs w:val="26"/>
        </w:rPr>
        <w:t>СО</w:t>
      </w:r>
      <w:r w:rsidRPr="00EB73EB">
        <w:rPr>
          <w:rFonts w:ascii="Times New Roman" w:hAnsi="Times New Roman" w:cs="Times New Roman"/>
          <w:sz w:val="26"/>
          <w:szCs w:val="26"/>
          <w:vertAlign w:val="subscript"/>
        </w:rPr>
        <w:t xml:space="preserve">2 </w:t>
      </w:r>
      <w:proofErr w:type="spellStart"/>
      <w:r w:rsidRPr="00EB73EB">
        <w:rPr>
          <w:rFonts w:ascii="Times New Roman" w:hAnsi="Times New Roman" w:cs="Times New Roman"/>
          <w:sz w:val="26"/>
          <w:szCs w:val="26"/>
          <w:vertAlign w:val="subscript"/>
        </w:rPr>
        <w:t>эк</w:t>
      </w:r>
      <w:r>
        <w:rPr>
          <w:rFonts w:ascii="Times New Roman" w:hAnsi="Times New Roman" w:cs="Times New Roman"/>
          <w:sz w:val="26"/>
          <w:szCs w:val="26"/>
        </w:rPr>
        <w:t>на</w:t>
      </w:r>
      <w:proofErr w:type="spellEnd"/>
      <w:r>
        <w:rPr>
          <w:rFonts w:ascii="Times New Roman" w:hAnsi="Times New Roman" w:cs="Times New Roman"/>
          <w:sz w:val="26"/>
          <w:szCs w:val="26"/>
        </w:rPr>
        <w:t xml:space="preserve"> 615,3 т. С</w:t>
      </w:r>
      <w:r w:rsidRPr="00EB73EB">
        <w:rPr>
          <w:rFonts w:ascii="Times New Roman" w:hAnsi="Times New Roman" w:cs="Times New Roman"/>
          <w:sz w:val="26"/>
          <w:szCs w:val="26"/>
        </w:rPr>
        <w:t>тоимость мероприяти</w:t>
      </w:r>
      <w:r>
        <w:rPr>
          <w:rFonts w:ascii="Times New Roman" w:hAnsi="Times New Roman" w:cs="Times New Roman"/>
          <w:sz w:val="26"/>
          <w:szCs w:val="26"/>
        </w:rPr>
        <w:t>я42,75 тыс.</w:t>
      </w:r>
      <w:r w:rsidRPr="00EB73EB">
        <w:rPr>
          <w:rFonts w:ascii="Times New Roman" w:hAnsi="Times New Roman" w:cs="Times New Roman"/>
          <w:sz w:val="26"/>
          <w:szCs w:val="26"/>
        </w:rPr>
        <w:t xml:space="preserve"> евро</w:t>
      </w:r>
      <w:r>
        <w:rPr>
          <w:rFonts w:ascii="Times New Roman" w:hAnsi="Times New Roman" w:cs="Times New Roman"/>
          <w:sz w:val="26"/>
          <w:szCs w:val="26"/>
        </w:rPr>
        <w:t>.</w:t>
      </w:r>
    </w:p>
    <w:p w:rsidR="00FE04F4" w:rsidRDefault="00FE04F4" w:rsidP="00FE04F4">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о</w:t>
      </w:r>
      <w:r w:rsidRPr="00FE04F4">
        <w:rPr>
          <w:rFonts w:ascii="Times New Roman" w:hAnsi="Times New Roman" w:cs="Times New Roman"/>
          <w:sz w:val="26"/>
          <w:szCs w:val="26"/>
        </w:rPr>
        <w:t xml:space="preserve">рганизация производства мела </w:t>
      </w:r>
      <w:proofErr w:type="spellStart"/>
      <w:r w:rsidRPr="00FE04F4">
        <w:rPr>
          <w:rFonts w:ascii="Times New Roman" w:hAnsi="Times New Roman" w:cs="Times New Roman"/>
          <w:sz w:val="26"/>
          <w:szCs w:val="26"/>
        </w:rPr>
        <w:t>мелкодисперстного</w:t>
      </w:r>
      <w:proofErr w:type="spellEnd"/>
      <w:r w:rsidRPr="00FE04F4">
        <w:rPr>
          <w:rFonts w:ascii="Times New Roman" w:hAnsi="Times New Roman" w:cs="Times New Roman"/>
          <w:sz w:val="26"/>
          <w:szCs w:val="26"/>
        </w:rPr>
        <w:t xml:space="preserve"> на печи №4 по производству комовой извести с</w:t>
      </w:r>
      <w:r>
        <w:rPr>
          <w:rFonts w:ascii="Times New Roman" w:hAnsi="Times New Roman" w:cs="Times New Roman"/>
          <w:sz w:val="26"/>
          <w:szCs w:val="26"/>
        </w:rPr>
        <w:t>у</w:t>
      </w:r>
      <w:r w:rsidRPr="00FE04F4">
        <w:rPr>
          <w:rFonts w:ascii="Times New Roman" w:hAnsi="Times New Roman" w:cs="Times New Roman"/>
          <w:sz w:val="26"/>
          <w:szCs w:val="26"/>
        </w:rPr>
        <w:t>хим способом</w:t>
      </w:r>
      <w:r>
        <w:rPr>
          <w:rFonts w:ascii="Times New Roman" w:hAnsi="Times New Roman" w:cs="Times New Roman"/>
          <w:sz w:val="26"/>
          <w:szCs w:val="26"/>
        </w:rPr>
        <w:t xml:space="preserve">. Это позволит сократить энергопотребление на 8 621,1 </w:t>
      </w:r>
      <w:proofErr w:type="spellStart"/>
      <w:r w:rsidRPr="00EB73EB">
        <w:rPr>
          <w:rFonts w:ascii="Times New Roman" w:hAnsi="Times New Roman" w:cs="Times New Roman"/>
          <w:sz w:val="26"/>
          <w:szCs w:val="26"/>
        </w:rPr>
        <w:t>МВт×ч</w:t>
      </w:r>
      <w:proofErr w:type="spellEnd"/>
      <w:r>
        <w:rPr>
          <w:rFonts w:ascii="Times New Roman" w:hAnsi="Times New Roman" w:cs="Times New Roman"/>
          <w:sz w:val="26"/>
          <w:szCs w:val="26"/>
        </w:rPr>
        <w:t xml:space="preserve">, снизит выбросы </w:t>
      </w:r>
      <w:r w:rsidRPr="00EB73EB">
        <w:rPr>
          <w:rFonts w:ascii="Times New Roman" w:hAnsi="Times New Roman" w:cs="Times New Roman"/>
          <w:sz w:val="26"/>
          <w:szCs w:val="26"/>
        </w:rPr>
        <w:t>СО</w:t>
      </w:r>
      <w:r w:rsidRPr="00EB73EB">
        <w:rPr>
          <w:rFonts w:ascii="Times New Roman" w:hAnsi="Times New Roman" w:cs="Times New Roman"/>
          <w:sz w:val="26"/>
          <w:szCs w:val="26"/>
          <w:vertAlign w:val="subscript"/>
        </w:rPr>
        <w:t xml:space="preserve">2 </w:t>
      </w:r>
      <w:proofErr w:type="spellStart"/>
      <w:r w:rsidRPr="00EB73EB">
        <w:rPr>
          <w:rFonts w:ascii="Times New Roman" w:hAnsi="Times New Roman" w:cs="Times New Roman"/>
          <w:sz w:val="26"/>
          <w:szCs w:val="26"/>
          <w:vertAlign w:val="subscript"/>
        </w:rPr>
        <w:t>эк</w:t>
      </w:r>
      <w:r>
        <w:rPr>
          <w:rFonts w:ascii="Times New Roman" w:hAnsi="Times New Roman" w:cs="Times New Roman"/>
          <w:sz w:val="26"/>
          <w:szCs w:val="26"/>
        </w:rPr>
        <w:t>на</w:t>
      </w:r>
      <w:proofErr w:type="spellEnd"/>
      <w:r>
        <w:rPr>
          <w:rFonts w:ascii="Times New Roman" w:hAnsi="Times New Roman" w:cs="Times New Roman"/>
          <w:sz w:val="26"/>
          <w:szCs w:val="26"/>
        </w:rPr>
        <w:t xml:space="preserve"> 1 672,5 т. С</w:t>
      </w:r>
      <w:r w:rsidRPr="00EB73EB">
        <w:rPr>
          <w:rFonts w:ascii="Times New Roman" w:hAnsi="Times New Roman" w:cs="Times New Roman"/>
          <w:sz w:val="26"/>
          <w:szCs w:val="26"/>
        </w:rPr>
        <w:t>тоимость мероприяти</w:t>
      </w:r>
      <w:r>
        <w:rPr>
          <w:rFonts w:ascii="Times New Roman" w:hAnsi="Times New Roman" w:cs="Times New Roman"/>
          <w:sz w:val="26"/>
          <w:szCs w:val="26"/>
        </w:rPr>
        <w:t>я211,55 тыс.</w:t>
      </w:r>
      <w:r w:rsidRPr="00EB73EB">
        <w:rPr>
          <w:rFonts w:ascii="Times New Roman" w:hAnsi="Times New Roman" w:cs="Times New Roman"/>
          <w:sz w:val="26"/>
          <w:szCs w:val="26"/>
        </w:rPr>
        <w:t xml:space="preserve"> евро</w:t>
      </w:r>
      <w:r>
        <w:rPr>
          <w:rFonts w:ascii="Times New Roman" w:hAnsi="Times New Roman" w:cs="Times New Roman"/>
          <w:sz w:val="26"/>
          <w:szCs w:val="26"/>
        </w:rPr>
        <w:t>.</w:t>
      </w:r>
    </w:p>
    <w:p w:rsidR="00FE04F4" w:rsidRDefault="00FE04F4" w:rsidP="00FE04F4">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м</w:t>
      </w:r>
      <w:r w:rsidRPr="00FE04F4">
        <w:rPr>
          <w:rFonts w:ascii="Times New Roman" w:hAnsi="Times New Roman" w:cs="Times New Roman"/>
          <w:sz w:val="26"/>
          <w:szCs w:val="26"/>
        </w:rPr>
        <w:t xml:space="preserve">одернизация печи обжига извести № З для перехода на «полусухой» </w:t>
      </w:r>
      <w:proofErr w:type="spellStart"/>
      <w:r w:rsidRPr="00FE04F4">
        <w:rPr>
          <w:rFonts w:ascii="Times New Roman" w:hAnsi="Times New Roman" w:cs="Times New Roman"/>
          <w:sz w:val="26"/>
          <w:szCs w:val="26"/>
        </w:rPr>
        <w:t>способпроизводства</w:t>
      </w:r>
      <w:proofErr w:type="spellEnd"/>
      <w:r w:rsidRPr="00FE04F4">
        <w:rPr>
          <w:rFonts w:ascii="Times New Roman" w:hAnsi="Times New Roman" w:cs="Times New Roman"/>
          <w:sz w:val="26"/>
          <w:szCs w:val="26"/>
        </w:rPr>
        <w:t xml:space="preserve"> извести и мела с целью уменьшения удельного </w:t>
      </w:r>
      <w:r>
        <w:rPr>
          <w:rFonts w:ascii="Times New Roman" w:hAnsi="Times New Roman" w:cs="Times New Roman"/>
          <w:sz w:val="26"/>
          <w:szCs w:val="26"/>
        </w:rPr>
        <w:t>р</w:t>
      </w:r>
      <w:r w:rsidRPr="00FE04F4">
        <w:rPr>
          <w:rFonts w:ascii="Times New Roman" w:hAnsi="Times New Roman" w:cs="Times New Roman"/>
          <w:sz w:val="26"/>
          <w:szCs w:val="26"/>
        </w:rPr>
        <w:t>асхода топлива</w:t>
      </w:r>
      <w:r>
        <w:rPr>
          <w:rFonts w:ascii="Times New Roman" w:hAnsi="Times New Roman" w:cs="Times New Roman"/>
          <w:sz w:val="26"/>
          <w:szCs w:val="26"/>
        </w:rPr>
        <w:t xml:space="preserve">. Это позволит сократить энергопотребление на 44 694,4 </w:t>
      </w:r>
      <w:proofErr w:type="spellStart"/>
      <w:r w:rsidRPr="00EB73EB">
        <w:rPr>
          <w:rFonts w:ascii="Times New Roman" w:hAnsi="Times New Roman" w:cs="Times New Roman"/>
          <w:sz w:val="26"/>
          <w:szCs w:val="26"/>
        </w:rPr>
        <w:t>МВт×ч</w:t>
      </w:r>
      <w:proofErr w:type="spellEnd"/>
      <w:r>
        <w:rPr>
          <w:rFonts w:ascii="Times New Roman" w:hAnsi="Times New Roman" w:cs="Times New Roman"/>
          <w:sz w:val="26"/>
          <w:szCs w:val="26"/>
        </w:rPr>
        <w:t xml:space="preserve">, снизит выбросы </w:t>
      </w:r>
      <w:r w:rsidRPr="00EB73EB">
        <w:rPr>
          <w:rFonts w:ascii="Times New Roman" w:hAnsi="Times New Roman" w:cs="Times New Roman"/>
          <w:sz w:val="26"/>
          <w:szCs w:val="26"/>
        </w:rPr>
        <w:t>СО</w:t>
      </w:r>
      <w:r w:rsidRPr="00EB73EB">
        <w:rPr>
          <w:rFonts w:ascii="Times New Roman" w:hAnsi="Times New Roman" w:cs="Times New Roman"/>
          <w:sz w:val="26"/>
          <w:szCs w:val="26"/>
          <w:vertAlign w:val="subscript"/>
        </w:rPr>
        <w:t xml:space="preserve">2 </w:t>
      </w:r>
      <w:proofErr w:type="spellStart"/>
      <w:r w:rsidRPr="00EB73EB">
        <w:rPr>
          <w:rFonts w:ascii="Times New Roman" w:hAnsi="Times New Roman" w:cs="Times New Roman"/>
          <w:sz w:val="26"/>
          <w:szCs w:val="26"/>
          <w:vertAlign w:val="subscript"/>
        </w:rPr>
        <w:t>эк</w:t>
      </w:r>
      <w:r>
        <w:rPr>
          <w:rFonts w:ascii="Times New Roman" w:hAnsi="Times New Roman" w:cs="Times New Roman"/>
          <w:sz w:val="26"/>
          <w:szCs w:val="26"/>
        </w:rPr>
        <w:t>на</w:t>
      </w:r>
      <w:proofErr w:type="spellEnd"/>
      <w:r>
        <w:rPr>
          <w:rFonts w:ascii="Times New Roman" w:hAnsi="Times New Roman" w:cs="Times New Roman"/>
          <w:sz w:val="26"/>
          <w:szCs w:val="26"/>
        </w:rPr>
        <w:t xml:space="preserve"> 8 670,7 т. С</w:t>
      </w:r>
      <w:r w:rsidRPr="00EB73EB">
        <w:rPr>
          <w:rFonts w:ascii="Times New Roman" w:hAnsi="Times New Roman" w:cs="Times New Roman"/>
          <w:sz w:val="26"/>
          <w:szCs w:val="26"/>
        </w:rPr>
        <w:t>тоимость мероприяти</w:t>
      </w:r>
      <w:r>
        <w:rPr>
          <w:rFonts w:ascii="Times New Roman" w:hAnsi="Times New Roman" w:cs="Times New Roman"/>
          <w:sz w:val="26"/>
          <w:szCs w:val="26"/>
        </w:rPr>
        <w:t>я881,45 тыс.</w:t>
      </w:r>
      <w:r w:rsidRPr="00EB73EB">
        <w:rPr>
          <w:rFonts w:ascii="Times New Roman" w:hAnsi="Times New Roman" w:cs="Times New Roman"/>
          <w:sz w:val="26"/>
          <w:szCs w:val="26"/>
        </w:rPr>
        <w:t xml:space="preserve"> евро</w:t>
      </w:r>
      <w:r>
        <w:rPr>
          <w:rFonts w:ascii="Times New Roman" w:hAnsi="Times New Roman" w:cs="Times New Roman"/>
          <w:sz w:val="26"/>
          <w:szCs w:val="26"/>
        </w:rPr>
        <w:t>.</w:t>
      </w:r>
    </w:p>
    <w:p w:rsidR="006A79EA" w:rsidRDefault="00FE04F4" w:rsidP="006A79EA">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6A79EA">
        <w:rPr>
          <w:rFonts w:ascii="Times New Roman" w:hAnsi="Times New Roman" w:cs="Times New Roman"/>
          <w:sz w:val="26"/>
          <w:szCs w:val="26"/>
        </w:rPr>
        <w:t>у</w:t>
      </w:r>
      <w:r w:rsidR="006A79EA" w:rsidRPr="006A79EA">
        <w:rPr>
          <w:rFonts w:ascii="Times New Roman" w:hAnsi="Times New Roman" w:cs="Times New Roman"/>
          <w:sz w:val="26"/>
          <w:szCs w:val="26"/>
        </w:rPr>
        <w:t xml:space="preserve">становка </w:t>
      </w:r>
      <w:proofErr w:type="spellStart"/>
      <w:r w:rsidR="006A79EA" w:rsidRPr="006A79EA">
        <w:rPr>
          <w:rFonts w:ascii="Times New Roman" w:hAnsi="Times New Roman" w:cs="Times New Roman"/>
          <w:sz w:val="26"/>
          <w:szCs w:val="26"/>
        </w:rPr>
        <w:t>энергоэффективной</w:t>
      </w:r>
      <w:proofErr w:type="spellEnd"/>
      <w:r w:rsidR="006A79EA" w:rsidRPr="006A79EA">
        <w:rPr>
          <w:rFonts w:ascii="Times New Roman" w:hAnsi="Times New Roman" w:cs="Times New Roman"/>
          <w:sz w:val="26"/>
          <w:szCs w:val="26"/>
        </w:rPr>
        <w:t xml:space="preserve"> валковой мельни</w:t>
      </w:r>
      <w:r w:rsidR="006A79EA">
        <w:rPr>
          <w:rFonts w:ascii="Times New Roman" w:hAnsi="Times New Roman" w:cs="Times New Roman"/>
          <w:sz w:val="26"/>
          <w:szCs w:val="26"/>
        </w:rPr>
        <w:t>цы</w:t>
      </w:r>
      <w:r w:rsidR="006A79EA" w:rsidRPr="006A79EA">
        <w:rPr>
          <w:rFonts w:ascii="Times New Roman" w:hAnsi="Times New Roman" w:cs="Times New Roman"/>
          <w:sz w:val="26"/>
          <w:szCs w:val="26"/>
        </w:rPr>
        <w:t xml:space="preserve"> для помола извести вместо трубных мельниц</w:t>
      </w:r>
      <w:r w:rsidR="006A79EA">
        <w:rPr>
          <w:rFonts w:ascii="Times New Roman" w:hAnsi="Times New Roman" w:cs="Times New Roman"/>
          <w:sz w:val="26"/>
          <w:szCs w:val="26"/>
        </w:rPr>
        <w:t xml:space="preserve"> позволит сократить энергопотребление на 3 427,7 </w:t>
      </w:r>
      <w:proofErr w:type="spellStart"/>
      <w:r w:rsidR="006A79EA" w:rsidRPr="00EB73EB">
        <w:rPr>
          <w:rFonts w:ascii="Times New Roman" w:hAnsi="Times New Roman" w:cs="Times New Roman"/>
          <w:sz w:val="26"/>
          <w:szCs w:val="26"/>
        </w:rPr>
        <w:t>МВт×ч</w:t>
      </w:r>
      <w:proofErr w:type="spellEnd"/>
      <w:r w:rsidR="006A79EA">
        <w:rPr>
          <w:rFonts w:ascii="Times New Roman" w:hAnsi="Times New Roman" w:cs="Times New Roman"/>
          <w:sz w:val="26"/>
          <w:szCs w:val="26"/>
        </w:rPr>
        <w:t xml:space="preserve">, снизит выбросы </w:t>
      </w:r>
      <w:r w:rsidR="006A79EA" w:rsidRPr="00EB73EB">
        <w:rPr>
          <w:rFonts w:ascii="Times New Roman" w:hAnsi="Times New Roman" w:cs="Times New Roman"/>
          <w:sz w:val="26"/>
          <w:szCs w:val="26"/>
        </w:rPr>
        <w:t>СО</w:t>
      </w:r>
      <w:r w:rsidR="006A79EA" w:rsidRPr="00EB73EB">
        <w:rPr>
          <w:rFonts w:ascii="Times New Roman" w:hAnsi="Times New Roman" w:cs="Times New Roman"/>
          <w:sz w:val="26"/>
          <w:szCs w:val="26"/>
          <w:vertAlign w:val="subscript"/>
        </w:rPr>
        <w:t xml:space="preserve">2 </w:t>
      </w:r>
      <w:proofErr w:type="spellStart"/>
      <w:r w:rsidR="006A79EA" w:rsidRPr="00EB73EB">
        <w:rPr>
          <w:rFonts w:ascii="Times New Roman" w:hAnsi="Times New Roman" w:cs="Times New Roman"/>
          <w:sz w:val="26"/>
          <w:szCs w:val="26"/>
          <w:vertAlign w:val="subscript"/>
        </w:rPr>
        <w:t>эк</w:t>
      </w:r>
      <w:r w:rsidR="006A79EA">
        <w:rPr>
          <w:rFonts w:ascii="Times New Roman" w:hAnsi="Times New Roman" w:cs="Times New Roman"/>
          <w:sz w:val="26"/>
          <w:szCs w:val="26"/>
        </w:rPr>
        <w:t>на</w:t>
      </w:r>
      <w:proofErr w:type="spellEnd"/>
      <w:r w:rsidR="006A79EA">
        <w:rPr>
          <w:rFonts w:ascii="Times New Roman" w:hAnsi="Times New Roman" w:cs="Times New Roman"/>
          <w:sz w:val="26"/>
          <w:szCs w:val="26"/>
        </w:rPr>
        <w:t xml:space="preserve"> 3 019,8 т. С</w:t>
      </w:r>
      <w:r w:rsidR="006A79EA" w:rsidRPr="00EB73EB">
        <w:rPr>
          <w:rFonts w:ascii="Times New Roman" w:hAnsi="Times New Roman" w:cs="Times New Roman"/>
          <w:sz w:val="26"/>
          <w:szCs w:val="26"/>
        </w:rPr>
        <w:t>тоимость мероприяти</w:t>
      </w:r>
      <w:r w:rsidR="006A79EA">
        <w:rPr>
          <w:rFonts w:ascii="Times New Roman" w:hAnsi="Times New Roman" w:cs="Times New Roman"/>
          <w:sz w:val="26"/>
          <w:szCs w:val="26"/>
        </w:rPr>
        <w:t>я220,36 тыс.</w:t>
      </w:r>
      <w:r w:rsidR="006A79EA" w:rsidRPr="00EB73EB">
        <w:rPr>
          <w:rFonts w:ascii="Times New Roman" w:hAnsi="Times New Roman" w:cs="Times New Roman"/>
          <w:sz w:val="26"/>
          <w:szCs w:val="26"/>
        </w:rPr>
        <w:t xml:space="preserve"> евро</w:t>
      </w:r>
      <w:r w:rsidR="006A79EA">
        <w:rPr>
          <w:rFonts w:ascii="Times New Roman" w:hAnsi="Times New Roman" w:cs="Times New Roman"/>
          <w:sz w:val="26"/>
          <w:szCs w:val="26"/>
        </w:rPr>
        <w:t>.</w:t>
      </w:r>
    </w:p>
    <w:p w:rsidR="00236BBE" w:rsidRDefault="006A79EA" w:rsidP="00236BBE">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236BBE">
        <w:rPr>
          <w:rFonts w:ascii="Times New Roman" w:hAnsi="Times New Roman" w:cs="Times New Roman"/>
          <w:sz w:val="26"/>
          <w:szCs w:val="26"/>
        </w:rPr>
        <w:t>в</w:t>
      </w:r>
      <w:r w:rsidR="00236BBE" w:rsidRPr="00236BBE">
        <w:rPr>
          <w:rFonts w:ascii="Times New Roman" w:hAnsi="Times New Roman" w:cs="Times New Roman"/>
          <w:sz w:val="26"/>
          <w:szCs w:val="26"/>
        </w:rPr>
        <w:t xml:space="preserve">недрение режима </w:t>
      </w:r>
      <w:proofErr w:type="spellStart"/>
      <w:r w:rsidR="00236BBE" w:rsidRPr="00236BBE">
        <w:rPr>
          <w:rFonts w:ascii="Times New Roman" w:hAnsi="Times New Roman" w:cs="Times New Roman"/>
          <w:sz w:val="26"/>
          <w:szCs w:val="26"/>
        </w:rPr>
        <w:t>детурбулентной</w:t>
      </w:r>
      <w:proofErr w:type="spellEnd"/>
      <w:r w:rsidR="00236BBE" w:rsidRPr="00236BBE">
        <w:rPr>
          <w:rFonts w:ascii="Times New Roman" w:hAnsi="Times New Roman" w:cs="Times New Roman"/>
          <w:sz w:val="26"/>
          <w:szCs w:val="26"/>
        </w:rPr>
        <w:t xml:space="preserve"> деаэрации при производстве блоков из ячеистого бетона</w:t>
      </w:r>
      <w:r w:rsidR="00236BBE">
        <w:rPr>
          <w:rFonts w:ascii="Times New Roman" w:hAnsi="Times New Roman" w:cs="Times New Roman"/>
          <w:sz w:val="26"/>
          <w:szCs w:val="26"/>
        </w:rPr>
        <w:t xml:space="preserve"> сократит энергопотребление на 1072,3 </w:t>
      </w:r>
      <w:proofErr w:type="spellStart"/>
      <w:r w:rsidR="00236BBE" w:rsidRPr="00EB73EB">
        <w:rPr>
          <w:rFonts w:ascii="Times New Roman" w:hAnsi="Times New Roman" w:cs="Times New Roman"/>
          <w:sz w:val="26"/>
          <w:szCs w:val="26"/>
        </w:rPr>
        <w:t>МВт×ч</w:t>
      </w:r>
      <w:proofErr w:type="spellEnd"/>
      <w:r w:rsidR="00236BBE">
        <w:rPr>
          <w:rFonts w:ascii="Times New Roman" w:hAnsi="Times New Roman" w:cs="Times New Roman"/>
          <w:sz w:val="26"/>
          <w:szCs w:val="26"/>
        </w:rPr>
        <w:t xml:space="preserve">, снизит выбросы </w:t>
      </w:r>
      <w:r w:rsidR="00236BBE" w:rsidRPr="00EB73EB">
        <w:rPr>
          <w:rFonts w:ascii="Times New Roman" w:hAnsi="Times New Roman" w:cs="Times New Roman"/>
          <w:sz w:val="26"/>
          <w:szCs w:val="26"/>
        </w:rPr>
        <w:t>СО</w:t>
      </w:r>
      <w:r w:rsidR="00236BBE" w:rsidRPr="00EB73EB">
        <w:rPr>
          <w:rFonts w:ascii="Times New Roman" w:hAnsi="Times New Roman" w:cs="Times New Roman"/>
          <w:sz w:val="26"/>
          <w:szCs w:val="26"/>
          <w:vertAlign w:val="subscript"/>
        </w:rPr>
        <w:t xml:space="preserve">2 </w:t>
      </w:r>
      <w:proofErr w:type="spellStart"/>
      <w:r w:rsidR="00236BBE" w:rsidRPr="00EB73EB">
        <w:rPr>
          <w:rFonts w:ascii="Times New Roman" w:hAnsi="Times New Roman" w:cs="Times New Roman"/>
          <w:sz w:val="26"/>
          <w:szCs w:val="26"/>
          <w:vertAlign w:val="subscript"/>
        </w:rPr>
        <w:t>эк</w:t>
      </w:r>
      <w:r w:rsidR="00236BBE">
        <w:rPr>
          <w:rFonts w:ascii="Times New Roman" w:hAnsi="Times New Roman" w:cs="Times New Roman"/>
          <w:sz w:val="26"/>
          <w:szCs w:val="26"/>
        </w:rPr>
        <w:t>на</w:t>
      </w:r>
      <w:proofErr w:type="spellEnd"/>
      <w:r w:rsidR="00236BBE">
        <w:rPr>
          <w:rFonts w:ascii="Times New Roman" w:hAnsi="Times New Roman" w:cs="Times New Roman"/>
          <w:sz w:val="26"/>
          <w:szCs w:val="26"/>
        </w:rPr>
        <w:t xml:space="preserve"> 944,7 т. С</w:t>
      </w:r>
      <w:r w:rsidR="00236BBE" w:rsidRPr="00EB73EB">
        <w:rPr>
          <w:rFonts w:ascii="Times New Roman" w:hAnsi="Times New Roman" w:cs="Times New Roman"/>
          <w:sz w:val="26"/>
          <w:szCs w:val="26"/>
        </w:rPr>
        <w:t>тоимость мероприяти</w:t>
      </w:r>
      <w:r w:rsidR="00236BBE">
        <w:rPr>
          <w:rFonts w:ascii="Times New Roman" w:hAnsi="Times New Roman" w:cs="Times New Roman"/>
          <w:sz w:val="26"/>
          <w:szCs w:val="26"/>
        </w:rPr>
        <w:t>я6,6 тыс.</w:t>
      </w:r>
      <w:r w:rsidR="00236BBE" w:rsidRPr="00EB73EB">
        <w:rPr>
          <w:rFonts w:ascii="Times New Roman" w:hAnsi="Times New Roman" w:cs="Times New Roman"/>
          <w:sz w:val="26"/>
          <w:szCs w:val="26"/>
        </w:rPr>
        <w:t xml:space="preserve"> евро</w:t>
      </w:r>
      <w:r w:rsidR="00236BBE">
        <w:rPr>
          <w:rFonts w:ascii="Times New Roman" w:hAnsi="Times New Roman" w:cs="Times New Roman"/>
          <w:sz w:val="26"/>
          <w:szCs w:val="26"/>
        </w:rPr>
        <w:t>.</w:t>
      </w:r>
    </w:p>
    <w:p w:rsidR="0063681E" w:rsidRDefault="00236BBE" w:rsidP="0063681E">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63681E">
        <w:rPr>
          <w:rFonts w:ascii="Times New Roman" w:hAnsi="Times New Roman" w:cs="Times New Roman"/>
          <w:sz w:val="26"/>
          <w:szCs w:val="26"/>
        </w:rPr>
        <w:t>р</w:t>
      </w:r>
      <w:r w:rsidR="0063681E" w:rsidRPr="0063681E">
        <w:rPr>
          <w:rFonts w:ascii="Times New Roman" w:hAnsi="Times New Roman" w:cs="Times New Roman"/>
          <w:sz w:val="26"/>
          <w:szCs w:val="26"/>
        </w:rPr>
        <w:t xml:space="preserve">еконструкция пороговых плит горячего порога печи с целью увеличения износостойкости порога и уменьшения количества остановок на </w:t>
      </w:r>
      <w:r w:rsidR="0063681E">
        <w:rPr>
          <w:rFonts w:ascii="Times New Roman" w:hAnsi="Times New Roman" w:cs="Times New Roman"/>
          <w:sz w:val="26"/>
          <w:szCs w:val="26"/>
        </w:rPr>
        <w:t>р</w:t>
      </w:r>
      <w:r w:rsidR="0063681E" w:rsidRPr="0063681E">
        <w:rPr>
          <w:rFonts w:ascii="Times New Roman" w:hAnsi="Times New Roman" w:cs="Times New Roman"/>
          <w:sz w:val="26"/>
          <w:szCs w:val="26"/>
        </w:rPr>
        <w:t>емонт</w:t>
      </w:r>
      <w:r w:rsidR="0063681E">
        <w:rPr>
          <w:rFonts w:ascii="Times New Roman" w:hAnsi="Times New Roman" w:cs="Times New Roman"/>
          <w:sz w:val="26"/>
          <w:szCs w:val="26"/>
        </w:rPr>
        <w:t xml:space="preserve"> сократит энергопотребление на 30 670,7 </w:t>
      </w:r>
      <w:proofErr w:type="spellStart"/>
      <w:r w:rsidR="0063681E" w:rsidRPr="00EB73EB">
        <w:rPr>
          <w:rFonts w:ascii="Times New Roman" w:hAnsi="Times New Roman" w:cs="Times New Roman"/>
          <w:sz w:val="26"/>
          <w:szCs w:val="26"/>
        </w:rPr>
        <w:t>МВт×ч</w:t>
      </w:r>
      <w:proofErr w:type="spellEnd"/>
      <w:r w:rsidR="0063681E">
        <w:rPr>
          <w:rFonts w:ascii="Times New Roman" w:hAnsi="Times New Roman" w:cs="Times New Roman"/>
          <w:sz w:val="26"/>
          <w:szCs w:val="26"/>
        </w:rPr>
        <w:t xml:space="preserve">, снизит выбросы </w:t>
      </w:r>
      <w:r w:rsidR="0063681E" w:rsidRPr="00EB73EB">
        <w:rPr>
          <w:rFonts w:ascii="Times New Roman" w:hAnsi="Times New Roman" w:cs="Times New Roman"/>
          <w:sz w:val="26"/>
          <w:szCs w:val="26"/>
        </w:rPr>
        <w:t>СО</w:t>
      </w:r>
      <w:r w:rsidR="0063681E" w:rsidRPr="00EB73EB">
        <w:rPr>
          <w:rFonts w:ascii="Times New Roman" w:hAnsi="Times New Roman" w:cs="Times New Roman"/>
          <w:sz w:val="26"/>
          <w:szCs w:val="26"/>
          <w:vertAlign w:val="subscript"/>
        </w:rPr>
        <w:t xml:space="preserve">2 </w:t>
      </w:r>
      <w:proofErr w:type="spellStart"/>
      <w:r w:rsidR="0063681E" w:rsidRPr="00EB73EB">
        <w:rPr>
          <w:rFonts w:ascii="Times New Roman" w:hAnsi="Times New Roman" w:cs="Times New Roman"/>
          <w:sz w:val="26"/>
          <w:szCs w:val="26"/>
          <w:vertAlign w:val="subscript"/>
        </w:rPr>
        <w:t>эк</w:t>
      </w:r>
      <w:r w:rsidR="0063681E">
        <w:rPr>
          <w:rFonts w:ascii="Times New Roman" w:hAnsi="Times New Roman" w:cs="Times New Roman"/>
          <w:sz w:val="26"/>
          <w:szCs w:val="26"/>
        </w:rPr>
        <w:t>на</w:t>
      </w:r>
      <w:proofErr w:type="spellEnd"/>
      <w:r w:rsidR="0063681E">
        <w:rPr>
          <w:rFonts w:ascii="Times New Roman" w:hAnsi="Times New Roman" w:cs="Times New Roman"/>
          <w:sz w:val="26"/>
          <w:szCs w:val="26"/>
        </w:rPr>
        <w:t xml:space="preserve"> 5 950,1 т. С</w:t>
      </w:r>
      <w:r w:rsidR="0063681E" w:rsidRPr="00EB73EB">
        <w:rPr>
          <w:rFonts w:ascii="Times New Roman" w:hAnsi="Times New Roman" w:cs="Times New Roman"/>
          <w:sz w:val="26"/>
          <w:szCs w:val="26"/>
        </w:rPr>
        <w:t>тоимость мероприяти</w:t>
      </w:r>
      <w:r w:rsidR="0063681E">
        <w:rPr>
          <w:rFonts w:ascii="Times New Roman" w:hAnsi="Times New Roman" w:cs="Times New Roman"/>
          <w:sz w:val="26"/>
          <w:szCs w:val="26"/>
        </w:rPr>
        <w:t>я467,17 тыс.</w:t>
      </w:r>
      <w:r w:rsidR="0063681E" w:rsidRPr="00EB73EB">
        <w:rPr>
          <w:rFonts w:ascii="Times New Roman" w:hAnsi="Times New Roman" w:cs="Times New Roman"/>
          <w:sz w:val="26"/>
          <w:szCs w:val="26"/>
        </w:rPr>
        <w:t xml:space="preserve"> евро</w:t>
      </w:r>
      <w:r w:rsidR="0063681E">
        <w:rPr>
          <w:rFonts w:ascii="Times New Roman" w:hAnsi="Times New Roman" w:cs="Times New Roman"/>
          <w:sz w:val="26"/>
          <w:szCs w:val="26"/>
        </w:rPr>
        <w:t>.</w:t>
      </w:r>
    </w:p>
    <w:p w:rsidR="008513A9" w:rsidRDefault="0063681E" w:rsidP="008513A9">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8513A9">
        <w:rPr>
          <w:rFonts w:ascii="Times New Roman" w:hAnsi="Times New Roman" w:cs="Times New Roman"/>
          <w:sz w:val="26"/>
          <w:szCs w:val="26"/>
        </w:rPr>
        <w:t>з</w:t>
      </w:r>
      <w:r w:rsidR="008513A9" w:rsidRPr="008513A9">
        <w:rPr>
          <w:rFonts w:ascii="Times New Roman" w:hAnsi="Times New Roman" w:cs="Times New Roman"/>
          <w:sz w:val="26"/>
          <w:szCs w:val="26"/>
        </w:rPr>
        <w:t xml:space="preserve">амена огнеупорной бетонной футеровки вертикальных стен в загрузочной шахте холодильника печи на футеровку из огнеупорного кирпича с целью увеличения износостойкости футеровки стен и уменьшения количества остановок на </w:t>
      </w:r>
      <w:r w:rsidR="008513A9">
        <w:rPr>
          <w:rFonts w:ascii="Times New Roman" w:hAnsi="Times New Roman" w:cs="Times New Roman"/>
          <w:sz w:val="26"/>
          <w:szCs w:val="26"/>
        </w:rPr>
        <w:t>р</w:t>
      </w:r>
      <w:r w:rsidR="008513A9" w:rsidRPr="008513A9">
        <w:rPr>
          <w:rFonts w:ascii="Times New Roman" w:hAnsi="Times New Roman" w:cs="Times New Roman"/>
          <w:sz w:val="26"/>
          <w:szCs w:val="26"/>
        </w:rPr>
        <w:t>емонт</w:t>
      </w:r>
      <w:r w:rsidR="008513A9">
        <w:rPr>
          <w:rFonts w:ascii="Times New Roman" w:hAnsi="Times New Roman" w:cs="Times New Roman"/>
          <w:sz w:val="26"/>
          <w:szCs w:val="26"/>
        </w:rPr>
        <w:t xml:space="preserve"> сократит энергопотребление на 21 299,1 </w:t>
      </w:r>
      <w:proofErr w:type="spellStart"/>
      <w:r w:rsidR="008513A9" w:rsidRPr="00EB73EB">
        <w:rPr>
          <w:rFonts w:ascii="Times New Roman" w:hAnsi="Times New Roman" w:cs="Times New Roman"/>
          <w:sz w:val="26"/>
          <w:szCs w:val="26"/>
        </w:rPr>
        <w:t>МВт×ч</w:t>
      </w:r>
      <w:proofErr w:type="spellEnd"/>
      <w:r w:rsidR="008513A9">
        <w:rPr>
          <w:rFonts w:ascii="Times New Roman" w:hAnsi="Times New Roman" w:cs="Times New Roman"/>
          <w:sz w:val="26"/>
          <w:szCs w:val="26"/>
        </w:rPr>
        <w:t xml:space="preserve">, снизит выбросы </w:t>
      </w:r>
      <w:r w:rsidR="008513A9" w:rsidRPr="00EB73EB">
        <w:rPr>
          <w:rFonts w:ascii="Times New Roman" w:hAnsi="Times New Roman" w:cs="Times New Roman"/>
          <w:sz w:val="26"/>
          <w:szCs w:val="26"/>
        </w:rPr>
        <w:t>СО</w:t>
      </w:r>
      <w:r w:rsidR="008513A9" w:rsidRPr="00EB73EB">
        <w:rPr>
          <w:rFonts w:ascii="Times New Roman" w:hAnsi="Times New Roman" w:cs="Times New Roman"/>
          <w:sz w:val="26"/>
          <w:szCs w:val="26"/>
          <w:vertAlign w:val="subscript"/>
        </w:rPr>
        <w:t xml:space="preserve">2 </w:t>
      </w:r>
      <w:proofErr w:type="spellStart"/>
      <w:r w:rsidR="008513A9" w:rsidRPr="00EB73EB">
        <w:rPr>
          <w:rFonts w:ascii="Times New Roman" w:hAnsi="Times New Roman" w:cs="Times New Roman"/>
          <w:sz w:val="26"/>
          <w:szCs w:val="26"/>
          <w:vertAlign w:val="subscript"/>
        </w:rPr>
        <w:t>эк</w:t>
      </w:r>
      <w:r w:rsidR="008513A9">
        <w:rPr>
          <w:rFonts w:ascii="Times New Roman" w:hAnsi="Times New Roman" w:cs="Times New Roman"/>
          <w:sz w:val="26"/>
          <w:szCs w:val="26"/>
        </w:rPr>
        <w:t>на</w:t>
      </w:r>
      <w:proofErr w:type="spellEnd"/>
      <w:r w:rsidR="008513A9">
        <w:rPr>
          <w:rFonts w:ascii="Times New Roman" w:hAnsi="Times New Roman" w:cs="Times New Roman"/>
          <w:sz w:val="26"/>
          <w:szCs w:val="26"/>
        </w:rPr>
        <w:t xml:space="preserve"> 4 132 т. С</w:t>
      </w:r>
      <w:r w:rsidR="008513A9" w:rsidRPr="00EB73EB">
        <w:rPr>
          <w:rFonts w:ascii="Times New Roman" w:hAnsi="Times New Roman" w:cs="Times New Roman"/>
          <w:sz w:val="26"/>
          <w:szCs w:val="26"/>
        </w:rPr>
        <w:t>тоимость мероприяти</w:t>
      </w:r>
      <w:r w:rsidR="008513A9">
        <w:rPr>
          <w:rFonts w:ascii="Times New Roman" w:hAnsi="Times New Roman" w:cs="Times New Roman"/>
          <w:sz w:val="26"/>
          <w:szCs w:val="26"/>
        </w:rPr>
        <w:t>я418,69 тыс.</w:t>
      </w:r>
      <w:r w:rsidR="008513A9" w:rsidRPr="00EB73EB">
        <w:rPr>
          <w:rFonts w:ascii="Times New Roman" w:hAnsi="Times New Roman" w:cs="Times New Roman"/>
          <w:sz w:val="26"/>
          <w:szCs w:val="26"/>
        </w:rPr>
        <w:t xml:space="preserve"> евро</w:t>
      </w:r>
      <w:r w:rsidR="008513A9">
        <w:rPr>
          <w:rFonts w:ascii="Times New Roman" w:hAnsi="Times New Roman" w:cs="Times New Roman"/>
          <w:sz w:val="26"/>
          <w:szCs w:val="26"/>
        </w:rPr>
        <w:t>.</w:t>
      </w:r>
    </w:p>
    <w:p w:rsidR="003E0056" w:rsidRDefault="008513A9" w:rsidP="003E0056">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lastRenderedPageBreak/>
        <w:t>- з</w:t>
      </w:r>
      <w:r w:rsidRPr="008513A9">
        <w:rPr>
          <w:rFonts w:ascii="Times New Roman" w:hAnsi="Times New Roman" w:cs="Times New Roman"/>
          <w:sz w:val="26"/>
          <w:szCs w:val="26"/>
        </w:rPr>
        <w:t>амена огнеупорной бетонной футеровки потолка шахты холодильника на огнеупорный кирпич с целью увеличения износостойкости футеровки потолка и сокращения количества разогревов печи из</w:t>
      </w:r>
      <w:r w:rsidR="003E0056">
        <w:rPr>
          <w:rFonts w:ascii="Times New Roman" w:hAnsi="Times New Roman" w:cs="Times New Roman"/>
          <w:sz w:val="26"/>
          <w:szCs w:val="26"/>
        </w:rPr>
        <w:t>-</w:t>
      </w:r>
      <w:r w:rsidRPr="008513A9">
        <w:rPr>
          <w:rFonts w:ascii="Times New Roman" w:hAnsi="Times New Roman" w:cs="Times New Roman"/>
          <w:sz w:val="26"/>
          <w:szCs w:val="26"/>
        </w:rPr>
        <w:t xml:space="preserve">за </w:t>
      </w:r>
      <w:proofErr w:type="spellStart"/>
      <w:r w:rsidR="003E0056">
        <w:rPr>
          <w:rFonts w:ascii="Times New Roman" w:hAnsi="Times New Roman" w:cs="Times New Roman"/>
          <w:sz w:val="26"/>
          <w:szCs w:val="26"/>
        </w:rPr>
        <w:t>пр</w:t>
      </w:r>
      <w:r w:rsidRPr="008513A9">
        <w:rPr>
          <w:rFonts w:ascii="Times New Roman" w:hAnsi="Times New Roman" w:cs="Times New Roman"/>
          <w:sz w:val="26"/>
          <w:szCs w:val="26"/>
        </w:rPr>
        <w:t>остоевв</w:t>
      </w:r>
      <w:proofErr w:type="spellEnd"/>
      <w:r w:rsidRPr="008513A9">
        <w:rPr>
          <w:rFonts w:ascii="Times New Roman" w:hAnsi="Times New Roman" w:cs="Times New Roman"/>
          <w:sz w:val="26"/>
          <w:szCs w:val="26"/>
        </w:rPr>
        <w:t xml:space="preserve"> </w:t>
      </w:r>
      <w:r w:rsidR="003E0056">
        <w:rPr>
          <w:rFonts w:ascii="Times New Roman" w:hAnsi="Times New Roman" w:cs="Times New Roman"/>
          <w:sz w:val="26"/>
          <w:szCs w:val="26"/>
        </w:rPr>
        <w:t>р</w:t>
      </w:r>
      <w:r w:rsidRPr="008513A9">
        <w:rPr>
          <w:rFonts w:ascii="Times New Roman" w:hAnsi="Times New Roman" w:cs="Times New Roman"/>
          <w:sz w:val="26"/>
          <w:szCs w:val="26"/>
        </w:rPr>
        <w:t>емонте</w:t>
      </w:r>
      <w:r w:rsidR="003E0056">
        <w:rPr>
          <w:rFonts w:ascii="Times New Roman" w:hAnsi="Times New Roman" w:cs="Times New Roman"/>
          <w:sz w:val="26"/>
          <w:szCs w:val="26"/>
        </w:rPr>
        <w:t xml:space="preserve"> сократит энергопотребление на 20 393,1 </w:t>
      </w:r>
      <w:proofErr w:type="spellStart"/>
      <w:r w:rsidR="003E0056" w:rsidRPr="00EB73EB">
        <w:rPr>
          <w:rFonts w:ascii="Times New Roman" w:hAnsi="Times New Roman" w:cs="Times New Roman"/>
          <w:sz w:val="26"/>
          <w:szCs w:val="26"/>
        </w:rPr>
        <w:t>МВт×ч</w:t>
      </w:r>
      <w:proofErr w:type="spellEnd"/>
      <w:r w:rsidR="003E0056">
        <w:rPr>
          <w:rFonts w:ascii="Times New Roman" w:hAnsi="Times New Roman" w:cs="Times New Roman"/>
          <w:sz w:val="26"/>
          <w:szCs w:val="26"/>
        </w:rPr>
        <w:t xml:space="preserve">, снизит выбросы </w:t>
      </w:r>
      <w:r w:rsidR="003E0056" w:rsidRPr="00EB73EB">
        <w:rPr>
          <w:rFonts w:ascii="Times New Roman" w:hAnsi="Times New Roman" w:cs="Times New Roman"/>
          <w:sz w:val="26"/>
          <w:szCs w:val="26"/>
        </w:rPr>
        <w:t>СО</w:t>
      </w:r>
      <w:r w:rsidR="003E0056" w:rsidRPr="00EB73EB">
        <w:rPr>
          <w:rFonts w:ascii="Times New Roman" w:hAnsi="Times New Roman" w:cs="Times New Roman"/>
          <w:sz w:val="26"/>
          <w:szCs w:val="26"/>
          <w:vertAlign w:val="subscript"/>
        </w:rPr>
        <w:t xml:space="preserve">2 </w:t>
      </w:r>
      <w:proofErr w:type="spellStart"/>
      <w:r w:rsidR="003E0056" w:rsidRPr="00EB73EB">
        <w:rPr>
          <w:rFonts w:ascii="Times New Roman" w:hAnsi="Times New Roman" w:cs="Times New Roman"/>
          <w:sz w:val="26"/>
          <w:szCs w:val="26"/>
          <w:vertAlign w:val="subscript"/>
        </w:rPr>
        <w:t>эк</w:t>
      </w:r>
      <w:r w:rsidR="003E0056">
        <w:rPr>
          <w:rFonts w:ascii="Times New Roman" w:hAnsi="Times New Roman" w:cs="Times New Roman"/>
          <w:sz w:val="26"/>
          <w:szCs w:val="26"/>
        </w:rPr>
        <w:t>на</w:t>
      </w:r>
      <w:proofErr w:type="spellEnd"/>
      <w:r w:rsidR="003E0056">
        <w:rPr>
          <w:rFonts w:ascii="Times New Roman" w:hAnsi="Times New Roman" w:cs="Times New Roman"/>
          <w:sz w:val="26"/>
          <w:szCs w:val="26"/>
        </w:rPr>
        <w:t xml:space="preserve"> 3 956,3 т. С</w:t>
      </w:r>
      <w:r w:rsidR="003E0056" w:rsidRPr="00EB73EB">
        <w:rPr>
          <w:rFonts w:ascii="Times New Roman" w:hAnsi="Times New Roman" w:cs="Times New Roman"/>
          <w:sz w:val="26"/>
          <w:szCs w:val="26"/>
        </w:rPr>
        <w:t>тоимость мероприяти</w:t>
      </w:r>
      <w:r w:rsidR="003E0056">
        <w:rPr>
          <w:rFonts w:ascii="Times New Roman" w:hAnsi="Times New Roman" w:cs="Times New Roman"/>
          <w:sz w:val="26"/>
          <w:szCs w:val="26"/>
        </w:rPr>
        <w:t>я94,76 тыс.</w:t>
      </w:r>
      <w:r w:rsidR="003E0056" w:rsidRPr="00EB73EB">
        <w:rPr>
          <w:rFonts w:ascii="Times New Roman" w:hAnsi="Times New Roman" w:cs="Times New Roman"/>
          <w:sz w:val="26"/>
          <w:szCs w:val="26"/>
        </w:rPr>
        <w:t xml:space="preserve"> евро</w:t>
      </w:r>
      <w:r w:rsidR="003E0056">
        <w:rPr>
          <w:rFonts w:ascii="Times New Roman" w:hAnsi="Times New Roman" w:cs="Times New Roman"/>
          <w:sz w:val="26"/>
          <w:szCs w:val="26"/>
        </w:rPr>
        <w:t>.</w:t>
      </w:r>
    </w:p>
    <w:p w:rsidR="00FC32D8" w:rsidRDefault="00FC32D8" w:rsidP="00FC32D8">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и</w:t>
      </w:r>
      <w:r w:rsidRPr="00FC32D8">
        <w:rPr>
          <w:rFonts w:ascii="Times New Roman" w:hAnsi="Times New Roman" w:cs="Times New Roman"/>
          <w:sz w:val="26"/>
          <w:szCs w:val="26"/>
        </w:rPr>
        <w:t>спользование теплоизоляционных плит при замене футеровки в печи обжига извести № 4 для уменьшения тепловых потерь через корпус печи</w:t>
      </w:r>
      <w:r>
        <w:rPr>
          <w:rFonts w:ascii="Times New Roman" w:hAnsi="Times New Roman" w:cs="Times New Roman"/>
          <w:sz w:val="26"/>
          <w:szCs w:val="26"/>
        </w:rPr>
        <w:t xml:space="preserve"> сократит энергопотребление на 6092,2 </w:t>
      </w:r>
      <w:proofErr w:type="spellStart"/>
      <w:r w:rsidRPr="00EB73EB">
        <w:rPr>
          <w:rFonts w:ascii="Times New Roman" w:hAnsi="Times New Roman" w:cs="Times New Roman"/>
          <w:sz w:val="26"/>
          <w:szCs w:val="26"/>
        </w:rPr>
        <w:t>МВт×ч</w:t>
      </w:r>
      <w:proofErr w:type="spellEnd"/>
      <w:r>
        <w:rPr>
          <w:rFonts w:ascii="Times New Roman" w:hAnsi="Times New Roman" w:cs="Times New Roman"/>
          <w:sz w:val="26"/>
          <w:szCs w:val="26"/>
        </w:rPr>
        <w:t xml:space="preserve">, снизит выбросы </w:t>
      </w:r>
      <w:r w:rsidRPr="00EB73EB">
        <w:rPr>
          <w:rFonts w:ascii="Times New Roman" w:hAnsi="Times New Roman" w:cs="Times New Roman"/>
          <w:sz w:val="26"/>
          <w:szCs w:val="26"/>
        </w:rPr>
        <w:t>СО</w:t>
      </w:r>
      <w:r w:rsidRPr="00EB73EB">
        <w:rPr>
          <w:rFonts w:ascii="Times New Roman" w:hAnsi="Times New Roman" w:cs="Times New Roman"/>
          <w:sz w:val="26"/>
          <w:szCs w:val="26"/>
          <w:vertAlign w:val="subscript"/>
        </w:rPr>
        <w:t xml:space="preserve">2 </w:t>
      </w:r>
      <w:proofErr w:type="spellStart"/>
      <w:r w:rsidRPr="00EB73EB">
        <w:rPr>
          <w:rFonts w:ascii="Times New Roman" w:hAnsi="Times New Roman" w:cs="Times New Roman"/>
          <w:sz w:val="26"/>
          <w:szCs w:val="26"/>
          <w:vertAlign w:val="subscript"/>
        </w:rPr>
        <w:t>эк</w:t>
      </w:r>
      <w:r>
        <w:rPr>
          <w:rFonts w:ascii="Times New Roman" w:hAnsi="Times New Roman" w:cs="Times New Roman"/>
          <w:sz w:val="26"/>
          <w:szCs w:val="26"/>
        </w:rPr>
        <w:t>на</w:t>
      </w:r>
      <w:proofErr w:type="spellEnd"/>
      <w:r>
        <w:rPr>
          <w:rFonts w:ascii="Times New Roman" w:hAnsi="Times New Roman" w:cs="Times New Roman"/>
          <w:sz w:val="26"/>
          <w:szCs w:val="26"/>
        </w:rPr>
        <w:t xml:space="preserve"> 1 181,9 т. С</w:t>
      </w:r>
      <w:r w:rsidRPr="00EB73EB">
        <w:rPr>
          <w:rFonts w:ascii="Times New Roman" w:hAnsi="Times New Roman" w:cs="Times New Roman"/>
          <w:sz w:val="26"/>
          <w:szCs w:val="26"/>
        </w:rPr>
        <w:t>тоимость мероприяти</w:t>
      </w:r>
      <w:r>
        <w:rPr>
          <w:rFonts w:ascii="Times New Roman" w:hAnsi="Times New Roman" w:cs="Times New Roman"/>
          <w:sz w:val="26"/>
          <w:szCs w:val="26"/>
        </w:rPr>
        <w:t>я154,25 тыс.</w:t>
      </w:r>
      <w:r w:rsidRPr="00EB73EB">
        <w:rPr>
          <w:rFonts w:ascii="Times New Roman" w:hAnsi="Times New Roman" w:cs="Times New Roman"/>
          <w:sz w:val="26"/>
          <w:szCs w:val="26"/>
        </w:rPr>
        <w:t xml:space="preserve"> евро</w:t>
      </w:r>
      <w:r>
        <w:rPr>
          <w:rFonts w:ascii="Times New Roman" w:hAnsi="Times New Roman" w:cs="Times New Roman"/>
          <w:sz w:val="26"/>
          <w:szCs w:val="26"/>
        </w:rPr>
        <w:t>.</w:t>
      </w:r>
    </w:p>
    <w:p w:rsidR="00FC32D8" w:rsidRDefault="00FC32D8" w:rsidP="00FC32D8">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з</w:t>
      </w:r>
      <w:r w:rsidRPr="00FC32D8">
        <w:rPr>
          <w:rFonts w:ascii="Times New Roman" w:hAnsi="Times New Roman" w:cs="Times New Roman"/>
          <w:sz w:val="26"/>
          <w:szCs w:val="26"/>
        </w:rPr>
        <w:t>амена огнеупорного бетона горячего порога печи на огне</w:t>
      </w:r>
      <w:r>
        <w:rPr>
          <w:rFonts w:ascii="Times New Roman" w:hAnsi="Times New Roman" w:cs="Times New Roman"/>
          <w:sz w:val="26"/>
          <w:szCs w:val="26"/>
        </w:rPr>
        <w:t>у</w:t>
      </w:r>
      <w:r w:rsidRPr="00FC32D8">
        <w:rPr>
          <w:rFonts w:ascii="Times New Roman" w:hAnsi="Times New Roman" w:cs="Times New Roman"/>
          <w:sz w:val="26"/>
          <w:szCs w:val="26"/>
        </w:rPr>
        <w:t>порный кирпич с целью увеличения износостойкости порога и сокращения количества разогревов печи из-за простоев в ремонте</w:t>
      </w:r>
      <w:r>
        <w:rPr>
          <w:rFonts w:ascii="Times New Roman" w:hAnsi="Times New Roman" w:cs="Times New Roman"/>
          <w:sz w:val="26"/>
          <w:szCs w:val="26"/>
        </w:rPr>
        <w:t xml:space="preserve"> сократит энергопотребление на 1 175,2 </w:t>
      </w:r>
      <w:proofErr w:type="spellStart"/>
      <w:r w:rsidRPr="00EB73EB">
        <w:rPr>
          <w:rFonts w:ascii="Times New Roman" w:hAnsi="Times New Roman" w:cs="Times New Roman"/>
          <w:sz w:val="26"/>
          <w:szCs w:val="26"/>
        </w:rPr>
        <w:t>МВт×ч</w:t>
      </w:r>
      <w:proofErr w:type="spellEnd"/>
      <w:r>
        <w:rPr>
          <w:rFonts w:ascii="Times New Roman" w:hAnsi="Times New Roman" w:cs="Times New Roman"/>
          <w:sz w:val="26"/>
          <w:szCs w:val="26"/>
        </w:rPr>
        <w:t xml:space="preserve">, снизит выбросы </w:t>
      </w:r>
      <w:r w:rsidRPr="00EB73EB">
        <w:rPr>
          <w:rFonts w:ascii="Times New Roman" w:hAnsi="Times New Roman" w:cs="Times New Roman"/>
          <w:sz w:val="26"/>
          <w:szCs w:val="26"/>
        </w:rPr>
        <w:t>СО</w:t>
      </w:r>
      <w:r w:rsidRPr="00EB73EB">
        <w:rPr>
          <w:rFonts w:ascii="Times New Roman" w:hAnsi="Times New Roman" w:cs="Times New Roman"/>
          <w:sz w:val="26"/>
          <w:szCs w:val="26"/>
          <w:vertAlign w:val="subscript"/>
        </w:rPr>
        <w:t xml:space="preserve">2 </w:t>
      </w:r>
      <w:proofErr w:type="spellStart"/>
      <w:r w:rsidRPr="00EB73EB">
        <w:rPr>
          <w:rFonts w:ascii="Times New Roman" w:hAnsi="Times New Roman" w:cs="Times New Roman"/>
          <w:sz w:val="26"/>
          <w:szCs w:val="26"/>
          <w:vertAlign w:val="subscript"/>
        </w:rPr>
        <w:t>эк</w:t>
      </w:r>
      <w:r>
        <w:rPr>
          <w:rFonts w:ascii="Times New Roman" w:hAnsi="Times New Roman" w:cs="Times New Roman"/>
          <w:sz w:val="26"/>
          <w:szCs w:val="26"/>
        </w:rPr>
        <w:t>на</w:t>
      </w:r>
      <w:proofErr w:type="spellEnd"/>
      <w:r>
        <w:rPr>
          <w:rFonts w:ascii="Times New Roman" w:hAnsi="Times New Roman" w:cs="Times New Roman"/>
          <w:sz w:val="26"/>
          <w:szCs w:val="26"/>
        </w:rPr>
        <w:t xml:space="preserve"> 228 т. С</w:t>
      </w:r>
      <w:r w:rsidRPr="00EB73EB">
        <w:rPr>
          <w:rFonts w:ascii="Times New Roman" w:hAnsi="Times New Roman" w:cs="Times New Roman"/>
          <w:sz w:val="26"/>
          <w:szCs w:val="26"/>
        </w:rPr>
        <w:t>тоимость мероприяти</w:t>
      </w:r>
      <w:r>
        <w:rPr>
          <w:rFonts w:ascii="Times New Roman" w:hAnsi="Times New Roman" w:cs="Times New Roman"/>
          <w:sz w:val="26"/>
          <w:szCs w:val="26"/>
        </w:rPr>
        <w:t>я123,4 тыс.</w:t>
      </w:r>
      <w:r w:rsidRPr="00EB73EB">
        <w:rPr>
          <w:rFonts w:ascii="Times New Roman" w:hAnsi="Times New Roman" w:cs="Times New Roman"/>
          <w:sz w:val="26"/>
          <w:szCs w:val="26"/>
        </w:rPr>
        <w:t xml:space="preserve"> евро</w:t>
      </w:r>
      <w:r>
        <w:rPr>
          <w:rFonts w:ascii="Times New Roman" w:hAnsi="Times New Roman" w:cs="Times New Roman"/>
          <w:sz w:val="26"/>
          <w:szCs w:val="26"/>
        </w:rPr>
        <w:t>.</w:t>
      </w:r>
    </w:p>
    <w:p w:rsidR="00FC32D8" w:rsidRDefault="00FC32D8" w:rsidP="00FC32D8">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з</w:t>
      </w:r>
      <w:r w:rsidRPr="00FC32D8">
        <w:rPr>
          <w:rFonts w:ascii="Times New Roman" w:hAnsi="Times New Roman" w:cs="Times New Roman"/>
          <w:sz w:val="26"/>
          <w:szCs w:val="26"/>
        </w:rPr>
        <w:t>амена электрофильтров на рукавные в печ</w:t>
      </w:r>
      <w:r>
        <w:rPr>
          <w:rFonts w:ascii="Times New Roman" w:hAnsi="Times New Roman" w:cs="Times New Roman"/>
          <w:sz w:val="26"/>
          <w:szCs w:val="26"/>
        </w:rPr>
        <w:t>ах</w:t>
      </w:r>
      <w:r w:rsidRPr="00FC32D8">
        <w:rPr>
          <w:rFonts w:ascii="Times New Roman" w:hAnsi="Times New Roman" w:cs="Times New Roman"/>
          <w:sz w:val="26"/>
          <w:szCs w:val="26"/>
        </w:rPr>
        <w:t xml:space="preserve"> обжига извести №</w:t>
      </w:r>
      <w:r>
        <w:rPr>
          <w:rFonts w:ascii="Times New Roman" w:hAnsi="Times New Roman" w:cs="Times New Roman"/>
          <w:sz w:val="26"/>
          <w:szCs w:val="26"/>
        </w:rPr>
        <w:t xml:space="preserve">1, </w:t>
      </w:r>
      <w:r w:rsidRPr="00FC32D8">
        <w:rPr>
          <w:rFonts w:ascii="Times New Roman" w:hAnsi="Times New Roman" w:cs="Times New Roman"/>
          <w:sz w:val="26"/>
          <w:szCs w:val="26"/>
        </w:rPr>
        <w:t>№</w:t>
      </w:r>
      <w:r>
        <w:rPr>
          <w:rFonts w:ascii="Times New Roman" w:hAnsi="Times New Roman" w:cs="Times New Roman"/>
          <w:sz w:val="26"/>
          <w:szCs w:val="26"/>
        </w:rPr>
        <w:t>2 и</w:t>
      </w:r>
      <w:r w:rsidRPr="00FC32D8">
        <w:rPr>
          <w:rFonts w:ascii="Times New Roman" w:hAnsi="Times New Roman" w:cs="Times New Roman"/>
          <w:sz w:val="26"/>
          <w:szCs w:val="26"/>
        </w:rPr>
        <w:t xml:space="preserve"> №4 с целью экономии </w:t>
      </w:r>
      <w:r>
        <w:rPr>
          <w:rFonts w:ascii="Times New Roman" w:hAnsi="Times New Roman" w:cs="Times New Roman"/>
          <w:sz w:val="26"/>
          <w:szCs w:val="26"/>
        </w:rPr>
        <w:t xml:space="preserve">электроэнергии сократит энергопотребление на 2 661,5 </w:t>
      </w:r>
      <w:proofErr w:type="spellStart"/>
      <w:r w:rsidRPr="00EB73EB">
        <w:rPr>
          <w:rFonts w:ascii="Times New Roman" w:hAnsi="Times New Roman" w:cs="Times New Roman"/>
          <w:sz w:val="26"/>
          <w:szCs w:val="26"/>
        </w:rPr>
        <w:t>МВт×ч</w:t>
      </w:r>
      <w:proofErr w:type="spellEnd"/>
      <w:r>
        <w:rPr>
          <w:rFonts w:ascii="Times New Roman" w:hAnsi="Times New Roman" w:cs="Times New Roman"/>
          <w:sz w:val="26"/>
          <w:szCs w:val="26"/>
        </w:rPr>
        <w:t xml:space="preserve">, снизит выбросы </w:t>
      </w:r>
      <w:r w:rsidRPr="00EB73EB">
        <w:rPr>
          <w:rFonts w:ascii="Times New Roman" w:hAnsi="Times New Roman" w:cs="Times New Roman"/>
          <w:sz w:val="26"/>
          <w:szCs w:val="26"/>
        </w:rPr>
        <w:t>СО</w:t>
      </w:r>
      <w:r w:rsidRPr="00EB73EB">
        <w:rPr>
          <w:rFonts w:ascii="Times New Roman" w:hAnsi="Times New Roman" w:cs="Times New Roman"/>
          <w:sz w:val="26"/>
          <w:szCs w:val="26"/>
          <w:vertAlign w:val="subscript"/>
        </w:rPr>
        <w:t xml:space="preserve">2 </w:t>
      </w:r>
      <w:proofErr w:type="spellStart"/>
      <w:r w:rsidRPr="00EB73EB">
        <w:rPr>
          <w:rFonts w:ascii="Times New Roman" w:hAnsi="Times New Roman" w:cs="Times New Roman"/>
          <w:sz w:val="26"/>
          <w:szCs w:val="26"/>
          <w:vertAlign w:val="subscript"/>
        </w:rPr>
        <w:t>эк</w:t>
      </w:r>
      <w:r>
        <w:rPr>
          <w:rFonts w:ascii="Times New Roman" w:hAnsi="Times New Roman" w:cs="Times New Roman"/>
          <w:sz w:val="26"/>
          <w:szCs w:val="26"/>
        </w:rPr>
        <w:t>на</w:t>
      </w:r>
      <w:proofErr w:type="spellEnd"/>
      <w:r>
        <w:rPr>
          <w:rFonts w:ascii="Times New Roman" w:hAnsi="Times New Roman" w:cs="Times New Roman"/>
          <w:sz w:val="26"/>
          <w:szCs w:val="26"/>
        </w:rPr>
        <w:t xml:space="preserve"> 2 344,8 т. С</w:t>
      </w:r>
      <w:r w:rsidRPr="00EB73EB">
        <w:rPr>
          <w:rFonts w:ascii="Times New Roman" w:hAnsi="Times New Roman" w:cs="Times New Roman"/>
          <w:sz w:val="26"/>
          <w:szCs w:val="26"/>
        </w:rPr>
        <w:t>тоимость мероприяти</w:t>
      </w:r>
      <w:r>
        <w:rPr>
          <w:rFonts w:ascii="Times New Roman" w:hAnsi="Times New Roman" w:cs="Times New Roman"/>
          <w:sz w:val="26"/>
          <w:szCs w:val="26"/>
        </w:rPr>
        <w:t>я2,16 млн.</w:t>
      </w:r>
      <w:r w:rsidRPr="00EB73EB">
        <w:rPr>
          <w:rFonts w:ascii="Times New Roman" w:hAnsi="Times New Roman" w:cs="Times New Roman"/>
          <w:sz w:val="26"/>
          <w:szCs w:val="26"/>
        </w:rPr>
        <w:t xml:space="preserve"> евро</w:t>
      </w:r>
      <w:r>
        <w:rPr>
          <w:rFonts w:ascii="Times New Roman" w:hAnsi="Times New Roman" w:cs="Times New Roman"/>
          <w:sz w:val="26"/>
          <w:szCs w:val="26"/>
        </w:rPr>
        <w:t>.</w:t>
      </w:r>
    </w:p>
    <w:p w:rsidR="006578F5" w:rsidRDefault="006578F5" w:rsidP="00FC32D8">
      <w:pPr>
        <w:spacing w:after="0" w:line="240" w:lineRule="auto"/>
        <w:ind w:firstLine="709"/>
        <w:jc w:val="both"/>
        <w:rPr>
          <w:rFonts w:ascii="Times New Roman" w:hAnsi="Times New Roman" w:cs="Times New Roman"/>
          <w:i/>
          <w:sz w:val="26"/>
          <w:szCs w:val="26"/>
        </w:rPr>
      </w:pPr>
    </w:p>
    <w:p w:rsidR="00B04057" w:rsidRPr="00D21CD4" w:rsidRDefault="00D116D4" w:rsidP="00FC32D8">
      <w:pPr>
        <w:spacing w:after="0" w:line="240" w:lineRule="auto"/>
        <w:ind w:firstLine="709"/>
        <w:jc w:val="both"/>
        <w:rPr>
          <w:rFonts w:ascii="Times New Roman" w:hAnsi="Times New Roman" w:cs="Times New Roman"/>
          <w:i/>
          <w:sz w:val="26"/>
          <w:szCs w:val="26"/>
        </w:rPr>
      </w:pPr>
      <w:r w:rsidRPr="00D21CD4">
        <w:rPr>
          <w:rFonts w:ascii="Times New Roman" w:hAnsi="Times New Roman" w:cs="Times New Roman"/>
          <w:i/>
          <w:sz w:val="26"/>
          <w:szCs w:val="26"/>
        </w:rPr>
        <w:t xml:space="preserve">Таблица </w:t>
      </w:r>
      <w:r w:rsidR="007E1BD2" w:rsidRPr="00D21CD4">
        <w:rPr>
          <w:rFonts w:ascii="Times New Roman" w:hAnsi="Times New Roman" w:cs="Times New Roman"/>
          <w:i/>
          <w:sz w:val="26"/>
          <w:szCs w:val="26"/>
        </w:rPr>
        <w:t>5.</w:t>
      </w:r>
      <w:r w:rsidRPr="00D21CD4">
        <w:rPr>
          <w:rFonts w:ascii="Times New Roman" w:hAnsi="Times New Roman" w:cs="Times New Roman"/>
          <w:i/>
          <w:sz w:val="26"/>
          <w:szCs w:val="26"/>
        </w:rPr>
        <w:t xml:space="preserve"> Энергосберегающие мероприятия ОАО «</w:t>
      </w:r>
      <w:proofErr w:type="spellStart"/>
      <w:r w:rsidRPr="00D21CD4">
        <w:rPr>
          <w:rFonts w:ascii="Times New Roman" w:hAnsi="Times New Roman" w:cs="Times New Roman"/>
          <w:i/>
          <w:sz w:val="26"/>
          <w:szCs w:val="26"/>
        </w:rPr>
        <w:t>Беллакт</w:t>
      </w:r>
      <w:proofErr w:type="spellEnd"/>
      <w:r w:rsidRPr="00D21CD4">
        <w:rPr>
          <w:rFonts w:ascii="Times New Roman" w:hAnsi="Times New Roman" w:cs="Times New Roman"/>
          <w:i/>
          <w:sz w:val="26"/>
          <w:szCs w:val="26"/>
        </w:rPr>
        <w:t>»</w:t>
      </w:r>
    </w:p>
    <w:tbl>
      <w:tblPr>
        <w:tblW w:w="0" w:type="auto"/>
        <w:tblLook w:val="04A0" w:firstRow="1" w:lastRow="0" w:firstColumn="1" w:lastColumn="0" w:noHBand="0" w:noVBand="1"/>
      </w:tblPr>
      <w:tblGrid>
        <w:gridCol w:w="5414"/>
        <w:gridCol w:w="680"/>
        <w:gridCol w:w="870"/>
        <w:gridCol w:w="1219"/>
        <w:gridCol w:w="1388"/>
      </w:tblGrid>
      <w:tr w:rsidR="00194A5F" w:rsidRPr="006578F5" w:rsidTr="00185376">
        <w:trPr>
          <w:trHeight w:val="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94A5F" w:rsidRPr="006578F5" w:rsidRDefault="00194A5F"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Мероприятие</w:t>
            </w:r>
          </w:p>
        </w:tc>
        <w:tc>
          <w:tcPr>
            <w:tcW w:w="0" w:type="auto"/>
            <w:tcBorders>
              <w:top w:val="single" w:sz="4" w:space="0" w:color="auto"/>
              <w:left w:val="nil"/>
              <w:bottom w:val="single" w:sz="4" w:space="0" w:color="auto"/>
              <w:right w:val="single" w:sz="4" w:space="0" w:color="auto"/>
            </w:tcBorders>
            <w:shd w:val="clear" w:color="auto" w:fill="auto"/>
            <w:vAlign w:val="center"/>
          </w:tcPr>
          <w:p w:rsidR="00194A5F" w:rsidRPr="006578F5" w:rsidRDefault="00194A5F"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Ед. изм.</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94A5F" w:rsidRPr="006578F5" w:rsidRDefault="00194A5F"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Кол-во</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94A5F" w:rsidRPr="006578F5" w:rsidRDefault="00194A5F"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 xml:space="preserve">Экономия, </w:t>
            </w:r>
          </w:p>
          <w:p w:rsidR="00194A5F" w:rsidRPr="006578F5" w:rsidRDefault="00194A5F" w:rsidP="00194A5F">
            <w:pPr>
              <w:spacing w:after="0" w:line="240" w:lineRule="auto"/>
              <w:jc w:val="center"/>
              <w:rPr>
                <w:rFonts w:ascii="Times New Roman" w:eastAsia="Times New Roman" w:hAnsi="Times New Roman" w:cs="Times New Roman"/>
                <w:lang w:eastAsia="ru-RU"/>
              </w:rPr>
            </w:pPr>
            <w:proofErr w:type="spellStart"/>
            <w:r w:rsidRPr="006578F5">
              <w:rPr>
                <w:rFonts w:ascii="Times New Roman" w:eastAsia="Times New Roman" w:hAnsi="Times New Roman" w:cs="Times New Roman"/>
                <w:lang w:eastAsia="ru-RU"/>
              </w:rPr>
              <w:t>МВт×ч</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tcPr>
          <w:p w:rsidR="00194A5F" w:rsidRPr="006578F5" w:rsidRDefault="00194A5F"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 xml:space="preserve">Сокращение </w:t>
            </w:r>
          </w:p>
          <w:p w:rsidR="00194A5F" w:rsidRPr="006578F5" w:rsidRDefault="00194A5F" w:rsidP="00194A5F">
            <w:pPr>
              <w:spacing w:after="0" w:line="240" w:lineRule="auto"/>
              <w:jc w:val="center"/>
              <w:rPr>
                <w:rFonts w:ascii="Times New Roman" w:eastAsia="Times New Roman" w:hAnsi="Times New Roman" w:cs="Times New Roman"/>
                <w:lang w:eastAsia="ru-RU"/>
              </w:rPr>
            </w:pPr>
            <w:proofErr w:type="gramStart"/>
            <w:r w:rsidRPr="006578F5">
              <w:rPr>
                <w:rFonts w:ascii="Times New Roman" w:eastAsia="Times New Roman" w:hAnsi="Times New Roman" w:cs="Times New Roman"/>
                <w:lang w:eastAsia="ru-RU"/>
              </w:rPr>
              <w:t>выбросов</w:t>
            </w:r>
            <w:proofErr w:type="gramEnd"/>
            <w:r w:rsidRPr="006578F5">
              <w:rPr>
                <w:rFonts w:ascii="Times New Roman" w:eastAsia="Times New Roman" w:hAnsi="Times New Roman" w:cs="Times New Roman"/>
                <w:lang w:eastAsia="ru-RU"/>
              </w:rPr>
              <w:t xml:space="preserve">, </w:t>
            </w:r>
          </w:p>
          <w:p w:rsidR="00194A5F" w:rsidRPr="006578F5" w:rsidRDefault="00194A5F" w:rsidP="00194A5F">
            <w:pPr>
              <w:spacing w:after="0" w:line="240" w:lineRule="auto"/>
              <w:jc w:val="center"/>
              <w:rPr>
                <w:rFonts w:ascii="Times New Roman" w:eastAsia="Times New Roman" w:hAnsi="Times New Roman" w:cs="Times New Roman"/>
                <w:lang w:eastAsia="ru-RU"/>
              </w:rPr>
            </w:pPr>
            <w:proofErr w:type="gramStart"/>
            <w:r w:rsidRPr="006578F5">
              <w:rPr>
                <w:rFonts w:ascii="Times New Roman" w:eastAsia="Times New Roman" w:hAnsi="Times New Roman" w:cs="Times New Roman"/>
                <w:lang w:eastAsia="ru-RU"/>
              </w:rPr>
              <w:t>тонн</w:t>
            </w:r>
            <w:proofErr w:type="gramEnd"/>
            <w:r w:rsidRPr="006578F5">
              <w:rPr>
                <w:rFonts w:ascii="Times New Roman" w:eastAsia="Times New Roman" w:hAnsi="Times New Roman" w:cs="Times New Roman"/>
                <w:lang w:eastAsia="ru-RU"/>
              </w:rPr>
              <w:t xml:space="preserve"> СО</w:t>
            </w:r>
            <w:r w:rsidRPr="006578F5">
              <w:rPr>
                <w:rFonts w:ascii="Times New Roman" w:eastAsia="Times New Roman" w:hAnsi="Times New Roman" w:cs="Times New Roman"/>
                <w:vertAlign w:val="subscript"/>
                <w:lang w:eastAsia="ru-RU"/>
              </w:rPr>
              <w:t>2 эк</w:t>
            </w:r>
          </w:p>
        </w:tc>
      </w:tr>
      <w:tr w:rsidR="00194A5F" w:rsidRPr="006578F5" w:rsidTr="00EC6A09">
        <w:trPr>
          <w:trHeight w:val="53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B4CE8" w:rsidRPr="006578F5" w:rsidRDefault="001B4CE8" w:rsidP="00C2082F">
            <w:pPr>
              <w:spacing w:after="0" w:line="240" w:lineRule="auto"/>
              <w:jc w:val="both"/>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 xml:space="preserve">Внедрение и модернизация </w:t>
            </w:r>
            <w:proofErr w:type="spellStart"/>
            <w:r w:rsidRPr="006578F5">
              <w:rPr>
                <w:rFonts w:ascii="Times New Roman" w:eastAsia="Times New Roman" w:hAnsi="Times New Roman" w:cs="Times New Roman"/>
                <w:lang w:eastAsia="ru-RU"/>
              </w:rPr>
              <w:t>конденсатоотводных</w:t>
            </w:r>
            <w:proofErr w:type="spellEnd"/>
            <w:r w:rsidRPr="006578F5">
              <w:rPr>
                <w:rFonts w:ascii="Times New Roman" w:eastAsia="Times New Roman" w:hAnsi="Times New Roman" w:cs="Times New Roman"/>
                <w:lang w:eastAsia="ru-RU"/>
              </w:rPr>
              <w:t xml:space="preserve"> узлов в технологических паропроводах организации</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шт.</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12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2 150,2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417,1</w:t>
            </w:r>
          </w:p>
        </w:tc>
      </w:tr>
      <w:tr w:rsidR="00194A5F" w:rsidRPr="006578F5" w:rsidTr="00EC6A09">
        <w:trPr>
          <w:trHeight w:val="564"/>
        </w:trPr>
        <w:tc>
          <w:tcPr>
            <w:tcW w:w="0" w:type="auto"/>
            <w:tcBorders>
              <w:top w:val="nil"/>
              <w:left w:val="single" w:sz="4" w:space="0" w:color="auto"/>
              <w:bottom w:val="nil"/>
              <w:right w:val="single" w:sz="4" w:space="0" w:color="auto"/>
            </w:tcBorders>
            <w:shd w:val="clear" w:color="auto" w:fill="auto"/>
            <w:hideMark/>
          </w:tcPr>
          <w:p w:rsidR="001B4CE8" w:rsidRPr="006578F5" w:rsidRDefault="001B4CE8" w:rsidP="00C2082F">
            <w:pPr>
              <w:spacing w:after="0" w:line="240" w:lineRule="auto"/>
              <w:jc w:val="both"/>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Модернизация распределительного паропровода в аппаратном участке цеха заменителя цельного молока</w:t>
            </w:r>
          </w:p>
        </w:tc>
        <w:tc>
          <w:tcPr>
            <w:tcW w:w="0" w:type="auto"/>
            <w:tcBorders>
              <w:top w:val="nil"/>
              <w:left w:val="nil"/>
              <w:bottom w:val="single" w:sz="4" w:space="0" w:color="auto"/>
              <w:right w:val="single" w:sz="4" w:space="0" w:color="auto"/>
            </w:tcBorders>
            <w:shd w:val="clear" w:color="auto" w:fill="auto"/>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ед.</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114,9</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22,3</w:t>
            </w:r>
          </w:p>
        </w:tc>
      </w:tr>
      <w:tr w:rsidR="00194A5F" w:rsidRPr="006578F5" w:rsidTr="00EC6A09">
        <w:trPr>
          <w:trHeight w:val="545"/>
        </w:trPr>
        <w:tc>
          <w:tcPr>
            <w:tcW w:w="0" w:type="auto"/>
            <w:tcBorders>
              <w:top w:val="single" w:sz="4" w:space="0" w:color="auto"/>
              <w:left w:val="single" w:sz="4" w:space="0" w:color="auto"/>
              <w:bottom w:val="nil"/>
              <w:right w:val="single" w:sz="4" w:space="0" w:color="auto"/>
            </w:tcBorders>
            <w:shd w:val="clear" w:color="auto" w:fill="auto"/>
            <w:vAlign w:val="bottom"/>
            <w:hideMark/>
          </w:tcPr>
          <w:p w:rsidR="001B4CE8" w:rsidRPr="006578F5" w:rsidRDefault="001B4CE8" w:rsidP="00C2082F">
            <w:pPr>
              <w:spacing w:after="0" w:line="240" w:lineRule="auto"/>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 xml:space="preserve">Внедрение дренажных </w:t>
            </w:r>
            <w:proofErr w:type="spellStart"/>
            <w:r w:rsidRPr="006578F5">
              <w:rPr>
                <w:rFonts w:ascii="Times New Roman" w:eastAsia="Times New Roman" w:hAnsi="Times New Roman" w:cs="Times New Roman"/>
                <w:lang w:eastAsia="ru-RU"/>
              </w:rPr>
              <w:t>конденсатоотводных</w:t>
            </w:r>
            <w:proofErr w:type="spellEnd"/>
            <w:r w:rsidRPr="006578F5">
              <w:rPr>
                <w:rFonts w:ascii="Times New Roman" w:eastAsia="Times New Roman" w:hAnsi="Times New Roman" w:cs="Times New Roman"/>
                <w:lang w:eastAsia="ru-RU"/>
              </w:rPr>
              <w:t xml:space="preserve"> узлов в технологических паропроводах организации</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шт.</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17</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1 656,6</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321,4</w:t>
            </w:r>
          </w:p>
        </w:tc>
      </w:tr>
      <w:tr w:rsidR="00194A5F" w:rsidRPr="006578F5" w:rsidTr="00EC6A09">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B4CE8" w:rsidRPr="006578F5" w:rsidRDefault="001B4CE8" w:rsidP="00C2082F">
            <w:pPr>
              <w:spacing w:after="0" w:line="240" w:lineRule="auto"/>
              <w:jc w:val="both"/>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 xml:space="preserve">Замена конденсатного насоса на </w:t>
            </w:r>
            <w:proofErr w:type="spellStart"/>
            <w:r w:rsidRPr="006578F5">
              <w:rPr>
                <w:rFonts w:ascii="Times New Roman" w:eastAsia="Times New Roman" w:hAnsi="Times New Roman" w:cs="Times New Roman"/>
                <w:lang w:eastAsia="ru-RU"/>
              </w:rPr>
              <w:t>энергоэффективный</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шт.</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27,7</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24,4</w:t>
            </w:r>
          </w:p>
        </w:tc>
      </w:tr>
      <w:tr w:rsidR="00194A5F" w:rsidRPr="006578F5" w:rsidTr="00EC6A09">
        <w:trPr>
          <w:trHeight w:val="557"/>
        </w:trPr>
        <w:tc>
          <w:tcPr>
            <w:tcW w:w="0" w:type="auto"/>
            <w:tcBorders>
              <w:top w:val="nil"/>
              <w:left w:val="single" w:sz="4" w:space="0" w:color="auto"/>
              <w:bottom w:val="single" w:sz="4" w:space="0" w:color="auto"/>
              <w:right w:val="single" w:sz="4" w:space="0" w:color="auto"/>
            </w:tcBorders>
            <w:shd w:val="clear" w:color="auto" w:fill="auto"/>
            <w:hideMark/>
          </w:tcPr>
          <w:p w:rsidR="001B4CE8" w:rsidRPr="006578F5" w:rsidRDefault="001B4CE8" w:rsidP="00C2082F">
            <w:pPr>
              <w:spacing w:after="0" w:line="240" w:lineRule="auto"/>
              <w:jc w:val="both"/>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 xml:space="preserve">Внедрение </w:t>
            </w:r>
            <w:proofErr w:type="spellStart"/>
            <w:r w:rsidRPr="006578F5">
              <w:rPr>
                <w:rFonts w:ascii="Times New Roman" w:eastAsia="Times New Roman" w:hAnsi="Times New Roman" w:cs="Times New Roman"/>
                <w:lang w:eastAsia="ru-RU"/>
              </w:rPr>
              <w:t>частотнорегулируемых</w:t>
            </w:r>
            <w:proofErr w:type="spellEnd"/>
            <w:r w:rsidRPr="006578F5">
              <w:rPr>
                <w:rFonts w:ascii="Times New Roman" w:eastAsia="Times New Roman" w:hAnsi="Times New Roman" w:cs="Times New Roman"/>
                <w:lang w:eastAsia="ru-RU"/>
              </w:rPr>
              <w:t xml:space="preserve"> электроприводов в цельномолочном цехе общей мощностью 13,2 кВт</w:t>
            </w:r>
          </w:p>
        </w:tc>
        <w:tc>
          <w:tcPr>
            <w:tcW w:w="0" w:type="auto"/>
            <w:tcBorders>
              <w:top w:val="nil"/>
              <w:left w:val="nil"/>
              <w:bottom w:val="single" w:sz="4" w:space="0" w:color="auto"/>
              <w:right w:val="single" w:sz="4" w:space="0" w:color="auto"/>
            </w:tcBorders>
            <w:shd w:val="clear" w:color="auto" w:fill="auto"/>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шт.</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6</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15,4</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13,6</w:t>
            </w:r>
          </w:p>
        </w:tc>
      </w:tr>
      <w:tr w:rsidR="00194A5F" w:rsidRPr="006578F5" w:rsidTr="00EC6A09">
        <w:trPr>
          <w:trHeight w:val="551"/>
        </w:trPr>
        <w:tc>
          <w:tcPr>
            <w:tcW w:w="0" w:type="auto"/>
            <w:tcBorders>
              <w:top w:val="nil"/>
              <w:left w:val="single" w:sz="4" w:space="0" w:color="auto"/>
              <w:bottom w:val="single" w:sz="4" w:space="0" w:color="auto"/>
              <w:right w:val="single" w:sz="4" w:space="0" w:color="auto"/>
            </w:tcBorders>
            <w:shd w:val="clear" w:color="auto" w:fill="auto"/>
            <w:hideMark/>
          </w:tcPr>
          <w:p w:rsidR="001B4CE8" w:rsidRPr="006578F5" w:rsidRDefault="001B4CE8" w:rsidP="00C2082F">
            <w:pPr>
              <w:spacing w:after="0" w:line="240" w:lineRule="auto"/>
              <w:jc w:val="both"/>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 xml:space="preserve">Увеличение </w:t>
            </w:r>
            <w:proofErr w:type="spellStart"/>
            <w:r w:rsidRPr="006578F5">
              <w:rPr>
                <w:rFonts w:ascii="Times New Roman" w:eastAsia="Times New Roman" w:hAnsi="Times New Roman" w:cs="Times New Roman"/>
                <w:lang w:eastAsia="ru-RU"/>
              </w:rPr>
              <w:t>термосопротивления</w:t>
            </w:r>
            <w:proofErr w:type="spellEnd"/>
            <w:r w:rsidRPr="006578F5">
              <w:rPr>
                <w:rFonts w:ascii="Times New Roman" w:eastAsia="Times New Roman" w:hAnsi="Times New Roman" w:cs="Times New Roman"/>
                <w:lang w:eastAsia="ru-RU"/>
              </w:rPr>
              <w:t xml:space="preserve"> ограждающих конструкций вспомогательных цехов</w:t>
            </w:r>
          </w:p>
        </w:tc>
        <w:tc>
          <w:tcPr>
            <w:tcW w:w="0" w:type="auto"/>
            <w:tcBorders>
              <w:top w:val="nil"/>
              <w:left w:val="nil"/>
              <w:bottom w:val="single" w:sz="4" w:space="0" w:color="auto"/>
              <w:right w:val="single" w:sz="4" w:space="0" w:color="auto"/>
            </w:tcBorders>
            <w:shd w:val="clear" w:color="auto" w:fill="auto"/>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proofErr w:type="gramStart"/>
            <w:r w:rsidRPr="006578F5">
              <w:rPr>
                <w:rFonts w:ascii="Times New Roman" w:eastAsia="Times New Roman" w:hAnsi="Times New Roman" w:cs="Times New Roman"/>
                <w:lang w:eastAsia="ru-RU"/>
              </w:rPr>
              <w:t>м</w:t>
            </w:r>
            <w:proofErr w:type="gramEnd"/>
            <w:r w:rsidRPr="006578F5">
              <w:rPr>
                <w:rFonts w:ascii="Times New Roman" w:eastAsia="Times New Roman" w:hAnsi="Times New Roman" w:cs="Times New Roman"/>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1465</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142,0</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27,5</w:t>
            </w:r>
          </w:p>
        </w:tc>
      </w:tr>
      <w:tr w:rsidR="00194A5F" w:rsidRPr="006578F5" w:rsidTr="00EC6A09">
        <w:trPr>
          <w:trHeight w:val="573"/>
        </w:trPr>
        <w:tc>
          <w:tcPr>
            <w:tcW w:w="0" w:type="auto"/>
            <w:tcBorders>
              <w:top w:val="nil"/>
              <w:left w:val="single" w:sz="4" w:space="0" w:color="auto"/>
              <w:bottom w:val="single" w:sz="4" w:space="0" w:color="auto"/>
              <w:right w:val="single" w:sz="4" w:space="0" w:color="auto"/>
            </w:tcBorders>
            <w:shd w:val="clear" w:color="auto" w:fill="auto"/>
            <w:hideMark/>
          </w:tcPr>
          <w:p w:rsidR="001B4CE8" w:rsidRPr="006578F5" w:rsidRDefault="001B4CE8" w:rsidP="00C2082F">
            <w:pPr>
              <w:spacing w:after="0" w:line="240" w:lineRule="auto"/>
              <w:jc w:val="both"/>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 xml:space="preserve">Увеличение </w:t>
            </w:r>
            <w:proofErr w:type="spellStart"/>
            <w:r w:rsidRPr="006578F5">
              <w:rPr>
                <w:rFonts w:ascii="Times New Roman" w:eastAsia="Times New Roman" w:hAnsi="Times New Roman" w:cs="Times New Roman"/>
                <w:lang w:eastAsia="ru-RU"/>
              </w:rPr>
              <w:t>термосопротивления</w:t>
            </w:r>
            <w:proofErr w:type="spellEnd"/>
            <w:r w:rsidR="00D21CD4" w:rsidRPr="006578F5">
              <w:rPr>
                <w:rFonts w:ascii="Times New Roman" w:eastAsia="Times New Roman" w:hAnsi="Times New Roman" w:cs="Times New Roman"/>
                <w:lang w:eastAsia="ru-RU"/>
              </w:rPr>
              <w:t xml:space="preserve"> </w:t>
            </w:r>
            <w:r w:rsidRPr="006578F5">
              <w:rPr>
                <w:rFonts w:ascii="Times New Roman" w:eastAsia="Times New Roman" w:hAnsi="Times New Roman" w:cs="Times New Roman"/>
                <w:lang w:eastAsia="ru-RU"/>
              </w:rPr>
              <w:t>ограждающих</w:t>
            </w:r>
            <w:r w:rsidR="00D21CD4" w:rsidRPr="006578F5">
              <w:rPr>
                <w:rFonts w:ascii="Times New Roman" w:eastAsia="Times New Roman" w:hAnsi="Times New Roman" w:cs="Times New Roman"/>
                <w:lang w:eastAsia="ru-RU"/>
              </w:rPr>
              <w:t xml:space="preserve"> </w:t>
            </w:r>
            <w:r w:rsidRPr="006578F5">
              <w:rPr>
                <w:rFonts w:ascii="Times New Roman" w:eastAsia="Times New Roman" w:hAnsi="Times New Roman" w:cs="Times New Roman"/>
                <w:lang w:eastAsia="ru-RU"/>
              </w:rPr>
              <w:t>конструкций</w:t>
            </w:r>
            <w:r w:rsidR="00D21CD4" w:rsidRPr="006578F5">
              <w:rPr>
                <w:rFonts w:ascii="Times New Roman" w:eastAsia="Times New Roman" w:hAnsi="Times New Roman" w:cs="Times New Roman"/>
                <w:lang w:eastAsia="ru-RU"/>
              </w:rPr>
              <w:t xml:space="preserve"> </w:t>
            </w:r>
            <w:r w:rsidRPr="006578F5">
              <w:rPr>
                <w:rFonts w:ascii="Times New Roman" w:eastAsia="Times New Roman" w:hAnsi="Times New Roman" w:cs="Times New Roman"/>
                <w:lang w:eastAsia="ru-RU"/>
              </w:rPr>
              <w:t>производственных зданий</w:t>
            </w:r>
          </w:p>
        </w:tc>
        <w:tc>
          <w:tcPr>
            <w:tcW w:w="0" w:type="auto"/>
            <w:tcBorders>
              <w:top w:val="nil"/>
              <w:left w:val="nil"/>
              <w:bottom w:val="single" w:sz="4" w:space="0" w:color="auto"/>
              <w:right w:val="single" w:sz="4" w:space="0" w:color="auto"/>
            </w:tcBorders>
            <w:shd w:val="clear" w:color="auto" w:fill="auto"/>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proofErr w:type="gramStart"/>
            <w:r w:rsidRPr="006578F5">
              <w:rPr>
                <w:rFonts w:ascii="Times New Roman" w:eastAsia="Times New Roman" w:hAnsi="Times New Roman" w:cs="Times New Roman"/>
                <w:lang w:eastAsia="ru-RU"/>
              </w:rPr>
              <w:t>м</w:t>
            </w:r>
            <w:proofErr w:type="gramEnd"/>
            <w:r w:rsidRPr="006578F5">
              <w:rPr>
                <w:rFonts w:ascii="Times New Roman" w:eastAsia="Times New Roman" w:hAnsi="Times New Roman" w:cs="Times New Roman"/>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2277</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162,3</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31,5</w:t>
            </w:r>
          </w:p>
        </w:tc>
      </w:tr>
      <w:tr w:rsidR="00194A5F" w:rsidRPr="006578F5" w:rsidTr="00EC6A09">
        <w:trPr>
          <w:trHeight w:val="553"/>
        </w:trPr>
        <w:tc>
          <w:tcPr>
            <w:tcW w:w="0" w:type="auto"/>
            <w:tcBorders>
              <w:top w:val="nil"/>
              <w:left w:val="single" w:sz="4" w:space="0" w:color="auto"/>
              <w:bottom w:val="single" w:sz="4" w:space="0" w:color="auto"/>
              <w:right w:val="single" w:sz="4" w:space="0" w:color="auto"/>
            </w:tcBorders>
            <w:shd w:val="clear" w:color="auto" w:fill="auto"/>
            <w:hideMark/>
          </w:tcPr>
          <w:p w:rsidR="001B4CE8" w:rsidRPr="006578F5" w:rsidRDefault="001B4CE8" w:rsidP="00C2082F">
            <w:pPr>
              <w:spacing w:after="0" w:line="240" w:lineRule="auto"/>
              <w:jc w:val="both"/>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 xml:space="preserve">Внедрение </w:t>
            </w:r>
            <w:proofErr w:type="spellStart"/>
            <w:r w:rsidRPr="006578F5">
              <w:rPr>
                <w:rFonts w:ascii="Times New Roman" w:eastAsia="Times New Roman" w:hAnsi="Times New Roman" w:cs="Times New Roman"/>
                <w:lang w:eastAsia="ru-RU"/>
              </w:rPr>
              <w:t>энергоэффективных</w:t>
            </w:r>
            <w:proofErr w:type="spellEnd"/>
            <w:r w:rsidRPr="006578F5">
              <w:rPr>
                <w:rFonts w:ascii="Times New Roman" w:eastAsia="Times New Roman" w:hAnsi="Times New Roman" w:cs="Times New Roman"/>
                <w:lang w:eastAsia="ru-RU"/>
              </w:rPr>
              <w:t xml:space="preserve"> оконных блоков в автотранспортном цехе</w:t>
            </w:r>
          </w:p>
        </w:tc>
        <w:tc>
          <w:tcPr>
            <w:tcW w:w="0" w:type="auto"/>
            <w:tcBorders>
              <w:top w:val="nil"/>
              <w:left w:val="nil"/>
              <w:bottom w:val="single" w:sz="4" w:space="0" w:color="auto"/>
              <w:right w:val="single" w:sz="4" w:space="0" w:color="auto"/>
            </w:tcBorders>
            <w:shd w:val="clear" w:color="auto" w:fill="auto"/>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proofErr w:type="gramStart"/>
            <w:r w:rsidRPr="006578F5">
              <w:rPr>
                <w:rFonts w:ascii="Times New Roman" w:eastAsia="Times New Roman" w:hAnsi="Times New Roman" w:cs="Times New Roman"/>
                <w:lang w:eastAsia="ru-RU"/>
              </w:rPr>
              <w:t>м</w:t>
            </w:r>
            <w:proofErr w:type="gramEnd"/>
            <w:r w:rsidRPr="006578F5">
              <w:rPr>
                <w:rFonts w:ascii="Times New Roman" w:eastAsia="Times New Roman" w:hAnsi="Times New Roman" w:cs="Times New Roman"/>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217</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47,3</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9,2</w:t>
            </w:r>
          </w:p>
        </w:tc>
      </w:tr>
      <w:tr w:rsidR="00194A5F" w:rsidRPr="006578F5" w:rsidTr="00EC6A09">
        <w:trPr>
          <w:trHeight w:val="689"/>
        </w:trPr>
        <w:tc>
          <w:tcPr>
            <w:tcW w:w="0" w:type="auto"/>
            <w:tcBorders>
              <w:top w:val="nil"/>
              <w:left w:val="single" w:sz="4" w:space="0" w:color="auto"/>
              <w:bottom w:val="single" w:sz="4" w:space="0" w:color="auto"/>
              <w:right w:val="single" w:sz="4" w:space="0" w:color="auto"/>
            </w:tcBorders>
            <w:shd w:val="clear" w:color="auto" w:fill="auto"/>
            <w:hideMark/>
          </w:tcPr>
          <w:p w:rsidR="001B4CE8" w:rsidRPr="006578F5" w:rsidRDefault="001B4CE8" w:rsidP="00C2082F">
            <w:pPr>
              <w:spacing w:after="0" w:line="240" w:lineRule="auto"/>
              <w:jc w:val="both"/>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 xml:space="preserve">Увеличение </w:t>
            </w:r>
            <w:proofErr w:type="spellStart"/>
            <w:r w:rsidRPr="006578F5">
              <w:rPr>
                <w:rFonts w:ascii="Times New Roman" w:eastAsia="Times New Roman" w:hAnsi="Times New Roman" w:cs="Times New Roman"/>
                <w:lang w:eastAsia="ru-RU"/>
              </w:rPr>
              <w:t>термосопротивления</w:t>
            </w:r>
            <w:proofErr w:type="spellEnd"/>
            <w:r w:rsidRPr="006578F5">
              <w:rPr>
                <w:rFonts w:ascii="Times New Roman" w:eastAsia="Times New Roman" w:hAnsi="Times New Roman" w:cs="Times New Roman"/>
                <w:lang w:eastAsia="ru-RU"/>
              </w:rPr>
              <w:t xml:space="preserve"> ограждающих конструкций (в цехе заменителя цельного молока, цельномолочном и автотранспортном цехах)</w:t>
            </w:r>
          </w:p>
        </w:tc>
        <w:tc>
          <w:tcPr>
            <w:tcW w:w="0" w:type="auto"/>
            <w:tcBorders>
              <w:top w:val="nil"/>
              <w:left w:val="nil"/>
              <w:bottom w:val="single" w:sz="4" w:space="0" w:color="auto"/>
              <w:right w:val="single" w:sz="4" w:space="0" w:color="auto"/>
            </w:tcBorders>
            <w:shd w:val="clear" w:color="auto" w:fill="auto"/>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proofErr w:type="spellStart"/>
            <w:proofErr w:type="gramStart"/>
            <w:r w:rsidRPr="006578F5">
              <w:rPr>
                <w:rFonts w:ascii="Times New Roman" w:eastAsia="Times New Roman" w:hAnsi="Times New Roman" w:cs="Times New Roman"/>
                <w:lang w:eastAsia="ru-RU"/>
              </w:rPr>
              <w:t>пог</w:t>
            </w:r>
            <w:proofErr w:type="spellEnd"/>
            <w:proofErr w:type="gramEnd"/>
            <w:r w:rsidRPr="006578F5">
              <w:rPr>
                <w:rFonts w:ascii="Times New Roman" w:eastAsia="Times New Roman" w:hAnsi="Times New Roman" w:cs="Times New Roman"/>
                <w:lang w:eastAsia="ru-RU"/>
              </w:rPr>
              <w:t>. м</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3160</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277,2</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53,8</w:t>
            </w:r>
          </w:p>
        </w:tc>
      </w:tr>
      <w:tr w:rsidR="00194A5F" w:rsidRPr="006578F5" w:rsidTr="00EC6A09">
        <w:trPr>
          <w:trHeight w:val="415"/>
        </w:trPr>
        <w:tc>
          <w:tcPr>
            <w:tcW w:w="0" w:type="auto"/>
            <w:tcBorders>
              <w:top w:val="nil"/>
              <w:left w:val="single" w:sz="4" w:space="0" w:color="auto"/>
              <w:bottom w:val="single" w:sz="4" w:space="0" w:color="auto"/>
              <w:right w:val="single" w:sz="4" w:space="0" w:color="auto"/>
            </w:tcBorders>
            <w:shd w:val="clear" w:color="auto" w:fill="auto"/>
            <w:hideMark/>
          </w:tcPr>
          <w:p w:rsidR="001B4CE8" w:rsidRPr="006578F5" w:rsidRDefault="001B4CE8" w:rsidP="00C2082F">
            <w:pPr>
              <w:spacing w:after="0" w:line="240" w:lineRule="auto"/>
              <w:jc w:val="both"/>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Оптимизация теплоснабжения здания физкультурно-оздоровительного комплекса</w:t>
            </w:r>
          </w:p>
        </w:tc>
        <w:tc>
          <w:tcPr>
            <w:tcW w:w="0" w:type="auto"/>
            <w:tcBorders>
              <w:top w:val="nil"/>
              <w:left w:val="nil"/>
              <w:bottom w:val="single" w:sz="4" w:space="0" w:color="auto"/>
              <w:right w:val="single" w:sz="4" w:space="0" w:color="auto"/>
            </w:tcBorders>
            <w:shd w:val="clear" w:color="auto" w:fill="auto"/>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ед.</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101,4</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19,7</w:t>
            </w:r>
          </w:p>
        </w:tc>
      </w:tr>
      <w:tr w:rsidR="00194A5F" w:rsidRPr="006578F5" w:rsidTr="00EC6A09">
        <w:trPr>
          <w:trHeight w:val="521"/>
        </w:trPr>
        <w:tc>
          <w:tcPr>
            <w:tcW w:w="0" w:type="auto"/>
            <w:tcBorders>
              <w:top w:val="nil"/>
              <w:left w:val="single" w:sz="4" w:space="0" w:color="auto"/>
              <w:bottom w:val="single" w:sz="4" w:space="0" w:color="auto"/>
              <w:right w:val="single" w:sz="4" w:space="0" w:color="auto"/>
            </w:tcBorders>
            <w:shd w:val="clear" w:color="auto" w:fill="auto"/>
            <w:hideMark/>
          </w:tcPr>
          <w:p w:rsidR="001B4CE8" w:rsidRPr="006578F5" w:rsidRDefault="001B4CE8" w:rsidP="00C2082F">
            <w:pPr>
              <w:spacing w:after="0" w:line="240" w:lineRule="auto"/>
              <w:jc w:val="both"/>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Автоматизация схемы трубчатого подогревателя GEA в консервном цехе</w:t>
            </w:r>
          </w:p>
        </w:tc>
        <w:tc>
          <w:tcPr>
            <w:tcW w:w="0" w:type="auto"/>
            <w:tcBorders>
              <w:top w:val="nil"/>
              <w:left w:val="nil"/>
              <w:bottom w:val="single" w:sz="4" w:space="0" w:color="auto"/>
              <w:right w:val="single" w:sz="4" w:space="0" w:color="auto"/>
            </w:tcBorders>
            <w:shd w:val="clear" w:color="auto" w:fill="auto"/>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ед.</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980,4</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190,2</w:t>
            </w:r>
          </w:p>
        </w:tc>
      </w:tr>
      <w:tr w:rsidR="00194A5F" w:rsidRPr="006578F5" w:rsidTr="00EC6A09">
        <w:trPr>
          <w:trHeight w:val="259"/>
        </w:trPr>
        <w:tc>
          <w:tcPr>
            <w:tcW w:w="0" w:type="auto"/>
            <w:tcBorders>
              <w:top w:val="nil"/>
              <w:left w:val="single" w:sz="4" w:space="0" w:color="auto"/>
              <w:bottom w:val="single" w:sz="4" w:space="0" w:color="auto"/>
              <w:right w:val="single" w:sz="4" w:space="0" w:color="auto"/>
            </w:tcBorders>
            <w:shd w:val="clear" w:color="auto" w:fill="auto"/>
            <w:hideMark/>
          </w:tcPr>
          <w:p w:rsidR="001B4CE8" w:rsidRPr="006578F5" w:rsidRDefault="001B4CE8" w:rsidP="00C2082F">
            <w:pPr>
              <w:spacing w:after="0" w:line="240" w:lineRule="auto"/>
              <w:jc w:val="both"/>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Внедрение автоматических систем управления освещением</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E1236F"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ед.</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12,3</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10,8</w:t>
            </w:r>
          </w:p>
        </w:tc>
      </w:tr>
      <w:tr w:rsidR="00194A5F" w:rsidRPr="006578F5" w:rsidTr="00075B75">
        <w:trPr>
          <w:trHeight w:val="419"/>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B4CE8" w:rsidRPr="006578F5" w:rsidRDefault="001B4CE8" w:rsidP="00C2082F">
            <w:pPr>
              <w:spacing w:after="0" w:line="240" w:lineRule="auto"/>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 xml:space="preserve">Внедрение </w:t>
            </w:r>
            <w:proofErr w:type="spellStart"/>
            <w:r w:rsidRPr="006578F5">
              <w:rPr>
                <w:rFonts w:ascii="Times New Roman" w:eastAsia="Times New Roman" w:hAnsi="Times New Roman" w:cs="Times New Roman"/>
                <w:lang w:eastAsia="ru-RU"/>
              </w:rPr>
              <w:t>энергоэффективного</w:t>
            </w:r>
            <w:proofErr w:type="spellEnd"/>
            <w:r w:rsidRPr="006578F5">
              <w:rPr>
                <w:rFonts w:ascii="Times New Roman" w:eastAsia="Times New Roman" w:hAnsi="Times New Roman" w:cs="Times New Roman"/>
                <w:lang w:eastAsia="ru-RU"/>
              </w:rPr>
              <w:t xml:space="preserve"> освещения в производственных цехах</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шт.</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1825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295,4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260,2</w:t>
            </w:r>
          </w:p>
        </w:tc>
      </w:tr>
      <w:tr w:rsidR="00194A5F" w:rsidRPr="006578F5" w:rsidTr="00EC6A09">
        <w:trPr>
          <w:trHeight w:val="525"/>
        </w:trPr>
        <w:tc>
          <w:tcPr>
            <w:tcW w:w="0" w:type="auto"/>
            <w:tcBorders>
              <w:top w:val="nil"/>
              <w:left w:val="single" w:sz="4" w:space="0" w:color="auto"/>
              <w:bottom w:val="single" w:sz="4" w:space="0" w:color="auto"/>
              <w:right w:val="single" w:sz="4" w:space="0" w:color="auto"/>
            </w:tcBorders>
            <w:shd w:val="clear" w:color="auto" w:fill="auto"/>
            <w:hideMark/>
          </w:tcPr>
          <w:p w:rsidR="001B4CE8" w:rsidRPr="006578F5" w:rsidRDefault="001B4CE8" w:rsidP="00C2082F">
            <w:pPr>
              <w:spacing w:after="0" w:line="240" w:lineRule="auto"/>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 xml:space="preserve">Замена ламп освещения в складах готовой продукции на </w:t>
            </w:r>
            <w:proofErr w:type="spellStart"/>
            <w:r w:rsidRPr="006578F5">
              <w:rPr>
                <w:rFonts w:ascii="Times New Roman" w:eastAsia="Times New Roman" w:hAnsi="Times New Roman" w:cs="Times New Roman"/>
                <w:lang w:eastAsia="ru-RU"/>
              </w:rPr>
              <w:t>энергоэффективные</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шт.</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270</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372,3</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328,0</w:t>
            </w:r>
          </w:p>
        </w:tc>
      </w:tr>
      <w:tr w:rsidR="00194A5F" w:rsidRPr="006578F5" w:rsidTr="00EC6A09">
        <w:trPr>
          <w:trHeight w:val="263"/>
        </w:trPr>
        <w:tc>
          <w:tcPr>
            <w:tcW w:w="0" w:type="auto"/>
            <w:tcBorders>
              <w:top w:val="nil"/>
              <w:left w:val="single" w:sz="4" w:space="0" w:color="auto"/>
              <w:bottom w:val="single" w:sz="4" w:space="0" w:color="auto"/>
              <w:right w:val="single" w:sz="4" w:space="0" w:color="auto"/>
            </w:tcBorders>
            <w:shd w:val="clear" w:color="auto" w:fill="auto"/>
            <w:hideMark/>
          </w:tcPr>
          <w:p w:rsidR="001B4CE8" w:rsidRPr="006578F5" w:rsidRDefault="001B4CE8" w:rsidP="00C2082F">
            <w:pPr>
              <w:spacing w:after="0" w:line="240" w:lineRule="auto"/>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 xml:space="preserve">Внедрение </w:t>
            </w:r>
            <w:proofErr w:type="spellStart"/>
            <w:r w:rsidRPr="006578F5">
              <w:rPr>
                <w:rFonts w:ascii="Times New Roman" w:eastAsia="Times New Roman" w:hAnsi="Times New Roman" w:cs="Times New Roman"/>
                <w:lang w:eastAsia="ru-RU"/>
              </w:rPr>
              <w:t>энергоэффективного</w:t>
            </w:r>
            <w:proofErr w:type="spellEnd"/>
            <w:r w:rsidRPr="006578F5">
              <w:rPr>
                <w:rFonts w:ascii="Times New Roman" w:eastAsia="Times New Roman" w:hAnsi="Times New Roman" w:cs="Times New Roman"/>
                <w:lang w:eastAsia="ru-RU"/>
              </w:rPr>
              <w:t xml:space="preserve"> уличного освещения</w:t>
            </w:r>
          </w:p>
        </w:tc>
        <w:tc>
          <w:tcPr>
            <w:tcW w:w="0" w:type="auto"/>
            <w:tcBorders>
              <w:top w:val="nil"/>
              <w:left w:val="nil"/>
              <w:bottom w:val="single" w:sz="4" w:space="0" w:color="auto"/>
              <w:right w:val="single" w:sz="4" w:space="0" w:color="auto"/>
            </w:tcBorders>
            <w:shd w:val="clear" w:color="auto" w:fill="auto"/>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шт.</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65</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36,9</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32,5</w:t>
            </w:r>
          </w:p>
        </w:tc>
      </w:tr>
      <w:tr w:rsidR="00194A5F" w:rsidRPr="006578F5" w:rsidTr="00EC6A09">
        <w:trPr>
          <w:trHeight w:val="551"/>
        </w:trPr>
        <w:tc>
          <w:tcPr>
            <w:tcW w:w="0" w:type="auto"/>
            <w:tcBorders>
              <w:top w:val="single" w:sz="4" w:space="0" w:color="auto"/>
              <w:left w:val="single" w:sz="4" w:space="0" w:color="auto"/>
              <w:bottom w:val="nil"/>
              <w:right w:val="single" w:sz="4" w:space="0" w:color="auto"/>
            </w:tcBorders>
            <w:shd w:val="clear" w:color="auto" w:fill="auto"/>
            <w:vAlign w:val="bottom"/>
            <w:hideMark/>
          </w:tcPr>
          <w:p w:rsidR="001B4CE8" w:rsidRPr="006578F5" w:rsidRDefault="001B4CE8" w:rsidP="00C2082F">
            <w:pPr>
              <w:spacing w:after="0" w:line="240" w:lineRule="auto"/>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 xml:space="preserve">Внедрение быстросъемной тепловой изоляции запорной </w:t>
            </w:r>
            <w:proofErr w:type="spellStart"/>
            <w:r w:rsidRPr="006578F5">
              <w:rPr>
                <w:rFonts w:ascii="Times New Roman" w:eastAsia="Times New Roman" w:hAnsi="Times New Roman" w:cs="Times New Roman"/>
                <w:lang w:eastAsia="ru-RU"/>
              </w:rPr>
              <w:t>арматурытехнологических</w:t>
            </w:r>
            <w:proofErr w:type="spellEnd"/>
            <w:r w:rsidRPr="006578F5">
              <w:rPr>
                <w:rFonts w:ascii="Times New Roman" w:eastAsia="Times New Roman" w:hAnsi="Times New Roman" w:cs="Times New Roman"/>
                <w:lang w:eastAsia="ru-RU"/>
              </w:rPr>
              <w:t xml:space="preserve"> </w:t>
            </w:r>
            <w:proofErr w:type="spellStart"/>
            <w:r w:rsidRPr="006578F5">
              <w:rPr>
                <w:rFonts w:ascii="Times New Roman" w:eastAsia="Times New Roman" w:hAnsi="Times New Roman" w:cs="Times New Roman"/>
                <w:lang w:eastAsia="ru-RU"/>
              </w:rPr>
              <w:t>паропроводоворганизации</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proofErr w:type="gramStart"/>
            <w:r w:rsidRPr="006578F5">
              <w:rPr>
                <w:rFonts w:ascii="Times New Roman" w:eastAsia="Times New Roman" w:hAnsi="Times New Roman" w:cs="Times New Roman"/>
                <w:lang w:eastAsia="ru-RU"/>
              </w:rPr>
              <w:t>м</w:t>
            </w:r>
            <w:proofErr w:type="gramEnd"/>
            <w:r w:rsidRPr="006578F5">
              <w:rPr>
                <w:rFonts w:ascii="Times New Roman" w:eastAsia="Times New Roman" w:hAnsi="Times New Roman" w:cs="Times New Roman"/>
                <w:vertAlign w:val="superscript"/>
                <w:lang w:eastAsia="ru-RU"/>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40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432,7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84,0</w:t>
            </w:r>
          </w:p>
        </w:tc>
      </w:tr>
      <w:tr w:rsidR="00194A5F" w:rsidRPr="006578F5" w:rsidTr="00EC6A09">
        <w:trPr>
          <w:trHeight w:val="573"/>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1B4CE8" w:rsidRPr="006578F5" w:rsidRDefault="001B4CE8" w:rsidP="00C2082F">
            <w:pPr>
              <w:spacing w:after="0" w:line="240" w:lineRule="auto"/>
              <w:rPr>
                <w:rFonts w:ascii="Times New Roman" w:eastAsia="Times New Roman" w:hAnsi="Times New Roman" w:cs="Times New Roman"/>
                <w:lang w:eastAsia="ru-RU"/>
              </w:rPr>
            </w:pPr>
            <w:r w:rsidRPr="006578F5">
              <w:rPr>
                <w:rFonts w:ascii="Times New Roman" w:eastAsia="Times New Roman" w:hAnsi="Times New Roman" w:cs="Times New Roman"/>
                <w:lang w:eastAsia="ru-RU"/>
              </w:rPr>
              <w:lastRenderedPageBreak/>
              <w:t xml:space="preserve">Замена трубчатого теплообменника на </w:t>
            </w:r>
            <w:proofErr w:type="spellStart"/>
            <w:r w:rsidRPr="006578F5">
              <w:rPr>
                <w:rFonts w:ascii="Times New Roman" w:eastAsia="Times New Roman" w:hAnsi="Times New Roman" w:cs="Times New Roman"/>
                <w:lang w:eastAsia="ru-RU"/>
              </w:rPr>
              <w:t>энергоэффективный</w:t>
            </w:r>
            <w:proofErr w:type="spellEnd"/>
            <w:r w:rsidRPr="006578F5">
              <w:rPr>
                <w:rFonts w:ascii="Times New Roman" w:eastAsia="Times New Roman" w:hAnsi="Times New Roman" w:cs="Times New Roman"/>
                <w:lang w:eastAsia="ru-RU"/>
              </w:rPr>
              <w:t xml:space="preserve"> при обработке кисломолочного </w:t>
            </w:r>
            <w:r w:rsidR="00F978DD" w:rsidRPr="006578F5">
              <w:rPr>
                <w:rFonts w:ascii="Times New Roman" w:eastAsia="Times New Roman" w:hAnsi="Times New Roman" w:cs="Times New Roman"/>
                <w:lang w:eastAsia="ru-RU"/>
              </w:rPr>
              <w:t>продукта</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шт.</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40,6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7,9</w:t>
            </w:r>
          </w:p>
        </w:tc>
      </w:tr>
      <w:tr w:rsidR="00194A5F" w:rsidRPr="006578F5" w:rsidTr="00EC6A09">
        <w:trPr>
          <w:trHeight w:val="553"/>
        </w:trPr>
        <w:tc>
          <w:tcPr>
            <w:tcW w:w="0" w:type="auto"/>
            <w:tcBorders>
              <w:top w:val="single" w:sz="4" w:space="0" w:color="auto"/>
              <w:left w:val="single" w:sz="4" w:space="0" w:color="auto"/>
              <w:bottom w:val="nil"/>
              <w:right w:val="single" w:sz="4" w:space="0" w:color="auto"/>
            </w:tcBorders>
            <w:shd w:val="clear" w:color="auto" w:fill="auto"/>
            <w:vAlign w:val="bottom"/>
            <w:hideMark/>
          </w:tcPr>
          <w:p w:rsidR="001B4CE8" w:rsidRPr="006578F5" w:rsidRDefault="001B4CE8" w:rsidP="00C2082F">
            <w:pPr>
              <w:spacing w:after="0" w:line="240" w:lineRule="auto"/>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Внедрение утилизатора тепловой энергии, уносимой с продувочной водой паровых котлов котельной</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шт.</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696,4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135,1</w:t>
            </w:r>
          </w:p>
        </w:tc>
      </w:tr>
      <w:tr w:rsidR="00194A5F" w:rsidRPr="006578F5" w:rsidTr="00EC6A09">
        <w:trPr>
          <w:trHeight w:val="561"/>
        </w:trPr>
        <w:tc>
          <w:tcPr>
            <w:tcW w:w="0" w:type="auto"/>
            <w:tcBorders>
              <w:top w:val="single" w:sz="4" w:space="0" w:color="auto"/>
              <w:left w:val="single" w:sz="4" w:space="0" w:color="auto"/>
              <w:bottom w:val="nil"/>
              <w:right w:val="single" w:sz="4" w:space="0" w:color="auto"/>
            </w:tcBorders>
            <w:shd w:val="clear" w:color="auto" w:fill="auto"/>
            <w:vAlign w:val="bottom"/>
            <w:hideMark/>
          </w:tcPr>
          <w:p w:rsidR="001B4CE8" w:rsidRPr="006578F5" w:rsidRDefault="001B4CE8" w:rsidP="00C2082F">
            <w:pPr>
              <w:spacing w:after="0" w:line="240" w:lineRule="auto"/>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 xml:space="preserve">Замена насосного оборудования на </w:t>
            </w:r>
            <w:proofErr w:type="spellStart"/>
            <w:r w:rsidRPr="006578F5">
              <w:rPr>
                <w:rFonts w:ascii="Times New Roman" w:eastAsia="Times New Roman" w:hAnsi="Times New Roman" w:cs="Times New Roman"/>
                <w:lang w:eastAsia="ru-RU"/>
              </w:rPr>
              <w:t>энергоэффективное</w:t>
            </w:r>
            <w:proofErr w:type="spellEnd"/>
            <w:r w:rsidRPr="006578F5">
              <w:rPr>
                <w:rFonts w:ascii="Times New Roman" w:eastAsia="Times New Roman" w:hAnsi="Times New Roman" w:cs="Times New Roman"/>
                <w:lang w:eastAsia="ru-RU"/>
              </w:rPr>
              <w:t xml:space="preserve"> в сетевом контуре отопления</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шт.</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169,0</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32,8</w:t>
            </w:r>
          </w:p>
        </w:tc>
      </w:tr>
      <w:tr w:rsidR="00194A5F" w:rsidRPr="006578F5" w:rsidTr="00EC6A09">
        <w:trPr>
          <w:trHeight w:val="981"/>
        </w:trPr>
        <w:tc>
          <w:tcPr>
            <w:tcW w:w="0" w:type="auto"/>
            <w:tcBorders>
              <w:top w:val="single" w:sz="4" w:space="0" w:color="auto"/>
              <w:left w:val="single" w:sz="4" w:space="0" w:color="auto"/>
              <w:bottom w:val="nil"/>
              <w:right w:val="single" w:sz="4" w:space="0" w:color="auto"/>
            </w:tcBorders>
            <w:shd w:val="clear" w:color="auto" w:fill="auto"/>
            <w:vAlign w:val="bottom"/>
            <w:hideMark/>
          </w:tcPr>
          <w:p w:rsidR="001B4CE8" w:rsidRPr="006578F5" w:rsidRDefault="001B4CE8" w:rsidP="00C2082F">
            <w:pPr>
              <w:spacing w:after="0" w:line="240" w:lineRule="auto"/>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 xml:space="preserve">Замена морально устаревших теплообменников для нужд отопления и вентиляции с внедрением автоматики регулирования и оптимизацией </w:t>
            </w:r>
            <w:proofErr w:type="spellStart"/>
            <w:r w:rsidRPr="006578F5">
              <w:rPr>
                <w:rFonts w:ascii="Times New Roman" w:eastAsia="Times New Roman" w:hAnsi="Times New Roman" w:cs="Times New Roman"/>
                <w:lang w:eastAsia="ru-RU"/>
              </w:rPr>
              <w:t>теплопотерь</w:t>
            </w:r>
            <w:proofErr w:type="spellEnd"/>
            <w:r w:rsidRPr="006578F5">
              <w:rPr>
                <w:rFonts w:ascii="Times New Roman" w:eastAsia="Times New Roman" w:hAnsi="Times New Roman" w:cs="Times New Roman"/>
                <w:lang w:eastAsia="ru-RU"/>
              </w:rPr>
              <w:t xml:space="preserve"> с первичным теплоносителем</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шт.</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4</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2 711,4</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526,0</w:t>
            </w:r>
          </w:p>
        </w:tc>
      </w:tr>
      <w:tr w:rsidR="00194A5F" w:rsidRPr="006578F5" w:rsidTr="00EC6A09">
        <w:trPr>
          <w:trHeight w:val="272"/>
        </w:trPr>
        <w:tc>
          <w:tcPr>
            <w:tcW w:w="0" w:type="auto"/>
            <w:tcBorders>
              <w:top w:val="single" w:sz="4" w:space="0" w:color="auto"/>
              <w:left w:val="single" w:sz="4" w:space="0" w:color="auto"/>
              <w:bottom w:val="nil"/>
              <w:right w:val="single" w:sz="4" w:space="0" w:color="auto"/>
            </w:tcBorders>
            <w:shd w:val="clear" w:color="auto" w:fill="auto"/>
            <w:vAlign w:val="bottom"/>
            <w:hideMark/>
          </w:tcPr>
          <w:p w:rsidR="001B4CE8" w:rsidRPr="006578F5" w:rsidRDefault="001B4CE8" w:rsidP="00C2082F">
            <w:pPr>
              <w:spacing w:after="0" w:line="240" w:lineRule="auto"/>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 xml:space="preserve">Замена вентиляционного оборудования на </w:t>
            </w:r>
            <w:proofErr w:type="spellStart"/>
            <w:r w:rsidRPr="006578F5">
              <w:rPr>
                <w:rFonts w:ascii="Times New Roman" w:eastAsia="Times New Roman" w:hAnsi="Times New Roman" w:cs="Times New Roman"/>
                <w:lang w:eastAsia="ru-RU"/>
              </w:rPr>
              <w:t>энергоэффективное</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шт.</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4</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160,0</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141,0</w:t>
            </w:r>
          </w:p>
        </w:tc>
      </w:tr>
      <w:tr w:rsidR="00194A5F" w:rsidRPr="006578F5" w:rsidTr="00EC6A09">
        <w:trPr>
          <w:trHeight w:val="417"/>
        </w:trPr>
        <w:tc>
          <w:tcPr>
            <w:tcW w:w="0" w:type="auto"/>
            <w:tcBorders>
              <w:top w:val="single" w:sz="4" w:space="0" w:color="auto"/>
              <w:left w:val="single" w:sz="4" w:space="0" w:color="auto"/>
              <w:bottom w:val="nil"/>
              <w:right w:val="single" w:sz="4" w:space="0" w:color="auto"/>
            </w:tcBorders>
            <w:shd w:val="clear" w:color="auto" w:fill="auto"/>
            <w:vAlign w:val="bottom"/>
            <w:hideMark/>
          </w:tcPr>
          <w:p w:rsidR="001B4CE8" w:rsidRPr="006578F5" w:rsidRDefault="001B4CE8" w:rsidP="00C2082F">
            <w:pPr>
              <w:spacing w:after="0" w:line="240" w:lineRule="auto"/>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 xml:space="preserve">Внедрение принципа децентрализации </w:t>
            </w:r>
            <w:proofErr w:type="spellStart"/>
            <w:r w:rsidRPr="006578F5">
              <w:rPr>
                <w:rFonts w:ascii="Times New Roman" w:eastAsia="Times New Roman" w:hAnsi="Times New Roman" w:cs="Times New Roman"/>
                <w:lang w:eastAsia="ru-RU"/>
              </w:rPr>
              <w:t>воздухоснабжения</w:t>
            </w:r>
            <w:proofErr w:type="spellEnd"/>
            <w:r w:rsidRPr="006578F5">
              <w:rPr>
                <w:rFonts w:ascii="Times New Roman" w:eastAsia="Times New Roman" w:hAnsi="Times New Roman" w:cs="Times New Roman"/>
                <w:lang w:eastAsia="ru-RU"/>
              </w:rPr>
              <w:t xml:space="preserve"> технологических процессов</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шт.</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86,2</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75,9</w:t>
            </w:r>
          </w:p>
        </w:tc>
      </w:tr>
      <w:tr w:rsidR="00194A5F" w:rsidRPr="006578F5" w:rsidTr="00EC6A09">
        <w:trPr>
          <w:trHeight w:val="509"/>
        </w:trPr>
        <w:tc>
          <w:tcPr>
            <w:tcW w:w="0" w:type="auto"/>
            <w:tcBorders>
              <w:top w:val="single" w:sz="4" w:space="0" w:color="auto"/>
              <w:left w:val="single" w:sz="4" w:space="0" w:color="auto"/>
              <w:bottom w:val="nil"/>
              <w:right w:val="single" w:sz="4" w:space="0" w:color="auto"/>
            </w:tcBorders>
            <w:shd w:val="clear" w:color="auto" w:fill="auto"/>
            <w:vAlign w:val="bottom"/>
            <w:hideMark/>
          </w:tcPr>
          <w:p w:rsidR="001B4CE8" w:rsidRPr="006578F5" w:rsidRDefault="001B4CE8" w:rsidP="00C2082F">
            <w:pPr>
              <w:spacing w:after="0" w:line="240" w:lineRule="auto"/>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Утилизация тепловых вторичных энергоресурсов системы охлаждения воздушных компрессоров</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шт.</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277,2</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53,8</w:t>
            </w:r>
          </w:p>
        </w:tc>
      </w:tr>
      <w:tr w:rsidR="00194A5F" w:rsidRPr="006578F5" w:rsidTr="00185376">
        <w:trPr>
          <w:trHeight w:val="978"/>
        </w:trPr>
        <w:tc>
          <w:tcPr>
            <w:tcW w:w="0" w:type="auto"/>
            <w:tcBorders>
              <w:top w:val="single" w:sz="4" w:space="0" w:color="auto"/>
              <w:left w:val="single" w:sz="4" w:space="0" w:color="auto"/>
              <w:bottom w:val="nil"/>
              <w:right w:val="single" w:sz="4" w:space="0" w:color="auto"/>
            </w:tcBorders>
            <w:shd w:val="clear" w:color="auto" w:fill="auto"/>
            <w:vAlign w:val="bottom"/>
            <w:hideMark/>
          </w:tcPr>
          <w:p w:rsidR="001B4CE8" w:rsidRPr="006578F5" w:rsidRDefault="001B4CE8" w:rsidP="00C2082F">
            <w:pPr>
              <w:spacing w:after="0" w:line="240" w:lineRule="auto"/>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 xml:space="preserve">Внедрение </w:t>
            </w:r>
            <w:proofErr w:type="spellStart"/>
            <w:r w:rsidRPr="006578F5">
              <w:rPr>
                <w:rFonts w:ascii="Times New Roman" w:eastAsia="Times New Roman" w:hAnsi="Times New Roman" w:cs="Times New Roman"/>
                <w:lang w:eastAsia="ru-RU"/>
              </w:rPr>
              <w:t>энергоэффективного</w:t>
            </w:r>
            <w:proofErr w:type="spellEnd"/>
            <w:r w:rsidRPr="006578F5">
              <w:rPr>
                <w:rFonts w:ascii="Times New Roman" w:eastAsia="Times New Roman" w:hAnsi="Times New Roman" w:cs="Times New Roman"/>
                <w:lang w:eastAsia="ru-RU"/>
              </w:rPr>
              <w:t xml:space="preserve"> оборудования в</w:t>
            </w:r>
            <w:r w:rsidRPr="006578F5">
              <w:rPr>
                <w:rFonts w:ascii="Times New Roman" w:eastAsia="Times New Roman" w:hAnsi="Times New Roman" w:cs="Times New Roman"/>
                <w:lang w:eastAsia="ru-RU"/>
              </w:rPr>
              <w:br/>
              <w:t>технологическом процессе обработки сливок</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E1236F"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ед.</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264,6</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233,1</w:t>
            </w:r>
          </w:p>
        </w:tc>
      </w:tr>
      <w:tr w:rsidR="00194A5F" w:rsidRPr="006578F5" w:rsidTr="00EC6A09">
        <w:trPr>
          <w:trHeight w:val="570"/>
        </w:trPr>
        <w:tc>
          <w:tcPr>
            <w:tcW w:w="0" w:type="auto"/>
            <w:tcBorders>
              <w:top w:val="single" w:sz="4" w:space="0" w:color="auto"/>
              <w:left w:val="single" w:sz="4" w:space="0" w:color="auto"/>
              <w:bottom w:val="nil"/>
              <w:right w:val="single" w:sz="4" w:space="0" w:color="auto"/>
            </w:tcBorders>
            <w:shd w:val="clear" w:color="auto" w:fill="auto"/>
            <w:vAlign w:val="bottom"/>
            <w:hideMark/>
          </w:tcPr>
          <w:p w:rsidR="001B4CE8" w:rsidRPr="006578F5" w:rsidRDefault="001B4CE8" w:rsidP="00C2082F">
            <w:pPr>
              <w:spacing w:after="0" w:line="240" w:lineRule="auto"/>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 xml:space="preserve">Замена продуктовых насосов на </w:t>
            </w:r>
            <w:proofErr w:type="spellStart"/>
            <w:r w:rsidRPr="006578F5">
              <w:rPr>
                <w:rFonts w:ascii="Times New Roman" w:eastAsia="Times New Roman" w:hAnsi="Times New Roman" w:cs="Times New Roman"/>
                <w:lang w:eastAsia="ru-RU"/>
              </w:rPr>
              <w:t>энергоэффективные</w:t>
            </w:r>
            <w:proofErr w:type="spellEnd"/>
            <w:r w:rsidRPr="006578F5">
              <w:rPr>
                <w:rFonts w:ascii="Times New Roman" w:eastAsia="Times New Roman" w:hAnsi="Times New Roman" w:cs="Times New Roman"/>
                <w:lang w:eastAsia="ru-RU"/>
              </w:rPr>
              <w:t xml:space="preserve"> на линии сгущения молока</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шт.</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7</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43,1</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38,0</w:t>
            </w:r>
          </w:p>
        </w:tc>
      </w:tr>
      <w:tr w:rsidR="00194A5F" w:rsidRPr="006578F5" w:rsidTr="00EC6A09">
        <w:trPr>
          <w:trHeight w:val="267"/>
        </w:trPr>
        <w:tc>
          <w:tcPr>
            <w:tcW w:w="0" w:type="auto"/>
            <w:tcBorders>
              <w:top w:val="single" w:sz="4" w:space="0" w:color="auto"/>
              <w:left w:val="single" w:sz="4" w:space="0" w:color="auto"/>
              <w:bottom w:val="nil"/>
              <w:right w:val="single" w:sz="4" w:space="0" w:color="auto"/>
            </w:tcBorders>
            <w:shd w:val="clear" w:color="auto" w:fill="auto"/>
            <w:vAlign w:val="bottom"/>
            <w:hideMark/>
          </w:tcPr>
          <w:p w:rsidR="001B4CE8" w:rsidRPr="006578F5" w:rsidRDefault="001B4CE8" w:rsidP="00C2082F">
            <w:pPr>
              <w:spacing w:after="0" w:line="240" w:lineRule="auto"/>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 xml:space="preserve">Замена насосов в скважинах № 1-3 на </w:t>
            </w:r>
            <w:proofErr w:type="spellStart"/>
            <w:r w:rsidRPr="006578F5">
              <w:rPr>
                <w:rFonts w:ascii="Times New Roman" w:eastAsia="Times New Roman" w:hAnsi="Times New Roman" w:cs="Times New Roman"/>
                <w:lang w:eastAsia="ru-RU"/>
              </w:rPr>
              <w:t>энергоэффективные</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шт.</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3</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76,9</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67,8</w:t>
            </w:r>
          </w:p>
        </w:tc>
      </w:tr>
      <w:tr w:rsidR="00194A5F" w:rsidRPr="006578F5" w:rsidTr="00EC6A09">
        <w:trPr>
          <w:trHeight w:val="426"/>
        </w:trPr>
        <w:tc>
          <w:tcPr>
            <w:tcW w:w="0" w:type="auto"/>
            <w:tcBorders>
              <w:top w:val="single" w:sz="4" w:space="0" w:color="auto"/>
              <w:left w:val="single" w:sz="4" w:space="0" w:color="auto"/>
              <w:bottom w:val="nil"/>
              <w:right w:val="single" w:sz="4" w:space="0" w:color="auto"/>
            </w:tcBorders>
            <w:shd w:val="clear" w:color="auto" w:fill="auto"/>
            <w:vAlign w:val="bottom"/>
            <w:hideMark/>
          </w:tcPr>
          <w:p w:rsidR="001B4CE8" w:rsidRPr="006578F5" w:rsidRDefault="001B4CE8" w:rsidP="00C2082F">
            <w:pPr>
              <w:spacing w:after="0" w:line="240" w:lineRule="auto"/>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 xml:space="preserve">Замена насосного оборудования на </w:t>
            </w:r>
            <w:proofErr w:type="spellStart"/>
            <w:r w:rsidRPr="006578F5">
              <w:rPr>
                <w:rFonts w:ascii="Times New Roman" w:eastAsia="Times New Roman" w:hAnsi="Times New Roman" w:cs="Times New Roman"/>
                <w:lang w:eastAsia="ru-RU"/>
              </w:rPr>
              <w:t>энергоэффективное</w:t>
            </w:r>
            <w:proofErr w:type="spellEnd"/>
            <w:r w:rsidRPr="006578F5">
              <w:rPr>
                <w:rFonts w:ascii="Times New Roman" w:eastAsia="Times New Roman" w:hAnsi="Times New Roman" w:cs="Times New Roman"/>
                <w:lang w:eastAsia="ru-RU"/>
              </w:rPr>
              <w:t xml:space="preserve"> в комплексной насосной станции</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шт.</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46,2</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40,7</w:t>
            </w:r>
          </w:p>
        </w:tc>
      </w:tr>
      <w:tr w:rsidR="00194A5F" w:rsidRPr="006578F5" w:rsidTr="00EC6A09">
        <w:trPr>
          <w:trHeight w:val="362"/>
        </w:trPr>
        <w:tc>
          <w:tcPr>
            <w:tcW w:w="0" w:type="auto"/>
            <w:tcBorders>
              <w:top w:val="single" w:sz="4" w:space="0" w:color="auto"/>
              <w:left w:val="single" w:sz="4" w:space="0" w:color="auto"/>
              <w:bottom w:val="nil"/>
              <w:right w:val="single" w:sz="4" w:space="0" w:color="auto"/>
            </w:tcBorders>
            <w:shd w:val="clear" w:color="auto" w:fill="auto"/>
            <w:vAlign w:val="bottom"/>
            <w:hideMark/>
          </w:tcPr>
          <w:p w:rsidR="001B4CE8" w:rsidRPr="006578F5" w:rsidRDefault="001B4CE8" w:rsidP="00C2082F">
            <w:pPr>
              <w:spacing w:after="0" w:line="240" w:lineRule="auto"/>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Модернизация установки CIP-мойки цельномолочного цеха</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шт.</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36,9</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32,5</w:t>
            </w:r>
          </w:p>
        </w:tc>
      </w:tr>
      <w:tr w:rsidR="00194A5F" w:rsidRPr="006578F5" w:rsidTr="00EC6A09">
        <w:trPr>
          <w:trHeight w:val="423"/>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1B4CE8" w:rsidRPr="006578F5" w:rsidRDefault="001B4CE8" w:rsidP="00C2082F">
            <w:pPr>
              <w:spacing w:after="0" w:line="240" w:lineRule="auto"/>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Использование конденсата для мойки вакуум-выпарной установки Lubbers-350</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шт.</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175,8</w:t>
            </w:r>
          </w:p>
        </w:tc>
        <w:tc>
          <w:tcPr>
            <w:tcW w:w="0" w:type="auto"/>
            <w:tcBorders>
              <w:top w:val="nil"/>
              <w:left w:val="nil"/>
              <w:bottom w:val="single" w:sz="4" w:space="0" w:color="auto"/>
              <w:right w:val="single" w:sz="4" w:space="0" w:color="auto"/>
            </w:tcBorders>
            <w:shd w:val="clear" w:color="auto" w:fill="auto"/>
            <w:noWrap/>
            <w:vAlign w:val="bottom"/>
            <w:hideMark/>
          </w:tcPr>
          <w:p w:rsidR="001B4CE8" w:rsidRPr="006578F5" w:rsidRDefault="001B4CE8" w:rsidP="00DD6E7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33,4</w:t>
            </w:r>
          </w:p>
        </w:tc>
      </w:tr>
    </w:tbl>
    <w:p w:rsidR="00E055C6" w:rsidRDefault="00E055C6" w:rsidP="00E1236F">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Общая стоимость энергосберегающих мероприятий на ОАО «</w:t>
      </w:r>
      <w:proofErr w:type="spellStart"/>
      <w:r>
        <w:rPr>
          <w:rFonts w:ascii="Times New Roman" w:hAnsi="Times New Roman" w:cs="Times New Roman"/>
          <w:sz w:val="26"/>
          <w:szCs w:val="26"/>
        </w:rPr>
        <w:t>Беллакт</w:t>
      </w:r>
      <w:proofErr w:type="spellEnd"/>
      <w:r>
        <w:rPr>
          <w:rFonts w:ascii="Times New Roman" w:hAnsi="Times New Roman" w:cs="Times New Roman"/>
          <w:sz w:val="26"/>
          <w:szCs w:val="26"/>
        </w:rPr>
        <w:t xml:space="preserve">» составит </w:t>
      </w:r>
      <w:r w:rsidR="00185376">
        <w:rPr>
          <w:rFonts w:ascii="Times New Roman" w:hAnsi="Times New Roman" w:cs="Times New Roman"/>
          <w:sz w:val="26"/>
          <w:szCs w:val="26"/>
        </w:rPr>
        <w:t>411,785 тыс. евро</w:t>
      </w:r>
      <w:r w:rsidR="00EC6A09">
        <w:rPr>
          <w:rFonts w:ascii="Times New Roman" w:hAnsi="Times New Roman" w:cs="Times New Roman"/>
          <w:sz w:val="26"/>
          <w:szCs w:val="26"/>
        </w:rPr>
        <w:t>.</w:t>
      </w:r>
    </w:p>
    <w:p w:rsidR="006578F5" w:rsidRDefault="006578F5" w:rsidP="00E1236F">
      <w:pPr>
        <w:spacing w:after="0" w:line="240" w:lineRule="auto"/>
        <w:ind w:firstLine="709"/>
        <w:jc w:val="both"/>
        <w:rPr>
          <w:rFonts w:ascii="Times New Roman" w:hAnsi="Times New Roman" w:cs="Times New Roman"/>
          <w:i/>
          <w:sz w:val="26"/>
          <w:szCs w:val="26"/>
        </w:rPr>
      </w:pPr>
    </w:p>
    <w:p w:rsidR="00E1236F" w:rsidRPr="00D21CD4" w:rsidRDefault="00E1236F" w:rsidP="00E1236F">
      <w:pPr>
        <w:spacing w:after="0" w:line="240" w:lineRule="auto"/>
        <w:ind w:firstLine="709"/>
        <w:jc w:val="both"/>
        <w:rPr>
          <w:rFonts w:ascii="Times New Roman" w:hAnsi="Times New Roman" w:cs="Times New Roman"/>
          <w:i/>
          <w:sz w:val="26"/>
          <w:szCs w:val="26"/>
        </w:rPr>
      </w:pPr>
      <w:r w:rsidRPr="00D21CD4">
        <w:rPr>
          <w:rFonts w:ascii="Times New Roman" w:hAnsi="Times New Roman" w:cs="Times New Roman"/>
          <w:i/>
          <w:sz w:val="26"/>
          <w:szCs w:val="26"/>
        </w:rPr>
        <w:t xml:space="preserve">Таблица </w:t>
      </w:r>
      <w:r w:rsidR="007E1BD2" w:rsidRPr="00D21CD4">
        <w:rPr>
          <w:rFonts w:ascii="Times New Roman" w:hAnsi="Times New Roman" w:cs="Times New Roman"/>
          <w:i/>
          <w:sz w:val="26"/>
          <w:szCs w:val="26"/>
        </w:rPr>
        <w:t>6.</w:t>
      </w:r>
      <w:r w:rsidRPr="00D21CD4">
        <w:rPr>
          <w:rFonts w:ascii="Times New Roman" w:hAnsi="Times New Roman" w:cs="Times New Roman"/>
          <w:i/>
          <w:sz w:val="26"/>
          <w:szCs w:val="26"/>
        </w:rPr>
        <w:t xml:space="preserve"> Энергосберегающие мероприятия ОАО «Волковысский мясокомбинат»</w:t>
      </w:r>
    </w:p>
    <w:tbl>
      <w:tblPr>
        <w:tblW w:w="0" w:type="auto"/>
        <w:tblInd w:w="113" w:type="dxa"/>
        <w:tblLook w:val="04A0" w:firstRow="1" w:lastRow="0" w:firstColumn="1" w:lastColumn="0" w:noHBand="0" w:noVBand="1"/>
      </w:tblPr>
      <w:tblGrid>
        <w:gridCol w:w="5009"/>
        <w:gridCol w:w="972"/>
        <w:gridCol w:w="870"/>
        <w:gridCol w:w="1219"/>
        <w:gridCol w:w="1388"/>
      </w:tblGrid>
      <w:tr w:rsidR="00194A5F" w:rsidRPr="006578F5" w:rsidTr="00194A5F">
        <w:trPr>
          <w:trHeight w:val="77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94A5F" w:rsidRPr="006578F5" w:rsidRDefault="00194A5F"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Мероприятие</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94A5F" w:rsidRPr="006578F5" w:rsidRDefault="00194A5F"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Ед. изм.</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94A5F" w:rsidRPr="006578F5" w:rsidRDefault="00194A5F"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Кол-во</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94A5F" w:rsidRPr="006578F5" w:rsidRDefault="00194A5F"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 xml:space="preserve">Экономия, </w:t>
            </w:r>
          </w:p>
          <w:p w:rsidR="00194A5F" w:rsidRPr="006578F5" w:rsidRDefault="00194A5F" w:rsidP="00194A5F">
            <w:pPr>
              <w:spacing w:after="0" w:line="240" w:lineRule="auto"/>
              <w:jc w:val="center"/>
              <w:rPr>
                <w:rFonts w:ascii="Times New Roman" w:eastAsia="Times New Roman" w:hAnsi="Times New Roman" w:cs="Times New Roman"/>
                <w:lang w:eastAsia="ru-RU"/>
              </w:rPr>
            </w:pPr>
            <w:proofErr w:type="spellStart"/>
            <w:r w:rsidRPr="006578F5">
              <w:rPr>
                <w:rFonts w:ascii="Times New Roman" w:eastAsia="Times New Roman" w:hAnsi="Times New Roman" w:cs="Times New Roman"/>
                <w:lang w:eastAsia="ru-RU"/>
              </w:rPr>
              <w:t>МВт×ч</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tcPr>
          <w:p w:rsidR="00194A5F" w:rsidRPr="006578F5" w:rsidRDefault="00194A5F"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 xml:space="preserve">Сокращение </w:t>
            </w:r>
          </w:p>
          <w:p w:rsidR="00194A5F" w:rsidRPr="006578F5" w:rsidRDefault="00194A5F" w:rsidP="00194A5F">
            <w:pPr>
              <w:spacing w:after="0" w:line="240" w:lineRule="auto"/>
              <w:jc w:val="center"/>
              <w:rPr>
                <w:rFonts w:ascii="Times New Roman" w:eastAsia="Times New Roman" w:hAnsi="Times New Roman" w:cs="Times New Roman"/>
                <w:lang w:eastAsia="ru-RU"/>
              </w:rPr>
            </w:pPr>
            <w:proofErr w:type="gramStart"/>
            <w:r w:rsidRPr="006578F5">
              <w:rPr>
                <w:rFonts w:ascii="Times New Roman" w:eastAsia="Times New Roman" w:hAnsi="Times New Roman" w:cs="Times New Roman"/>
                <w:lang w:eastAsia="ru-RU"/>
              </w:rPr>
              <w:t>выбросов</w:t>
            </w:r>
            <w:proofErr w:type="gramEnd"/>
            <w:r w:rsidRPr="006578F5">
              <w:rPr>
                <w:rFonts w:ascii="Times New Roman" w:eastAsia="Times New Roman" w:hAnsi="Times New Roman" w:cs="Times New Roman"/>
                <w:lang w:eastAsia="ru-RU"/>
              </w:rPr>
              <w:t xml:space="preserve">, </w:t>
            </w:r>
          </w:p>
          <w:p w:rsidR="00194A5F" w:rsidRPr="006578F5" w:rsidRDefault="00194A5F" w:rsidP="00194A5F">
            <w:pPr>
              <w:spacing w:after="0" w:line="240" w:lineRule="auto"/>
              <w:jc w:val="center"/>
              <w:rPr>
                <w:rFonts w:ascii="Times New Roman" w:eastAsia="Times New Roman" w:hAnsi="Times New Roman" w:cs="Times New Roman"/>
                <w:lang w:eastAsia="ru-RU"/>
              </w:rPr>
            </w:pPr>
            <w:proofErr w:type="gramStart"/>
            <w:r w:rsidRPr="006578F5">
              <w:rPr>
                <w:rFonts w:ascii="Times New Roman" w:eastAsia="Times New Roman" w:hAnsi="Times New Roman" w:cs="Times New Roman"/>
                <w:lang w:eastAsia="ru-RU"/>
              </w:rPr>
              <w:t>тонн</w:t>
            </w:r>
            <w:proofErr w:type="gramEnd"/>
            <w:r w:rsidRPr="006578F5">
              <w:rPr>
                <w:rFonts w:ascii="Times New Roman" w:eastAsia="Times New Roman" w:hAnsi="Times New Roman" w:cs="Times New Roman"/>
                <w:lang w:eastAsia="ru-RU"/>
              </w:rPr>
              <w:t xml:space="preserve"> СО</w:t>
            </w:r>
            <w:r w:rsidRPr="006578F5">
              <w:rPr>
                <w:rFonts w:ascii="Times New Roman" w:eastAsia="Times New Roman" w:hAnsi="Times New Roman" w:cs="Times New Roman"/>
                <w:vertAlign w:val="subscript"/>
                <w:lang w:eastAsia="ru-RU"/>
              </w:rPr>
              <w:t>2 эк</w:t>
            </w:r>
          </w:p>
        </w:tc>
      </w:tr>
      <w:tr w:rsidR="00194A5F" w:rsidRPr="006578F5" w:rsidTr="00194A5F">
        <w:trPr>
          <w:trHeight w:val="771"/>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85376" w:rsidRPr="006578F5" w:rsidRDefault="00185376" w:rsidP="00E055C6">
            <w:pPr>
              <w:spacing w:after="0" w:line="240" w:lineRule="auto"/>
              <w:jc w:val="both"/>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 xml:space="preserve">Реконструкция котельной с внедрением современных </w:t>
            </w:r>
            <w:proofErr w:type="spellStart"/>
            <w:r w:rsidRPr="006578F5">
              <w:rPr>
                <w:rFonts w:ascii="Times New Roman" w:eastAsia="Times New Roman" w:hAnsi="Times New Roman" w:cs="Times New Roman"/>
                <w:lang w:eastAsia="ru-RU"/>
              </w:rPr>
              <w:t>энергоэффективных</w:t>
            </w:r>
            <w:proofErr w:type="spellEnd"/>
            <w:r w:rsidRPr="006578F5">
              <w:rPr>
                <w:rFonts w:ascii="Times New Roman" w:eastAsia="Times New Roman" w:hAnsi="Times New Roman" w:cs="Times New Roman"/>
                <w:lang w:eastAsia="ru-RU"/>
              </w:rPr>
              <w:t xml:space="preserve"> паровых котлов с соответствующей автоматикой управления и индивидуальной водоподготовкой</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85376" w:rsidRPr="006578F5" w:rsidRDefault="00185376"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шт.</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85376" w:rsidRPr="006578F5" w:rsidRDefault="00185376"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85376" w:rsidRPr="006578F5" w:rsidRDefault="00185376"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5 156,4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85376" w:rsidRPr="006578F5" w:rsidRDefault="00185376"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1 000,3</w:t>
            </w:r>
          </w:p>
        </w:tc>
      </w:tr>
      <w:tr w:rsidR="00194A5F" w:rsidRPr="006578F5" w:rsidTr="00194A5F">
        <w:trPr>
          <w:trHeight w:val="981"/>
        </w:trPr>
        <w:tc>
          <w:tcPr>
            <w:tcW w:w="0" w:type="auto"/>
            <w:tcBorders>
              <w:top w:val="nil"/>
              <w:left w:val="single" w:sz="4" w:space="0" w:color="auto"/>
              <w:bottom w:val="single" w:sz="4" w:space="0" w:color="auto"/>
              <w:right w:val="single" w:sz="4" w:space="0" w:color="auto"/>
            </w:tcBorders>
            <w:shd w:val="clear" w:color="auto" w:fill="auto"/>
            <w:hideMark/>
          </w:tcPr>
          <w:p w:rsidR="00185376" w:rsidRPr="006578F5" w:rsidRDefault="00185376" w:rsidP="00E055C6">
            <w:pPr>
              <w:spacing w:after="0" w:line="240" w:lineRule="auto"/>
              <w:jc w:val="both"/>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 xml:space="preserve">Реконструкция котельной с внедрением современных </w:t>
            </w:r>
            <w:proofErr w:type="spellStart"/>
            <w:r w:rsidRPr="006578F5">
              <w:rPr>
                <w:rFonts w:ascii="Times New Roman" w:eastAsia="Times New Roman" w:hAnsi="Times New Roman" w:cs="Times New Roman"/>
                <w:lang w:eastAsia="ru-RU"/>
              </w:rPr>
              <w:t>энергоэффективных</w:t>
            </w:r>
            <w:proofErr w:type="spellEnd"/>
            <w:r w:rsidRPr="006578F5">
              <w:rPr>
                <w:rFonts w:ascii="Times New Roman" w:eastAsia="Times New Roman" w:hAnsi="Times New Roman" w:cs="Times New Roman"/>
                <w:lang w:eastAsia="ru-RU"/>
              </w:rPr>
              <w:t xml:space="preserve"> паровых котлов с соответствующей автоматикой управления, индивидуальной водоподготовкой и автоматикой управления непрерывной продувкой</w:t>
            </w:r>
          </w:p>
        </w:tc>
        <w:tc>
          <w:tcPr>
            <w:tcW w:w="0" w:type="auto"/>
            <w:tcBorders>
              <w:top w:val="nil"/>
              <w:left w:val="nil"/>
              <w:bottom w:val="single" w:sz="4" w:space="0" w:color="auto"/>
              <w:right w:val="single" w:sz="4" w:space="0" w:color="auto"/>
            </w:tcBorders>
            <w:shd w:val="clear" w:color="auto" w:fill="auto"/>
            <w:noWrap/>
            <w:vAlign w:val="bottom"/>
            <w:hideMark/>
          </w:tcPr>
          <w:p w:rsidR="00185376" w:rsidRPr="006578F5" w:rsidRDefault="00185376"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шт.</w:t>
            </w:r>
          </w:p>
        </w:tc>
        <w:tc>
          <w:tcPr>
            <w:tcW w:w="0" w:type="auto"/>
            <w:tcBorders>
              <w:top w:val="nil"/>
              <w:left w:val="nil"/>
              <w:bottom w:val="single" w:sz="4" w:space="0" w:color="auto"/>
              <w:right w:val="single" w:sz="4" w:space="0" w:color="auto"/>
            </w:tcBorders>
            <w:shd w:val="clear" w:color="auto" w:fill="auto"/>
            <w:noWrap/>
            <w:vAlign w:val="bottom"/>
            <w:hideMark/>
          </w:tcPr>
          <w:p w:rsidR="00185376" w:rsidRPr="006578F5" w:rsidRDefault="00185376"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bottom"/>
            <w:hideMark/>
          </w:tcPr>
          <w:p w:rsidR="00185376" w:rsidRPr="006578F5" w:rsidRDefault="00185376"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1 718,8</w:t>
            </w:r>
          </w:p>
        </w:tc>
        <w:tc>
          <w:tcPr>
            <w:tcW w:w="0" w:type="auto"/>
            <w:tcBorders>
              <w:top w:val="nil"/>
              <w:left w:val="nil"/>
              <w:bottom w:val="single" w:sz="4" w:space="0" w:color="auto"/>
              <w:right w:val="single" w:sz="4" w:space="0" w:color="auto"/>
            </w:tcBorders>
            <w:shd w:val="clear" w:color="auto" w:fill="auto"/>
            <w:noWrap/>
            <w:vAlign w:val="bottom"/>
            <w:hideMark/>
          </w:tcPr>
          <w:p w:rsidR="00185376" w:rsidRPr="006578F5" w:rsidRDefault="00185376"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333,4</w:t>
            </w:r>
          </w:p>
        </w:tc>
      </w:tr>
      <w:tr w:rsidR="00194A5F" w:rsidRPr="006578F5" w:rsidTr="00194A5F">
        <w:trPr>
          <w:trHeight w:val="570"/>
        </w:trPr>
        <w:tc>
          <w:tcPr>
            <w:tcW w:w="0" w:type="auto"/>
            <w:tcBorders>
              <w:top w:val="nil"/>
              <w:left w:val="single" w:sz="4" w:space="0" w:color="auto"/>
              <w:bottom w:val="single" w:sz="4" w:space="0" w:color="auto"/>
              <w:right w:val="single" w:sz="4" w:space="0" w:color="auto"/>
            </w:tcBorders>
            <w:shd w:val="clear" w:color="auto" w:fill="auto"/>
            <w:hideMark/>
          </w:tcPr>
          <w:p w:rsidR="00185376" w:rsidRPr="006578F5" w:rsidRDefault="00185376" w:rsidP="00E055C6">
            <w:pPr>
              <w:spacing w:after="0" w:line="240" w:lineRule="auto"/>
              <w:jc w:val="both"/>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 xml:space="preserve">Внедрение </w:t>
            </w:r>
            <w:proofErr w:type="spellStart"/>
            <w:r w:rsidRPr="006578F5">
              <w:rPr>
                <w:rFonts w:ascii="Times New Roman" w:eastAsia="Times New Roman" w:hAnsi="Times New Roman" w:cs="Times New Roman"/>
                <w:lang w:eastAsia="ru-RU"/>
              </w:rPr>
              <w:t>энергоэффективных</w:t>
            </w:r>
            <w:proofErr w:type="spellEnd"/>
            <w:r w:rsidRPr="006578F5">
              <w:rPr>
                <w:rFonts w:ascii="Times New Roman" w:eastAsia="Times New Roman" w:hAnsi="Times New Roman" w:cs="Times New Roman"/>
                <w:lang w:eastAsia="ru-RU"/>
              </w:rPr>
              <w:t xml:space="preserve"> оконных блоков в гардеробе кулинарного участка колбасно-кулинарного цеха</w:t>
            </w:r>
          </w:p>
        </w:tc>
        <w:tc>
          <w:tcPr>
            <w:tcW w:w="0" w:type="auto"/>
            <w:tcBorders>
              <w:top w:val="nil"/>
              <w:left w:val="nil"/>
              <w:bottom w:val="single" w:sz="4" w:space="0" w:color="auto"/>
              <w:right w:val="single" w:sz="4" w:space="0" w:color="auto"/>
            </w:tcBorders>
            <w:shd w:val="clear" w:color="auto" w:fill="auto"/>
            <w:noWrap/>
            <w:vAlign w:val="bottom"/>
            <w:hideMark/>
          </w:tcPr>
          <w:p w:rsidR="00185376" w:rsidRPr="006578F5" w:rsidRDefault="00185376" w:rsidP="00194A5F">
            <w:pPr>
              <w:spacing w:after="0" w:line="240" w:lineRule="auto"/>
              <w:jc w:val="center"/>
              <w:rPr>
                <w:rFonts w:ascii="Times New Roman" w:eastAsia="Times New Roman" w:hAnsi="Times New Roman" w:cs="Times New Roman"/>
                <w:lang w:eastAsia="ru-RU"/>
              </w:rPr>
            </w:pPr>
            <w:proofErr w:type="gramStart"/>
            <w:r w:rsidRPr="006578F5">
              <w:rPr>
                <w:rFonts w:ascii="Times New Roman" w:eastAsia="Times New Roman" w:hAnsi="Times New Roman" w:cs="Times New Roman"/>
                <w:lang w:eastAsia="ru-RU"/>
              </w:rPr>
              <w:t>м</w:t>
            </w:r>
            <w:proofErr w:type="gramEnd"/>
            <w:r w:rsidRPr="006578F5">
              <w:rPr>
                <w:rFonts w:ascii="Times New Roman" w:eastAsia="Times New Roman" w:hAnsi="Times New Roman" w:cs="Times New Roman"/>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rsidR="00185376" w:rsidRPr="006578F5" w:rsidRDefault="00185376"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59</w:t>
            </w:r>
          </w:p>
        </w:tc>
        <w:tc>
          <w:tcPr>
            <w:tcW w:w="0" w:type="auto"/>
            <w:tcBorders>
              <w:top w:val="nil"/>
              <w:left w:val="nil"/>
              <w:bottom w:val="single" w:sz="4" w:space="0" w:color="auto"/>
              <w:right w:val="single" w:sz="4" w:space="0" w:color="auto"/>
            </w:tcBorders>
            <w:shd w:val="clear" w:color="auto" w:fill="auto"/>
            <w:noWrap/>
            <w:vAlign w:val="bottom"/>
            <w:hideMark/>
          </w:tcPr>
          <w:p w:rsidR="00185376" w:rsidRPr="006578F5" w:rsidRDefault="00185376"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42,6</w:t>
            </w:r>
          </w:p>
        </w:tc>
        <w:tc>
          <w:tcPr>
            <w:tcW w:w="0" w:type="auto"/>
            <w:tcBorders>
              <w:top w:val="nil"/>
              <w:left w:val="nil"/>
              <w:bottom w:val="single" w:sz="4" w:space="0" w:color="auto"/>
              <w:right w:val="single" w:sz="4" w:space="0" w:color="auto"/>
            </w:tcBorders>
            <w:shd w:val="clear" w:color="auto" w:fill="auto"/>
            <w:noWrap/>
            <w:vAlign w:val="bottom"/>
            <w:hideMark/>
          </w:tcPr>
          <w:p w:rsidR="00185376" w:rsidRPr="006578F5" w:rsidRDefault="00185376"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8,3</w:t>
            </w:r>
          </w:p>
        </w:tc>
      </w:tr>
      <w:tr w:rsidR="00194A5F" w:rsidRPr="006578F5" w:rsidTr="00075B75">
        <w:trPr>
          <w:trHeight w:val="1056"/>
        </w:trPr>
        <w:tc>
          <w:tcPr>
            <w:tcW w:w="0" w:type="auto"/>
            <w:tcBorders>
              <w:top w:val="single" w:sz="4" w:space="0" w:color="auto"/>
              <w:left w:val="single" w:sz="4" w:space="0" w:color="auto"/>
              <w:bottom w:val="nil"/>
              <w:right w:val="single" w:sz="4" w:space="0" w:color="auto"/>
            </w:tcBorders>
            <w:shd w:val="clear" w:color="auto" w:fill="auto"/>
            <w:hideMark/>
          </w:tcPr>
          <w:p w:rsidR="00185376" w:rsidRPr="006578F5" w:rsidRDefault="00185376" w:rsidP="00E055C6">
            <w:pPr>
              <w:spacing w:after="0" w:line="240" w:lineRule="auto"/>
              <w:jc w:val="both"/>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 xml:space="preserve">Внедрение рекуператора для утилизации потенциала (тепла и холода) </w:t>
            </w:r>
            <w:proofErr w:type="spellStart"/>
            <w:r w:rsidRPr="006578F5">
              <w:rPr>
                <w:rFonts w:ascii="Times New Roman" w:eastAsia="Times New Roman" w:hAnsi="Times New Roman" w:cs="Times New Roman"/>
                <w:lang w:eastAsia="ru-RU"/>
              </w:rPr>
              <w:t>вентвыбросов</w:t>
            </w:r>
            <w:proofErr w:type="spellEnd"/>
            <w:r w:rsidRPr="006578F5">
              <w:rPr>
                <w:rFonts w:ascii="Times New Roman" w:eastAsia="Times New Roman" w:hAnsi="Times New Roman" w:cs="Times New Roman"/>
                <w:lang w:eastAsia="ru-RU"/>
              </w:rPr>
              <w:t xml:space="preserve"> при реконструкции системы приточно-вытяжной вентиляции в </w:t>
            </w:r>
            <w:proofErr w:type="gramStart"/>
            <w:r w:rsidRPr="006578F5">
              <w:rPr>
                <w:rFonts w:ascii="Times New Roman" w:eastAsia="Times New Roman" w:hAnsi="Times New Roman" w:cs="Times New Roman"/>
                <w:lang w:eastAsia="ru-RU"/>
              </w:rPr>
              <w:t>мясо-жировом</w:t>
            </w:r>
            <w:proofErr w:type="gramEnd"/>
            <w:r w:rsidRPr="006578F5">
              <w:rPr>
                <w:rFonts w:ascii="Times New Roman" w:eastAsia="Times New Roman" w:hAnsi="Times New Roman" w:cs="Times New Roman"/>
                <w:lang w:eastAsia="ru-RU"/>
              </w:rPr>
              <w:t xml:space="preserve"> цехе</w:t>
            </w:r>
          </w:p>
        </w:tc>
        <w:tc>
          <w:tcPr>
            <w:tcW w:w="0" w:type="auto"/>
            <w:tcBorders>
              <w:top w:val="single" w:sz="4" w:space="0" w:color="auto"/>
              <w:left w:val="nil"/>
              <w:bottom w:val="nil"/>
              <w:right w:val="single" w:sz="4" w:space="0" w:color="auto"/>
            </w:tcBorders>
            <w:shd w:val="clear" w:color="auto" w:fill="auto"/>
            <w:noWrap/>
            <w:vAlign w:val="bottom"/>
            <w:hideMark/>
          </w:tcPr>
          <w:p w:rsidR="00185376" w:rsidRPr="006578F5" w:rsidRDefault="00185376"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ед.</w:t>
            </w:r>
          </w:p>
        </w:tc>
        <w:tc>
          <w:tcPr>
            <w:tcW w:w="0" w:type="auto"/>
            <w:tcBorders>
              <w:top w:val="single" w:sz="4" w:space="0" w:color="auto"/>
              <w:left w:val="nil"/>
              <w:bottom w:val="nil"/>
              <w:right w:val="single" w:sz="4" w:space="0" w:color="auto"/>
            </w:tcBorders>
            <w:shd w:val="clear" w:color="auto" w:fill="auto"/>
            <w:noWrap/>
            <w:vAlign w:val="bottom"/>
            <w:hideMark/>
          </w:tcPr>
          <w:p w:rsidR="00185376" w:rsidRPr="006578F5" w:rsidRDefault="00185376"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85376" w:rsidRPr="006578F5" w:rsidRDefault="00185376"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1 115,7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85376" w:rsidRPr="006578F5" w:rsidRDefault="00185376"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216,4</w:t>
            </w:r>
          </w:p>
        </w:tc>
      </w:tr>
      <w:tr w:rsidR="00194A5F" w:rsidRPr="006578F5" w:rsidTr="00194A5F">
        <w:trPr>
          <w:trHeight w:val="711"/>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85376" w:rsidRPr="006578F5" w:rsidRDefault="00185376" w:rsidP="00E055C6">
            <w:pPr>
              <w:spacing w:after="0" w:line="240" w:lineRule="auto"/>
              <w:jc w:val="both"/>
              <w:rPr>
                <w:rFonts w:ascii="Times New Roman" w:eastAsia="Times New Roman" w:hAnsi="Times New Roman" w:cs="Times New Roman"/>
                <w:lang w:eastAsia="ru-RU"/>
              </w:rPr>
            </w:pPr>
            <w:r w:rsidRPr="006578F5">
              <w:rPr>
                <w:rFonts w:ascii="Times New Roman" w:eastAsia="Times New Roman" w:hAnsi="Times New Roman" w:cs="Times New Roman"/>
                <w:lang w:eastAsia="ru-RU"/>
              </w:rPr>
              <w:lastRenderedPageBreak/>
              <w:t xml:space="preserve">Повышение </w:t>
            </w:r>
            <w:proofErr w:type="spellStart"/>
            <w:r w:rsidRPr="006578F5">
              <w:rPr>
                <w:rFonts w:ascii="Times New Roman" w:eastAsia="Times New Roman" w:hAnsi="Times New Roman" w:cs="Times New Roman"/>
                <w:lang w:eastAsia="ru-RU"/>
              </w:rPr>
              <w:t>термосопротивления</w:t>
            </w:r>
            <w:proofErr w:type="spellEnd"/>
            <w:r w:rsidRPr="006578F5">
              <w:rPr>
                <w:rFonts w:ascii="Times New Roman" w:eastAsia="Times New Roman" w:hAnsi="Times New Roman" w:cs="Times New Roman"/>
                <w:lang w:eastAsia="ru-RU"/>
              </w:rPr>
              <w:t xml:space="preserve"> ограждающих конструкций помещений колбасно-кулинарного цеха за счет обустройства потолка сэндвич-панелями</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85376" w:rsidRPr="006578F5" w:rsidRDefault="00185376" w:rsidP="00194A5F">
            <w:pPr>
              <w:spacing w:after="0" w:line="240" w:lineRule="auto"/>
              <w:jc w:val="center"/>
              <w:rPr>
                <w:rFonts w:ascii="Times New Roman" w:eastAsia="Times New Roman" w:hAnsi="Times New Roman" w:cs="Times New Roman"/>
                <w:lang w:eastAsia="ru-RU"/>
              </w:rPr>
            </w:pPr>
            <w:proofErr w:type="gramStart"/>
            <w:r w:rsidRPr="006578F5">
              <w:rPr>
                <w:rFonts w:ascii="Times New Roman" w:eastAsia="Times New Roman" w:hAnsi="Times New Roman" w:cs="Times New Roman"/>
                <w:lang w:eastAsia="ru-RU"/>
              </w:rPr>
              <w:t>м</w:t>
            </w:r>
            <w:proofErr w:type="gramEnd"/>
            <w:r w:rsidRPr="006578F5">
              <w:rPr>
                <w:rFonts w:ascii="Times New Roman" w:eastAsia="Times New Roman" w:hAnsi="Times New Roman" w:cs="Times New Roman"/>
                <w:vertAlign w:val="superscript"/>
                <w:lang w:eastAsia="ru-RU"/>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85376" w:rsidRPr="006578F5" w:rsidRDefault="00185376"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995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85376" w:rsidRPr="006578F5" w:rsidRDefault="00185376"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288,7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85376" w:rsidRPr="006578F5" w:rsidRDefault="00185376"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56,0</w:t>
            </w:r>
          </w:p>
        </w:tc>
      </w:tr>
      <w:tr w:rsidR="00194A5F" w:rsidRPr="006578F5" w:rsidTr="00194A5F">
        <w:trPr>
          <w:trHeight w:val="552"/>
        </w:trPr>
        <w:tc>
          <w:tcPr>
            <w:tcW w:w="0" w:type="auto"/>
            <w:tcBorders>
              <w:top w:val="nil"/>
              <w:left w:val="single" w:sz="4" w:space="0" w:color="auto"/>
              <w:bottom w:val="single" w:sz="4" w:space="0" w:color="auto"/>
              <w:right w:val="single" w:sz="4" w:space="0" w:color="auto"/>
            </w:tcBorders>
            <w:shd w:val="clear" w:color="auto" w:fill="auto"/>
            <w:hideMark/>
          </w:tcPr>
          <w:p w:rsidR="00185376" w:rsidRPr="006578F5" w:rsidRDefault="00185376" w:rsidP="00E055C6">
            <w:pPr>
              <w:spacing w:after="0" w:line="240" w:lineRule="auto"/>
              <w:jc w:val="both"/>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 xml:space="preserve">Замена осветительных приборов на </w:t>
            </w:r>
            <w:proofErr w:type="spellStart"/>
            <w:r w:rsidRPr="006578F5">
              <w:rPr>
                <w:rFonts w:ascii="Times New Roman" w:eastAsia="Times New Roman" w:hAnsi="Times New Roman" w:cs="Times New Roman"/>
                <w:lang w:eastAsia="ru-RU"/>
              </w:rPr>
              <w:t>энергоэффективные</w:t>
            </w:r>
            <w:proofErr w:type="spellEnd"/>
            <w:r w:rsidRPr="006578F5">
              <w:rPr>
                <w:rFonts w:ascii="Times New Roman" w:eastAsia="Times New Roman" w:hAnsi="Times New Roman" w:cs="Times New Roman"/>
                <w:lang w:eastAsia="ru-RU"/>
              </w:rPr>
              <w:t xml:space="preserve"> светодиодные в помещениях холодильника</w:t>
            </w:r>
          </w:p>
        </w:tc>
        <w:tc>
          <w:tcPr>
            <w:tcW w:w="0" w:type="auto"/>
            <w:tcBorders>
              <w:top w:val="nil"/>
              <w:left w:val="nil"/>
              <w:bottom w:val="single" w:sz="4" w:space="0" w:color="auto"/>
              <w:right w:val="single" w:sz="4" w:space="0" w:color="auto"/>
            </w:tcBorders>
            <w:shd w:val="clear" w:color="auto" w:fill="auto"/>
            <w:noWrap/>
            <w:vAlign w:val="bottom"/>
            <w:hideMark/>
          </w:tcPr>
          <w:p w:rsidR="00185376" w:rsidRPr="006578F5" w:rsidRDefault="00185376"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шт.</w:t>
            </w:r>
          </w:p>
        </w:tc>
        <w:tc>
          <w:tcPr>
            <w:tcW w:w="0" w:type="auto"/>
            <w:tcBorders>
              <w:top w:val="nil"/>
              <w:left w:val="nil"/>
              <w:bottom w:val="single" w:sz="4" w:space="0" w:color="auto"/>
              <w:right w:val="single" w:sz="4" w:space="0" w:color="auto"/>
            </w:tcBorders>
            <w:shd w:val="clear" w:color="auto" w:fill="auto"/>
            <w:noWrap/>
            <w:vAlign w:val="bottom"/>
            <w:hideMark/>
          </w:tcPr>
          <w:p w:rsidR="00185376" w:rsidRPr="006578F5" w:rsidRDefault="00185376"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132</w:t>
            </w:r>
          </w:p>
        </w:tc>
        <w:tc>
          <w:tcPr>
            <w:tcW w:w="0" w:type="auto"/>
            <w:tcBorders>
              <w:top w:val="nil"/>
              <w:left w:val="nil"/>
              <w:bottom w:val="single" w:sz="4" w:space="0" w:color="auto"/>
              <w:right w:val="single" w:sz="4" w:space="0" w:color="auto"/>
            </w:tcBorders>
            <w:shd w:val="clear" w:color="auto" w:fill="auto"/>
            <w:noWrap/>
            <w:vAlign w:val="bottom"/>
            <w:hideMark/>
          </w:tcPr>
          <w:p w:rsidR="00185376" w:rsidRPr="006578F5" w:rsidRDefault="00185376"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23,7</w:t>
            </w:r>
          </w:p>
        </w:tc>
        <w:tc>
          <w:tcPr>
            <w:tcW w:w="0" w:type="auto"/>
            <w:tcBorders>
              <w:top w:val="nil"/>
              <w:left w:val="nil"/>
              <w:bottom w:val="single" w:sz="4" w:space="0" w:color="auto"/>
              <w:right w:val="single" w:sz="4" w:space="0" w:color="auto"/>
            </w:tcBorders>
            <w:shd w:val="clear" w:color="auto" w:fill="auto"/>
            <w:noWrap/>
            <w:vAlign w:val="bottom"/>
            <w:hideMark/>
          </w:tcPr>
          <w:p w:rsidR="00185376" w:rsidRPr="006578F5" w:rsidRDefault="00185376"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20,9</w:t>
            </w:r>
          </w:p>
        </w:tc>
      </w:tr>
      <w:tr w:rsidR="00194A5F" w:rsidRPr="006578F5" w:rsidTr="00194A5F">
        <w:trPr>
          <w:trHeight w:val="701"/>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85376" w:rsidRPr="006578F5" w:rsidRDefault="00185376" w:rsidP="00E055C6">
            <w:pPr>
              <w:spacing w:after="0" w:line="240" w:lineRule="auto"/>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 xml:space="preserve">Сокращение потерь </w:t>
            </w:r>
            <w:proofErr w:type="spellStart"/>
            <w:r w:rsidRPr="006578F5">
              <w:rPr>
                <w:rFonts w:ascii="Times New Roman" w:eastAsia="Times New Roman" w:hAnsi="Times New Roman" w:cs="Times New Roman"/>
                <w:lang w:eastAsia="ru-RU"/>
              </w:rPr>
              <w:t>теплоэнергии</w:t>
            </w:r>
            <w:proofErr w:type="spellEnd"/>
            <w:r w:rsidRPr="006578F5">
              <w:rPr>
                <w:rFonts w:ascii="Times New Roman" w:eastAsia="Times New Roman" w:hAnsi="Times New Roman" w:cs="Times New Roman"/>
                <w:lang w:eastAsia="ru-RU"/>
              </w:rPr>
              <w:t xml:space="preserve"> с пролетным паром за счет корректировки положения поплавковых и внедрения 14 более эффективных конденсатоотводчиков</w:t>
            </w:r>
          </w:p>
        </w:tc>
        <w:tc>
          <w:tcPr>
            <w:tcW w:w="0" w:type="auto"/>
            <w:tcBorders>
              <w:top w:val="nil"/>
              <w:left w:val="nil"/>
              <w:bottom w:val="single" w:sz="4" w:space="0" w:color="auto"/>
              <w:right w:val="single" w:sz="4" w:space="0" w:color="auto"/>
            </w:tcBorders>
            <w:shd w:val="clear" w:color="auto" w:fill="auto"/>
            <w:noWrap/>
            <w:vAlign w:val="bottom"/>
            <w:hideMark/>
          </w:tcPr>
          <w:p w:rsidR="00185376" w:rsidRPr="006578F5" w:rsidRDefault="00185376"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ед.</w:t>
            </w:r>
          </w:p>
        </w:tc>
        <w:tc>
          <w:tcPr>
            <w:tcW w:w="0" w:type="auto"/>
            <w:tcBorders>
              <w:top w:val="nil"/>
              <w:left w:val="nil"/>
              <w:bottom w:val="single" w:sz="4" w:space="0" w:color="auto"/>
              <w:right w:val="single" w:sz="4" w:space="0" w:color="auto"/>
            </w:tcBorders>
            <w:shd w:val="clear" w:color="auto" w:fill="auto"/>
            <w:noWrap/>
            <w:vAlign w:val="bottom"/>
            <w:hideMark/>
          </w:tcPr>
          <w:p w:rsidR="00185376" w:rsidRPr="006578F5" w:rsidRDefault="00185376"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bottom"/>
            <w:hideMark/>
          </w:tcPr>
          <w:p w:rsidR="00185376" w:rsidRPr="006578F5" w:rsidRDefault="00185376"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1 287,4</w:t>
            </w:r>
          </w:p>
        </w:tc>
        <w:tc>
          <w:tcPr>
            <w:tcW w:w="0" w:type="auto"/>
            <w:tcBorders>
              <w:top w:val="nil"/>
              <w:left w:val="nil"/>
              <w:bottom w:val="single" w:sz="4" w:space="0" w:color="auto"/>
              <w:right w:val="single" w:sz="4" w:space="0" w:color="auto"/>
            </w:tcBorders>
            <w:shd w:val="clear" w:color="auto" w:fill="auto"/>
            <w:noWrap/>
            <w:vAlign w:val="bottom"/>
            <w:hideMark/>
          </w:tcPr>
          <w:p w:rsidR="00185376" w:rsidRPr="006578F5" w:rsidRDefault="00185376"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249,8</w:t>
            </w:r>
          </w:p>
        </w:tc>
      </w:tr>
      <w:tr w:rsidR="00194A5F" w:rsidRPr="006578F5" w:rsidTr="00194A5F">
        <w:trPr>
          <w:trHeight w:val="5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85376" w:rsidRPr="006578F5" w:rsidRDefault="00185376" w:rsidP="00E055C6">
            <w:pPr>
              <w:spacing w:after="0" w:line="240" w:lineRule="auto"/>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Внедрение рекуператора тепла в системе кондиционирования центрального склада</w:t>
            </w:r>
          </w:p>
        </w:tc>
        <w:tc>
          <w:tcPr>
            <w:tcW w:w="0" w:type="auto"/>
            <w:tcBorders>
              <w:top w:val="nil"/>
              <w:left w:val="nil"/>
              <w:bottom w:val="single" w:sz="4" w:space="0" w:color="auto"/>
              <w:right w:val="single" w:sz="4" w:space="0" w:color="auto"/>
            </w:tcBorders>
            <w:shd w:val="clear" w:color="auto" w:fill="auto"/>
            <w:noWrap/>
            <w:vAlign w:val="bottom"/>
            <w:hideMark/>
          </w:tcPr>
          <w:p w:rsidR="00185376" w:rsidRPr="006578F5" w:rsidRDefault="00185376"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шт.</w:t>
            </w:r>
          </w:p>
        </w:tc>
        <w:tc>
          <w:tcPr>
            <w:tcW w:w="0" w:type="auto"/>
            <w:tcBorders>
              <w:top w:val="nil"/>
              <w:left w:val="nil"/>
              <w:bottom w:val="single" w:sz="4" w:space="0" w:color="auto"/>
              <w:right w:val="single" w:sz="4" w:space="0" w:color="auto"/>
            </w:tcBorders>
            <w:shd w:val="clear" w:color="auto" w:fill="auto"/>
            <w:noWrap/>
            <w:vAlign w:val="bottom"/>
            <w:hideMark/>
          </w:tcPr>
          <w:p w:rsidR="00185376" w:rsidRPr="006578F5" w:rsidRDefault="00185376"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rsidR="00185376" w:rsidRPr="006578F5" w:rsidRDefault="00185376"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553,1</w:t>
            </w:r>
          </w:p>
        </w:tc>
        <w:tc>
          <w:tcPr>
            <w:tcW w:w="0" w:type="auto"/>
            <w:tcBorders>
              <w:top w:val="nil"/>
              <w:left w:val="nil"/>
              <w:bottom w:val="single" w:sz="4" w:space="0" w:color="auto"/>
              <w:right w:val="single" w:sz="4" w:space="0" w:color="auto"/>
            </w:tcBorders>
            <w:shd w:val="clear" w:color="auto" w:fill="auto"/>
            <w:noWrap/>
            <w:vAlign w:val="bottom"/>
            <w:hideMark/>
          </w:tcPr>
          <w:p w:rsidR="00185376" w:rsidRPr="006578F5" w:rsidRDefault="00185376"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107,3</w:t>
            </w:r>
          </w:p>
        </w:tc>
      </w:tr>
      <w:tr w:rsidR="00194A5F" w:rsidRPr="006578F5" w:rsidTr="00194A5F">
        <w:trPr>
          <w:trHeight w:val="421"/>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85376" w:rsidRPr="006578F5" w:rsidRDefault="00185376" w:rsidP="00E055C6">
            <w:pPr>
              <w:spacing w:after="0" w:line="240" w:lineRule="auto"/>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Внедрение систем рекуперации в колбасно-кулинарном цехе</w:t>
            </w:r>
          </w:p>
        </w:tc>
        <w:tc>
          <w:tcPr>
            <w:tcW w:w="0" w:type="auto"/>
            <w:tcBorders>
              <w:top w:val="nil"/>
              <w:left w:val="nil"/>
              <w:bottom w:val="single" w:sz="4" w:space="0" w:color="auto"/>
              <w:right w:val="single" w:sz="4" w:space="0" w:color="auto"/>
            </w:tcBorders>
            <w:shd w:val="clear" w:color="auto" w:fill="auto"/>
            <w:noWrap/>
            <w:vAlign w:val="bottom"/>
            <w:hideMark/>
          </w:tcPr>
          <w:p w:rsidR="00185376" w:rsidRPr="006578F5" w:rsidRDefault="00185376"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шт.</w:t>
            </w:r>
          </w:p>
        </w:tc>
        <w:tc>
          <w:tcPr>
            <w:tcW w:w="0" w:type="auto"/>
            <w:tcBorders>
              <w:top w:val="nil"/>
              <w:left w:val="nil"/>
              <w:bottom w:val="single" w:sz="4" w:space="0" w:color="auto"/>
              <w:right w:val="single" w:sz="4" w:space="0" w:color="auto"/>
            </w:tcBorders>
            <w:shd w:val="clear" w:color="auto" w:fill="auto"/>
            <w:noWrap/>
            <w:vAlign w:val="bottom"/>
            <w:hideMark/>
          </w:tcPr>
          <w:p w:rsidR="00185376" w:rsidRPr="006578F5" w:rsidRDefault="00185376"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rsidR="00185376" w:rsidRPr="006578F5" w:rsidRDefault="00185376"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286,0</w:t>
            </w:r>
          </w:p>
        </w:tc>
        <w:tc>
          <w:tcPr>
            <w:tcW w:w="0" w:type="auto"/>
            <w:tcBorders>
              <w:top w:val="nil"/>
              <w:left w:val="nil"/>
              <w:bottom w:val="single" w:sz="4" w:space="0" w:color="auto"/>
              <w:right w:val="single" w:sz="4" w:space="0" w:color="auto"/>
            </w:tcBorders>
            <w:shd w:val="clear" w:color="auto" w:fill="auto"/>
            <w:noWrap/>
            <w:vAlign w:val="bottom"/>
            <w:hideMark/>
          </w:tcPr>
          <w:p w:rsidR="00185376" w:rsidRPr="006578F5" w:rsidRDefault="00185376"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55,5</w:t>
            </w:r>
          </w:p>
        </w:tc>
      </w:tr>
      <w:tr w:rsidR="00194A5F" w:rsidRPr="006578F5" w:rsidTr="00194A5F">
        <w:trPr>
          <w:trHeight w:val="5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85376" w:rsidRPr="006578F5" w:rsidRDefault="00185376" w:rsidP="00E055C6">
            <w:pPr>
              <w:spacing w:after="0" w:line="240" w:lineRule="auto"/>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 xml:space="preserve">Замена воздухоохладителей </w:t>
            </w:r>
            <w:proofErr w:type="spellStart"/>
            <w:r w:rsidRPr="006578F5">
              <w:rPr>
                <w:rFonts w:ascii="Times New Roman" w:eastAsia="Times New Roman" w:hAnsi="Times New Roman" w:cs="Times New Roman"/>
                <w:lang w:eastAsia="ru-RU"/>
              </w:rPr>
              <w:t>впосолочном</w:t>
            </w:r>
            <w:proofErr w:type="spellEnd"/>
            <w:r w:rsidRPr="006578F5">
              <w:rPr>
                <w:rFonts w:ascii="Times New Roman" w:eastAsia="Times New Roman" w:hAnsi="Times New Roman" w:cs="Times New Roman"/>
                <w:lang w:eastAsia="ru-RU"/>
              </w:rPr>
              <w:t xml:space="preserve"> и термическом отделениях на менее энергоемкие</w:t>
            </w:r>
          </w:p>
        </w:tc>
        <w:tc>
          <w:tcPr>
            <w:tcW w:w="0" w:type="auto"/>
            <w:tcBorders>
              <w:top w:val="nil"/>
              <w:left w:val="nil"/>
              <w:bottom w:val="single" w:sz="4" w:space="0" w:color="auto"/>
              <w:right w:val="single" w:sz="4" w:space="0" w:color="auto"/>
            </w:tcBorders>
            <w:shd w:val="clear" w:color="auto" w:fill="auto"/>
            <w:noWrap/>
            <w:vAlign w:val="bottom"/>
            <w:hideMark/>
          </w:tcPr>
          <w:p w:rsidR="00185376" w:rsidRPr="006578F5" w:rsidRDefault="00185376"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ед.</w:t>
            </w:r>
          </w:p>
        </w:tc>
        <w:tc>
          <w:tcPr>
            <w:tcW w:w="0" w:type="auto"/>
            <w:tcBorders>
              <w:top w:val="nil"/>
              <w:left w:val="nil"/>
              <w:bottom w:val="single" w:sz="4" w:space="0" w:color="auto"/>
              <w:right w:val="single" w:sz="4" w:space="0" w:color="auto"/>
            </w:tcBorders>
            <w:shd w:val="clear" w:color="auto" w:fill="auto"/>
            <w:noWrap/>
            <w:vAlign w:val="bottom"/>
            <w:hideMark/>
          </w:tcPr>
          <w:p w:rsidR="00185376" w:rsidRPr="006578F5" w:rsidRDefault="00185376"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bottom"/>
            <w:hideMark/>
          </w:tcPr>
          <w:p w:rsidR="00185376" w:rsidRPr="006578F5" w:rsidRDefault="00185376"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216,9</w:t>
            </w:r>
          </w:p>
        </w:tc>
        <w:tc>
          <w:tcPr>
            <w:tcW w:w="0" w:type="auto"/>
            <w:tcBorders>
              <w:top w:val="nil"/>
              <w:left w:val="nil"/>
              <w:bottom w:val="single" w:sz="4" w:space="0" w:color="auto"/>
              <w:right w:val="single" w:sz="4" w:space="0" w:color="auto"/>
            </w:tcBorders>
            <w:shd w:val="clear" w:color="auto" w:fill="auto"/>
            <w:noWrap/>
            <w:vAlign w:val="bottom"/>
            <w:hideMark/>
          </w:tcPr>
          <w:p w:rsidR="00185376" w:rsidRPr="006578F5" w:rsidRDefault="00185376"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191,1</w:t>
            </w:r>
          </w:p>
        </w:tc>
      </w:tr>
      <w:tr w:rsidR="00194A5F" w:rsidRPr="006578F5" w:rsidTr="00194A5F">
        <w:trPr>
          <w:trHeight w:val="233"/>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85376" w:rsidRPr="006578F5" w:rsidRDefault="00185376" w:rsidP="00E055C6">
            <w:pPr>
              <w:spacing w:after="0" w:line="240" w:lineRule="auto"/>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Внедрение конденсационных экономайзеров</w:t>
            </w:r>
          </w:p>
        </w:tc>
        <w:tc>
          <w:tcPr>
            <w:tcW w:w="0" w:type="auto"/>
            <w:tcBorders>
              <w:top w:val="nil"/>
              <w:left w:val="nil"/>
              <w:bottom w:val="single" w:sz="4" w:space="0" w:color="auto"/>
              <w:right w:val="single" w:sz="4" w:space="0" w:color="auto"/>
            </w:tcBorders>
            <w:shd w:val="clear" w:color="auto" w:fill="auto"/>
            <w:noWrap/>
            <w:vAlign w:val="bottom"/>
            <w:hideMark/>
          </w:tcPr>
          <w:p w:rsidR="00185376" w:rsidRPr="006578F5" w:rsidRDefault="00185376"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шт.</w:t>
            </w:r>
          </w:p>
        </w:tc>
        <w:tc>
          <w:tcPr>
            <w:tcW w:w="0" w:type="auto"/>
            <w:tcBorders>
              <w:top w:val="nil"/>
              <w:left w:val="nil"/>
              <w:bottom w:val="single" w:sz="4" w:space="0" w:color="auto"/>
              <w:right w:val="single" w:sz="4" w:space="0" w:color="auto"/>
            </w:tcBorders>
            <w:shd w:val="clear" w:color="auto" w:fill="auto"/>
            <w:noWrap/>
            <w:vAlign w:val="bottom"/>
            <w:hideMark/>
          </w:tcPr>
          <w:p w:rsidR="00185376" w:rsidRPr="006578F5" w:rsidRDefault="00185376"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3</w:t>
            </w:r>
          </w:p>
        </w:tc>
        <w:tc>
          <w:tcPr>
            <w:tcW w:w="0" w:type="auto"/>
            <w:tcBorders>
              <w:top w:val="nil"/>
              <w:left w:val="nil"/>
              <w:bottom w:val="single" w:sz="4" w:space="0" w:color="auto"/>
              <w:right w:val="single" w:sz="4" w:space="0" w:color="auto"/>
            </w:tcBorders>
            <w:shd w:val="clear" w:color="auto" w:fill="auto"/>
            <w:noWrap/>
            <w:vAlign w:val="bottom"/>
            <w:hideMark/>
          </w:tcPr>
          <w:p w:rsidR="00185376" w:rsidRPr="006578F5" w:rsidRDefault="00185376"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5 328,8</w:t>
            </w:r>
          </w:p>
        </w:tc>
        <w:tc>
          <w:tcPr>
            <w:tcW w:w="0" w:type="auto"/>
            <w:tcBorders>
              <w:top w:val="nil"/>
              <w:left w:val="nil"/>
              <w:bottom w:val="single" w:sz="4" w:space="0" w:color="auto"/>
              <w:right w:val="single" w:sz="4" w:space="0" w:color="auto"/>
            </w:tcBorders>
            <w:shd w:val="clear" w:color="auto" w:fill="auto"/>
            <w:noWrap/>
            <w:vAlign w:val="bottom"/>
            <w:hideMark/>
          </w:tcPr>
          <w:p w:rsidR="00185376" w:rsidRPr="006578F5" w:rsidRDefault="00185376"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1 033,8</w:t>
            </w:r>
          </w:p>
        </w:tc>
      </w:tr>
      <w:tr w:rsidR="00194A5F" w:rsidRPr="006578F5" w:rsidTr="00194A5F">
        <w:trPr>
          <w:trHeight w:val="56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85376" w:rsidRPr="006578F5" w:rsidRDefault="00185376" w:rsidP="00E055C6">
            <w:pPr>
              <w:spacing w:after="0" w:line="240" w:lineRule="auto"/>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 xml:space="preserve">Децентрализация </w:t>
            </w:r>
            <w:proofErr w:type="spellStart"/>
            <w:r w:rsidRPr="006578F5">
              <w:rPr>
                <w:rFonts w:ascii="Times New Roman" w:eastAsia="Times New Roman" w:hAnsi="Times New Roman" w:cs="Times New Roman"/>
                <w:lang w:eastAsia="ru-RU"/>
              </w:rPr>
              <w:t>системыкондиционирования</w:t>
            </w:r>
            <w:proofErr w:type="spellEnd"/>
            <w:r w:rsidRPr="006578F5">
              <w:rPr>
                <w:rFonts w:ascii="Times New Roman" w:eastAsia="Times New Roman" w:hAnsi="Times New Roman" w:cs="Times New Roman"/>
                <w:lang w:eastAsia="ru-RU"/>
              </w:rPr>
              <w:t xml:space="preserve"> сырьевого и машинного отделений колбасно-кулинарного цеха</w:t>
            </w:r>
          </w:p>
        </w:tc>
        <w:tc>
          <w:tcPr>
            <w:tcW w:w="0" w:type="auto"/>
            <w:tcBorders>
              <w:top w:val="nil"/>
              <w:left w:val="nil"/>
              <w:bottom w:val="single" w:sz="4" w:space="0" w:color="auto"/>
              <w:right w:val="single" w:sz="4" w:space="0" w:color="auto"/>
            </w:tcBorders>
            <w:shd w:val="clear" w:color="auto" w:fill="auto"/>
            <w:noWrap/>
            <w:vAlign w:val="bottom"/>
            <w:hideMark/>
          </w:tcPr>
          <w:p w:rsidR="00185376" w:rsidRPr="006578F5" w:rsidRDefault="00185376"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шт.</w:t>
            </w:r>
          </w:p>
        </w:tc>
        <w:tc>
          <w:tcPr>
            <w:tcW w:w="0" w:type="auto"/>
            <w:tcBorders>
              <w:top w:val="nil"/>
              <w:left w:val="nil"/>
              <w:bottom w:val="single" w:sz="4" w:space="0" w:color="auto"/>
              <w:right w:val="single" w:sz="4" w:space="0" w:color="auto"/>
            </w:tcBorders>
            <w:shd w:val="clear" w:color="auto" w:fill="auto"/>
            <w:noWrap/>
            <w:vAlign w:val="bottom"/>
            <w:hideMark/>
          </w:tcPr>
          <w:p w:rsidR="00185376" w:rsidRPr="006578F5" w:rsidRDefault="00185376"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rsidR="00185376" w:rsidRPr="006578F5" w:rsidRDefault="00185376"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379,7</w:t>
            </w:r>
          </w:p>
        </w:tc>
        <w:tc>
          <w:tcPr>
            <w:tcW w:w="0" w:type="auto"/>
            <w:tcBorders>
              <w:top w:val="nil"/>
              <w:left w:val="nil"/>
              <w:bottom w:val="single" w:sz="4" w:space="0" w:color="auto"/>
              <w:right w:val="single" w:sz="4" w:space="0" w:color="auto"/>
            </w:tcBorders>
            <w:shd w:val="clear" w:color="auto" w:fill="auto"/>
            <w:noWrap/>
            <w:vAlign w:val="bottom"/>
            <w:hideMark/>
          </w:tcPr>
          <w:p w:rsidR="00185376" w:rsidRPr="006578F5" w:rsidRDefault="00185376"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334,5</w:t>
            </w:r>
          </w:p>
        </w:tc>
      </w:tr>
      <w:tr w:rsidR="00194A5F" w:rsidRPr="006578F5" w:rsidTr="00194A5F">
        <w:trPr>
          <w:trHeight w:val="83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85376" w:rsidRPr="006578F5" w:rsidRDefault="00185376" w:rsidP="00E055C6">
            <w:pPr>
              <w:spacing w:after="0" w:line="240" w:lineRule="auto"/>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Реконструкция аммиачной холодильной установки с внедрением современного компрессорного оборудования, автоматики управления и сокращения объема аммиака в системе</w:t>
            </w:r>
          </w:p>
        </w:tc>
        <w:tc>
          <w:tcPr>
            <w:tcW w:w="0" w:type="auto"/>
            <w:tcBorders>
              <w:top w:val="nil"/>
              <w:left w:val="nil"/>
              <w:bottom w:val="single" w:sz="4" w:space="0" w:color="auto"/>
              <w:right w:val="single" w:sz="4" w:space="0" w:color="auto"/>
            </w:tcBorders>
            <w:shd w:val="clear" w:color="auto" w:fill="auto"/>
            <w:noWrap/>
            <w:vAlign w:val="bottom"/>
            <w:hideMark/>
          </w:tcPr>
          <w:p w:rsidR="00185376" w:rsidRPr="006578F5" w:rsidRDefault="00185376"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ед.</w:t>
            </w:r>
          </w:p>
        </w:tc>
        <w:tc>
          <w:tcPr>
            <w:tcW w:w="0" w:type="auto"/>
            <w:tcBorders>
              <w:top w:val="nil"/>
              <w:left w:val="nil"/>
              <w:bottom w:val="single" w:sz="4" w:space="0" w:color="auto"/>
              <w:right w:val="single" w:sz="4" w:space="0" w:color="auto"/>
            </w:tcBorders>
            <w:shd w:val="clear" w:color="auto" w:fill="auto"/>
            <w:noWrap/>
            <w:vAlign w:val="bottom"/>
            <w:hideMark/>
          </w:tcPr>
          <w:p w:rsidR="00185376" w:rsidRPr="006578F5" w:rsidRDefault="00185376"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bottom"/>
            <w:hideMark/>
          </w:tcPr>
          <w:p w:rsidR="00185376" w:rsidRPr="006578F5" w:rsidRDefault="00185376"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698,8</w:t>
            </w:r>
          </w:p>
        </w:tc>
        <w:tc>
          <w:tcPr>
            <w:tcW w:w="0" w:type="auto"/>
            <w:tcBorders>
              <w:top w:val="nil"/>
              <w:left w:val="nil"/>
              <w:bottom w:val="single" w:sz="4" w:space="0" w:color="auto"/>
              <w:right w:val="single" w:sz="4" w:space="0" w:color="auto"/>
            </w:tcBorders>
            <w:shd w:val="clear" w:color="auto" w:fill="auto"/>
            <w:noWrap/>
            <w:vAlign w:val="bottom"/>
            <w:hideMark/>
          </w:tcPr>
          <w:p w:rsidR="00185376" w:rsidRPr="006578F5" w:rsidRDefault="00185376" w:rsidP="00194A5F">
            <w:pPr>
              <w:spacing w:after="0" w:line="240" w:lineRule="auto"/>
              <w:jc w:val="center"/>
              <w:rPr>
                <w:rFonts w:ascii="Times New Roman" w:eastAsia="Times New Roman" w:hAnsi="Times New Roman" w:cs="Times New Roman"/>
                <w:lang w:eastAsia="ru-RU"/>
              </w:rPr>
            </w:pPr>
            <w:r w:rsidRPr="006578F5">
              <w:rPr>
                <w:rFonts w:ascii="Times New Roman" w:eastAsia="Times New Roman" w:hAnsi="Times New Roman" w:cs="Times New Roman"/>
                <w:lang w:eastAsia="ru-RU"/>
              </w:rPr>
              <w:t>615,6</w:t>
            </w:r>
          </w:p>
        </w:tc>
      </w:tr>
    </w:tbl>
    <w:p w:rsidR="006578F5" w:rsidRDefault="006578F5" w:rsidP="00FC32D8">
      <w:pPr>
        <w:spacing w:after="0" w:line="240" w:lineRule="auto"/>
        <w:ind w:firstLine="709"/>
        <w:jc w:val="both"/>
        <w:rPr>
          <w:rFonts w:ascii="Times New Roman" w:hAnsi="Times New Roman" w:cs="Times New Roman"/>
          <w:sz w:val="26"/>
          <w:szCs w:val="26"/>
        </w:rPr>
      </w:pPr>
    </w:p>
    <w:p w:rsidR="00D116D4" w:rsidRDefault="00EC6A09" w:rsidP="00FC32D8">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Общая стоимость энергосберегающих мероприятий на ОАО «Волковысский мясокомбинат» составит </w:t>
      </w:r>
      <w:r w:rsidR="00281405">
        <w:rPr>
          <w:rFonts w:ascii="Times New Roman" w:hAnsi="Times New Roman" w:cs="Times New Roman"/>
          <w:sz w:val="26"/>
          <w:szCs w:val="26"/>
        </w:rPr>
        <w:t>3,43 млн.</w:t>
      </w:r>
      <w:r>
        <w:rPr>
          <w:rFonts w:ascii="Times New Roman" w:hAnsi="Times New Roman" w:cs="Times New Roman"/>
          <w:sz w:val="26"/>
          <w:szCs w:val="26"/>
        </w:rPr>
        <w:t xml:space="preserve"> евро.</w:t>
      </w:r>
    </w:p>
    <w:p w:rsidR="00FE04F4" w:rsidRDefault="00FE04F4" w:rsidP="00FE04F4">
      <w:pPr>
        <w:spacing w:after="0" w:line="240" w:lineRule="auto"/>
        <w:ind w:firstLine="709"/>
        <w:jc w:val="both"/>
        <w:rPr>
          <w:rFonts w:ascii="Times New Roman" w:hAnsi="Times New Roman" w:cs="Times New Roman"/>
          <w:sz w:val="26"/>
          <w:szCs w:val="26"/>
        </w:rPr>
      </w:pPr>
    </w:p>
    <w:p w:rsidR="00F81361" w:rsidRDefault="00F81361" w:rsidP="00F81361">
      <w:pPr>
        <w:spacing w:after="0" w:line="240" w:lineRule="auto"/>
        <w:ind w:firstLine="709"/>
        <w:jc w:val="both"/>
        <w:rPr>
          <w:rFonts w:ascii="Times New Roman" w:hAnsi="Times New Roman" w:cs="Times New Roman"/>
          <w:sz w:val="26"/>
          <w:szCs w:val="26"/>
        </w:rPr>
      </w:pPr>
    </w:p>
    <w:p w:rsidR="006578F5" w:rsidRDefault="006578F5" w:rsidP="00F81361">
      <w:pPr>
        <w:spacing w:after="0" w:line="240" w:lineRule="auto"/>
        <w:ind w:firstLine="709"/>
        <w:jc w:val="both"/>
        <w:rPr>
          <w:rFonts w:ascii="Times New Roman" w:hAnsi="Times New Roman" w:cs="Times New Roman"/>
          <w:sz w:val="26"/>
          <w:szCs w:val="26"/>
        </w:rPr>
      </w:pPr>
    </w:p>
    <w:p w:rsidR="005F6BA9" w:rsidRPr="000945F6" w:rsidRDefault="008579E5" w:rsidP="002F5544">
      <w:pPr>
        <w:pStyle w:val="1"/>
        <w:spacing w:before="0" w:line="240" w:lineRule="auto"/>
        <w:jc w:val="center"/>
        <w:rPr>
          <w:rStyle w:val="a3"/>
          <w:rFonts w:ascii="Times New Roman" w:hAnsi="Times New Roman" w:cs="Times New Roman"/>
          <w:bCs w:val="0"/>
          <w:color w:val="auto"/>
          <w:sz w:val="26"/>
          <w:szCs w:val="26"/>
        </w:rPr>
      </w:pPr>
      <w:bookmarkStart w:id="32" w:name="_Toc26296903"/>
      <w:r>
        <w:rPr>
          <w:rStyle w:val="a3"/>
          <w:rFonts w:ascii="Times New Roman" w:hAnsi="Times New Roman" w:cs="Times New Roman"/>
          <w:bCs w:val="0"/>
          <w:color w:val="auto"/>
          <w:sz w:val="26"/>
          <w:szCs w:val="26"/>
        </w:rPr>
        <w:t>5.7</w:t>
      </w:r>
      <w:r w:rsidR="006578F5">
        <w:rPr>
          <w:rStyle w:val="a3"/>
          <w:rFonts w:ascii="Times New Roman" w:hAnsi="Times New Roman" w:cs="Times New Roman"/>
          <w:bCs w:val="0"/>
          <w:color w:val="auto"/>
          <w:sz w:val="26"/>
          <w:szCs w:val="26"/>
        </w:rPr>
        <w:t>.</w:t>
      </w:r>
      <w:r>
        <w:rPr>
          <w:rStyle w:val="a3"/>
          <w:rFonts w:ascii="Times New Roman" w:hAnsi="Times New Roman" w:cs="Times New Roman"/>
          <w:bCs w:val="0"/>
          <w:color w:val="auto"/>
          <w:sz w:val="26"/>
          <w:szCs w:val="26"/>
        </w:rPr>
        <w:t xml:space="preserve"> </w:t>
      </w:r>
      <w:r w:rsidR="002F5544" w:rsidRPr="000945F6">
        <w:rPr>
          <w:rStyle w:val="a3"/>
          <w:rFonts w:ascii="Times New Roman" w:hAnsi="Times New Roman" w:cs="Times New Roman"/>
          <w:bCs w:val="0"/>
          <w:color w:val="auto"/>
          <w:sz w:val="26"/>
          <w:szCs w:val="26"/>
        </w:rPr>
        <w:t>Управление коммунальными отходами</w:t>
      </w:r>
      <w:bookmarkEnd w:id="32"/>
    </w:p>
    <w:p w:rsidR="005F6BA9" w:rsidRPr="000945F6" w:rsidRDefault="005F6BA9" w:rsidP="00333C37">
      <w:pPr>
        <w:spacing w:after="0" w:line="240" w:lineRule="auto"/>
      </w:pPr>
    </w:p>
    <w:p w:rsidR="000153EC" w:rsidRPr="003F477F" w:rsidRDefault="000153EC" w:rsidP="00333C37">
      <w:pPr>
        <w:spacing w:after="0" w:line="240" w:lineRule="auto"/>
        <w:ind w:firstLine="709"/>
        <w:jc w:val="both"/>
        <w:rPr>
          <w:rFonts w:ascii="Times New Roman" w:hAnsi="Times New Roman" w:cs="Times New Roman"/>
          <w:sz w:val="26"/>
          <w:szCs w:val="26"/>
          <w:shd w:val="clear" w:color="auto" w:fill="FFFFFF"/>
        </w:rPr>
      </w:pPr>
      <w:r w:rsidRPr="003F477F">
        <w:rPr>
          <w:rFonts w:ascii="Times New Roman" w:eastAsiaTheme="minorEastAsia" w:hAnsi="Times New Roman" w:cs="Times New Roman"/>
          <w:sz w:val="26"/>
          <w:szCs w:val="26"/>
        </w:rPr>
        <w:t xml:space="preserve">Для определения выбросов метана со свалки твердых бытовых отходов необходимо определить </w:t>
      </w:r>
      <w:r w:rsidRPr="003F477F">
        <w:rPr>
          <w:rFonts w:ascii="Times New Roman" w:hAnsi="Times New Roman" w:cs="Times New Roman"/>
          <w:sz w:val="26"/>
          <w:szCs w:val="26"/>
        </w:rPr>
        <w:t xml:space="preserve">долю способного к разложению органического углерода. Так как специальные исследования по морфологическому составу отходов в </w:t>
      </w:r>
      <w:r w:rsidR="001A6A30" w:rsidRPr="003F477F">
        <w:rPr>
          <w:rFonts w:ascii="Times New Roman" w:hAnsi="Times New Roman" w:cs="Times New Roman"/>
          <w:sz w:val="26"/>
          <w:szCs w:val="26"/>
        </w:rPr>
        <w:t>Волковысском</w:t>
      </w:r>
      <w:r w:rsidRPr="003F477F">
        <w:rPr>
          <w:rFonts w:ascii="Times New Roman" w:hAnsi="Times New Roman" w:cs="Times New Roman"/>
          <w:sz w:val="26"/>
          <w:szCs w:val="26"/>
        </w:rPr>
        <w:t xml:space="preserve"> районе не проводились, общая масса отходов определена исходя из норм накопления отходов на душу населения в год, а доля способного к разложению органического углерода в каждом виде отходов принята по умолчанию </w:t>
      </w:r>
      <w:proofErr w:type="spellStart"/>
      <w:r w:rsidRPr="003F477F">
        <w:rPr>
          <w:rFonts w:ascii="Times New Roman" w:hAnsi="Times New Roman" w:cs="Times New Roman"/>
          <w:sz w:val="26"/>
          <w:szCs w:val="26"/>
        </w:rPr>
        <w:t>согласнорекомендаций</w:t>
      </w:r>
      <w:proofErr w:type="spellEnd"/>
      <w:r w:rsidRPr="003F477F">
        <w:rPr>
          <w:rFonts w:ascii="Times New Roman" w:hAnsi="Times New Roman" w:cs="Times New Roman"/>
          <w:sz w:val="26"/>
          <w:szCs w:val="26"/>
        </w:rPr>
        <w:t xml:space="preserve"> Межправительственной группы экспертов по изменению климата (</w:t>
      </w:r>
      <w:r w:rsidRPr="003F477F">
        <w:rPr>
          <w:rFonts w:ascii="Times New Roman" w:hAnsi="Times New Roman" w:cs="Times New Roman"/>
          <w:iCs/>
          <w:sz w:val="26"/>
          <w:szCs w:val="26"/>
          <w:shd w:val="clear" w:color="auto" w:fill="FFFFFF"/>
        </w:rPr>
        <w:t>МГЭИК</w:t>
      </w:r>
      <w:r w:rsidRPr="003F477F">
        <w:rPr>
          <w:rFonts w:ascii="Times New Roman" w:hAnsi="Times New Roman" w:cs="Times New Roman"/>
          <w:sz w:val="26"/>
          <w:szCs w:val="26"/>
          <w:shd w:val="clear" w:color="auto" w:fill="FFFFFF"/>
        </w:rPr>
        <w:t>).</w:t>
      </w:r>
    </w:p>
    <w:p w:rsidR="000153EC" w:rsidRPr="003F477F" w:rsidRDefault="000153EC" w:rsidP="003F477F">
      <w:pPr>
        <w:spacing w:after="0" w:line="240" w:lineRule="auto"/>
        <w:ind w:firstLine="709"/>
        <w:jc w:val="both"/>
        <w:rPr>
          <w:rFonts w:ascii="Times New Roman" w:hAnsi="Times New Roman" w:cs="Times New Roman"/>
          <w:iCs/>
          <w:sz w:val="26"/>
          <w:szCs w:val="26"/>
        </w:rPr>
      </w:pPr>
      <w:r w:rsidRPr="003F477F">
        <w:rPr>
          <w:rFonts w:ascii="Times New Roman" w:hAnsi="Times New Roman" w:cs="Times New Roman"/>
          <w:sz w:val="26"/>
          <w:szCs w:val="26"/>
          <w:shd w:val="clear" w:color="auto" w:fill="FFFFFF"/>
        </w:rPr>
        <w:t xml:space="preserve">Население </w:t>
      </w:r>
      <w:r w:rsidR="001A6A30" w:rsidRPr="003F477F">
        <w:rPr>
          <w:rFonts w:ascii="Times New Roman" w:hAnsi="Times New Roman" w:cs="Times New Roman"/>
          <w:sz w:val="26"/>
          <w:szCs w:val="26"/>
          <w:shd w:val="clear" w:color="auto" w:fill="FFFFFF"/>
        </w:rPr>
        <w:t>Волковысского</w:t>
      </w:r>
      <w:r w:rsidRPr="003F477F">
        <w:rPr>
          <w:rFonts w:ascii="Times New Roman" w:hAnsi="Times New Roman" w:cs="Times New Roman"/>
          <w:sz w:val="26"/>
          <w:szCs w:val="26"/>
          <w:shd w:val="clear" w:color="auto" w:fill="FFFFFF"/>
        </w:rPr>
        <w:t xml:space="preserve"> района – </w:t>
      </w:r>
      <w:r w:rsidR="001A6A30" w:rsidRPr="003F477F">
        <w:rPr>
          <w:rFonts w:ascii="Times New Roman" w:hAnsi="Times New Roman" w:cs="Times New Roman"/>
          <w:sz w:val="26"/>
          <w:szCs w:val="26"/>
          <w:shd w:val="clear" w:color="auto" w:fill="FFFFFF"/>
        </w:rPr>
        <w:t>74 тыс.</w:t>
      </w:r>
      <w:r w:rsidRPr="003F477F">
        <w:rPr>
          <w:rFonts w:ascii="Times New Roman" w:hAnsi="Times New Roman" w:cs="Times New Roman"/>
          <w:sz w:val="26"/>
          <w:szCs w:val="26"/>
          <w:shd w:val="clear" w:color="auto" w:fill="FFFFFF"/>
        </w:rPr>
        <w:t xml:space="preserve"> человек, норма накопления ТКО – 2 м</w:t>
      </w:r>
      <w:r w:rsidRPr="003F477F">
        <w:rPr>
          <w:rFonts w:ascii="Times New Roman" w:hAnsi="Times New Roman" w:cs="Times New Roman"/>
          <w:sz w:val="26"/>
          <w:szCs w:val="26"/>
          <w:shd w:val="clear" w:color="auto" w:fill="FFFFFF"/>
          <w:vertAlign w:val="superscript"/>
        </w:rPr>
        <w:t>3</w:t>
      </w:r>
      <w:r w:rsidR="00975471" w:rsidRPr="003F477F">
        <w:rPr>
          <w:rFonts w:ascii="Times New Roman" w:hAnsi="Times New Roman" w:cs="Times New Roman"/>
          <w:sz w:val="26"/>
          <w:szCs w:val="26"/>
          <w:shd w:val="clear" w:color="auto" w:fill="FFFFFF"/>
        </w:rPr>
        <w:t>на человека в год</w:t>
      </w:r>
      <w:r w:rsidRPr="003F477F">
        <w:rPr>
          <w:rFonts w:ascii="Times New Roman" w:hAnsi="Times New Roman" w:cs="Times New Roman"/>
          <w:sz w:val="26"/>
          <w:szCs w:val="26"/>
          <w:shd w:val="clear" w:color="auto" w:fill="FFFFFF"/>
        </w:rPr>
        <w:t xml:space="preserve">. </w:t>
      </w:r>
      <w:r w:rsidRPr="003F477F">
        <w:rPr>
          <w:rFonts w:ascii="Times New Roman" w:hAnsi="Times New Roman" w:cs="Times New Roman"/>
          <w:iCs/>
          <w:sz w:val="26"/>
          <w:szCs w:val="26"/>
        </w:rPr>
        <w:t xml:space="preserve">Исходя из нормы образования коммунальных отходов на душу населения в </w:t>
      </w:r>
      <w:r w:rsidR="001A6A30" w:rsidRPr="003F477F">
        <w:rPr>
          <w:rFonts w:ascii="Times New Roman" w:hAnsi="Times New Roman" w:cs="Times New Roman"/>
          <w:iCs/>
          <w:sz w:val="26"/>
          <w:szCs w:val="26"/>
        </w:rPr>
        <w:t>Волковысском</w:t>
      </w:r>
      <w:r w:rsidRPr="003F477F">
        <w:rPr>
          <w:rFonts w:ascii="Times New Roman" w:hAnsi="Times New Roman" w:cs="Times New Roman"/>
          <w:iCs/>
          <w:sz w:val="26"/>
          <w:szCs w:val="26"/>
        </w:rPr>
        <w:t xml:space="preserve"> районе каждый год на свалку вывозится </w:t>
      </w:r>
      <w:r w:rsidR="00DB71EC" w:rsidRPr="003F477F">
        <w:rPr>
          <w:rFonts w:ascii="Times New Roman" w:hAnsi="Times New Roman" w:cs="Times New Roman"/>
          <w:iCs/>
          <w:sz w:val="26"/>
          <w:szCs w:val="26"/>
        </w:rPr>
        <w:t>2</w:t>
      </w:r>
      <w:r w:rsidR="00C82F5E" w:rsidRPr="003F477F">
        <w:rPr>
          <w:rFonts w:ascii="Times New Roman" w:hAnsi="Times New Roman" w:cs="Times New Roman"/>
          <w:iCs/>
          <w:sz w:val="26"/>
          <w:szCs w:val="26"/>
        </w:rPr>
        <w:t>4 375,6</w:t>
      </w:r>
      <w:r w:rsidRPr="003F477F">
        <w:rPr>
          <w:rFonts w:ascii="Times New Roman" w:hAnsi="Times New Roman" w:cs="Times New Roman"/>
          <w:iCs/>
          <w:sz w:val="26"/>
          <w:szCs w:val="26"/>
        </w:rPr>
        <w:t xml:space="preserve"> тонн отходов за вычетом отсортированного вторичного сырья, доля которого </w:t>
      </w:r>
      <w:r w:rsidR="001A6A30" w:rsidRPr="003F477F">
        <w:rPr>
          <w:rFonts w:ascii="Times New Roman" w:hAnsi="Times New Roman" w:cs="Times New Roman"/>
          <w:iCs/>
          <w:sz w:val="26"/>
          <w:szCs w:val="26"/>
        </w:rPr>
        <w:t>принята на уровне</w:t>
      </w:r>
      <w:r w:rsidRPr="003F477F">
        <w:rPr>
          <w:rFonts w:ascii="Times New Roman" w:hAnsi="Times New Roman" w:cs="Times New Roman"/>
          <w:iCs/>
          <w:sz w:val="26"/>
          <w:szCs w:val="26"/>
        </w:rPr>
        <w:t xml:space="preserve"> 10 % от общего количества отходов.</w:t>
      </w:r>
    </w:p>
    <w:p w:rsidR="000153EC" w:rsidRPr="003F477F" w:rsidRDefault="000153EC" w:rsidP="003F477F">
      <w:pPr>
        <w:spacing w:after="0" w:line="240" w:lineRule="auto"/>
        <w:ind w:firstLine="709"/>
        <w:jc w:val="both"/>
        <w:rPr>
          <w:rFonts w:ascii="Times New Roman" w:hAnsi="Times New Roman" w:cs="Times New Roman"/>
          <w:sz w:val="26"/>
          <w:szCs w:val="26"/>
        </w:rPr>
      </w:pPr>
      <w:r w:rsidRPr="003F477F">
        <w:rPr>
          <w:rFonts w:ascii="Times New Roman" w:hAnsi="Times New Roman" w:cs="Times New Roman"/>
          <w:sz w:val="26"/>
          <w:szCs w:val="26"/>
          <w:shd w:val="clear" w:color="auto" w:fill="FFFFFF"/>
        </w:rPr>
        <w:t>Бумажные отходы, пищевые отходы, древесина являются разложимой частью отходов. Другая часть отходов, таких как металл, стекло, кожа не выделяют СН</w:t>
      </w:r>
      <w:r w:rsidRPr="003F477F">
        <w:rPr>
          <w:rFonts w:ascii="Times New Roman" w:hAnsi="Times New Roman" w:cs="Times New Roman"/>
          <w:sz w:val="26"/>
          <w:szCs w:val="26"/>
          <w:shd w:val="clear" w:color="auto" w:fill="FFFFFF"/>
          <w:vertAlign w:val="subscript"/>
        </w:rPr>
        <w:t>4</w:t>
      </w:r>
      <w:r w:rsidRPr="003F477F">
        <w:rPr>
          <w:rFonts w:ascii="Times New Roman" w:hAnsi="Times New Roman" w:cs="Times New Roman"/>
          <w:sz w:val="26"/>
          <w:szCs w:val="26"/>
          <w:shd w:val="clear" w:color="auto" w:fill="FFFFFF"/>
        </w:rPr>
        <w:t xml:space="preserve"> на полигонах. </w:t>
      </w:r>
    </w:p>
    <w:p w:rsidR="000153EC" w:rsidRPr="003F477F" w:rsidRDefault="000153EC" w:rsidP="003F477F">
      <w:pPr>
        <w:spacing w:after="0" w:line="240" w:lineRule="auto"/>
        <w:ind w:firstLine="709"/>
        <w:jc w:val="both"/>
        <w:rPr>
          <w:rFonts w:ascii="Times New Roman" w:hAnsi="Times New Roman" w:cs="Times New Roman"/>
          <w:sz w:val="26"/>
          <w:szCs w:val="26"/>
        </w:rPr>
      </w:pPr>
      <w:r w:rsidRPr="003F477F">
        <w:rPr>
          <w:rFonts w:ascii="Times New Roman" w:hAnsi="Times New Roman" w:cs="Times New Roman"/>
          <w:sz w:val="26"/>
          <w:szCs w:val="26"/>
        </w:rPr>
        <w:t xml:space="preserve">Способный к разложению органический углерод определен по формуле: </w:t>
      </w:r>
    </w:p>
    <w:p w:rsidR="000153EC" w:rsidRPr="003F477F" w:rsidRDefault="000153EC" w:rsidP="003F477F">
      <w:pPr>
        <w:spacing w:after="0" w:line="240" w:lineRule="auto"/>
        <w:ind w:firstLine="709"/>
        <w:jc w:val="both"/>
        <w:rPr>
          <w:rFonts w:ascii="Times New Roman" w:hAnsi="Times New Roman" w:cs="Times New Roman"/>
          <w:sz w:val="26"/>
          <w:szCs w:val="26"/>
        </w:rPr>
      </w:pPr>
    </w:p>
    <w:p w:rsidR="000153EC" w:rsidRPr="003F477F" w:rsidRDefault="000153EC" w:rsidP="003F477F">
      <w:pPr>
        <w:spacing w:after="0" w:line="240" w:lineRule="auto"/>
        <w:ind w:firstLine="709"/>
        <w:jc w:val="center"/>
        <w:rPr>
          <w:rFonts w:ascii="Times New Roman" w:eastAsiaTheme="minorEastAsia" w:hAnsi="Times New Roman" w:cs="Times New Roman"/>
          <w:sz w:val="26"/>
          <w:szCs w:val="26"/>
        </w:rPr>
      </w:pPr>
      <w:r w:rsidRPr="003F477F">
        <w:rPr>
          <w:rFonts w:ascii="Times New Roman" w:hAnsi="Times New Roman" w:cs="Times New Roman"/>
          <w:sz w:val="26"/>
          <w:szCs w:val="26"/>
          <w:lang w:val="en-US"/>
        </w:rPr>
        <w:t>DOC</w:t>
      </w:r>
      <w:r w:rsidRPr="003F477F">
        <w:rPr>
          <w:rFonts w:ascii="Times New Roman" w:hAnsi="Times New Roman" w:cs="Times New Roman"/>
          <w:sz w:val="26"/>
          <w:szCs w:val="26"/>
        </w:rPr>
        <w:t xml:space="preserve"> = </w:t>
      </w:r>
      <m:oMath>
        <m:nary>
          <m:naryPr>
            <m:chr m:val="∑"/>
            <m:limLoc m:val="undOvr"/>
            <m:supHide m:val="1"/>
            <m:ctrlPr>
              <w:rPr>
                <w:rFonts w:ascii="Cambria Math" w:hAnsi="Cambria Math" w:cs="Times New Roman"/>
                <w:i/>
                <w:sz w:val="26"/>
                <w:szCs w:val="26"/>
                <w:lang w:val="en-US"/>
              </w:rPr>
            </m:ctrlPr>
          </m:naryPr>
          <m:sub>
            <m:r>
              <w:rPr>
                <w:rFonts w:ascii="Cambria Math" w:hAnsi="Cambria Math" w:cs="Times New Roman"/>
                <w:sz w:val="26"/>
                <w:szCs w:val="26"/>
                <w:lang w:val="en-US"/>
              </w:rPr>
              <m:t>i</m:t>
            </m:r>
          </m:sub>
          <m:sup/>
          <m:e>
            <m:r>
              <w:rPr>
                <w:rFonts w:ascii="Cambria Math" w:hAnsi="Cambria Math" w:cs="Times New Roman"/>
                <w:sz w:val="26"/>
                <w:szCs w:val="26"/>
              </w:rPr>
              <m:t>(</m:t>
            </m:r>
            <m:sSub>
              <m:sSubPr>
                <m:ctrlPr>
                  <w:rPr>
                    <w:rFonts w:ascii="Cambria Math" w:hAnsi="Cambria Math" w:cs="Times New Roman"/>
                    <w:i/>
                    <w:sz w:val="26"/>
                    <w:szCs w:val="26"/>
                    <w:lang w:val="en-US"/>
                  </w:rPr>
                </m:ctrlPr>
              </m:sSubPr>
              <m:e>
                <m:r>
                  <w:rPr>
                    <w:rFonts w:ascii="Cambria Math" w:hAnsi="Cambria Math" w:cs="Times New Roman"/>
                    <w:sz w:val="26"/>
                    <w:szCs w:val="26"/>
                    <w:lang w:val="en-US"/>
                  </w:rPr>
                  <m:t>DOC</m:t>
                </m:r>
              </m:e>
              <m:sub>
                <m:r>
                  <w:rPr>
                    <w:rFonts w:ascii="Cambria Math" w:hAnsi="Cambria Math" w:cs="Times New Roman"/>
                    <w:sz w:val="26"/>
                    <w:szCs w:val="26"/>
                    <w:lang w:val="en-US"/>
                  </w:rPr>
                  <m:t>i</m:t>
                </m:r>
              </m:sub>
            </m:sSub>
          </m:e>
        </m:nary>
      </m:oMath>
      <w:r w:rsidRPr="003F477F">
        <w:rPr>
          <w:rFonts w:ascii="Times New Roman" w:eastAsiaTheme="minorEastAsia" w:hAnsi="Times New Roman" w:cs="Times New Roman"/>
          <w:sz w:val="26"/>
          <w:szCs w:val="26"/>
        </w:rPr>
        <w:t>×</w:t>
      </w:r>
      <m:oMath>
        <m:sSub>
          <m:sSubPr>
            <m:ctrlPr>
              <w:rPr>
                <w:rFonts w:ascii="Cambria Math" w:eastAsiaTheme="minorEastAsia" w:hAnsi="Cambria Math" w:cs="Times New Roman"/>
                <w:i/>
                <w:sz w:val="26"/>
                <w:szCs w:val="26"/>
                <w:lang w:val="en-US"/>
              </w:rPr>
            </m:ctrlPr>
          </m:sSubPr>
          <m:e>
            <m:r>
              <w:rPr>
                <w:rFonts w:ascii="Cambria Math" w:eastAsiaTheme="minorEastAsia" w:hAnsi="Cambria Math" w:cs="Times New Roman"/>
                <w:sz w:val="26"/>
                <w:szCs w:val="26"/>
                <w:lang w:val="en-US"/>
              </w:rPr>
              <m:t>W</m:t>
            </m:r>
          </m:e>
          <m:sub>
            <m:r>
              <w:rPr>
                <w:rFonts w:ascii="Cambria Math" w:eastAsiaTheme="minorEastAsia" w:hAnsi="Cambria Math" w:cs="Times New Roman"/>
                <w:sz w:val="26"/>
                <w:szCs w:val="26"/>
                <w:lang w:val="en-US"/>
              </w:rPr>
              <m:t>i</m:t>
            </m:r>
          </m:sub>
        </m:sSub>
      </m:oMath>
      <w:r w:rsidRPr="003F477F">
        <w:rPr>
          <w:rFonts w:ascii="Times New Roman" w:eastAsiaTheme="minorEastAsia" w:hAnsi="Times New Roman" w:cs="Times New Roman"/>
          <w:sz w:val="26"/>
          <w:szCs w:val="26"/>
        </w:rPr>
        <w:t>), где</w:t>
      </w:r>
    </w:p>
    <w:p w:rsidR="000153EC" w:rsidRPr="003F477F" w:rsidRDefault="000153EC" w:rsidP="003F477F">
      <w:pPr>
        <w:spacing w:after="0" w:line="240" w:lineRule="auto"/>
        <w:ind w:firstLine="709"/>
        <w:jc w:val="center"/>
        <w:rPr>
          <w:rFonts w:ascii="Times New Roman" w:eastAsiaTheme="minorEastAsia" w:hAnsi="Times New Roman" w:cs="Times New Roman"/>
          <w:sz w:val="26"/>
          <w:szCs w:val="26"/>
        </w:rPr>
      </w:pPr>
    </w:p>
    <w:p w:rsidR="000153EC" w:rsidRPr="003F477F" w:rsidRDefault="000153EC" w:rsidP="003F477F">
      <w:pPr>
        <w:spacing w:after="0" w:line="240" w:lineRule="auto"/>
        <w:ind w:firstLine="709"/>
        <w:jc w:val="both"/>
        <w:rPr>
          <w:rFonts w:ascii="Times New Roman" w:hAnsi="Times New Roman" w:cs="Times New Roman"/>
          <w:sz w:val="26"/>
          <w:szCs w:val="26"/>
        </w:rPr>
      </w:pPr>
      <w:proofErr w:type="spellStart"/>
      <w:r w:rsidRPr="003F477F">
        <w:rPr>
          <w:rFonts w:ascii="Times New Roman" w:hAnsi="Times New Roman" w:cs="Times New Roman"/>
          <w:sz w:val="26"/>
          <w:szCs w:val="26"/>
          <w:lang w:val="en-US"/>
        </w:rPr>
        <w:lastRenderedPageBreak/>
        <w:t>DOC</w:t>
      </w:r>
      <w:r w:rsidRPr="003F477F">
        <w:rPr>
          <w:rFonts w:ascii="Times New Roman" w:hAnsi="Times New Roman" w:cs="Times New Roman"/>
          <w:sz w:val="26"/>
          <w:szCs w:val="26"/>
          <w:vertAlign w:val="subscript"/>
          <w:lang w:val="en-US"/>
        </w:rPr>
        <w:t>i</w:t>
      </w:r>
      <w:proofErr w:type="spellEnd"/>
      <w:r w:rsidRPr="003F477F">
        <w:rPr>
          <w:rFonts w:ascii="Times New Roman" w:hAnsi="Times New Roman" w:cs="Times New Roman"/>
          <w:sz w:val="26"/>
          <w:szCs w:val="26"/>
        </w:rPr>
        <w:t xml:space="preserve">- доля способного к разложению органического углерода в типе отходов </w:t>
      </w:r>
      <w:proofErr w:type="spellStart"/>
      <w:proofErr w:type="gramStart"/>
      <w:r w:rsidRPr="003F477F">
        <w:rPr>
          <w:rFonts w:ascii="Times New Roman" w:hAnsi="Times New Roman" w:cs="Times New Roman"/>
          <w:i/>
          <w:iCs/>
          <w:sz w:val="26"/>
          <w:szCs w:val="26"/>
          <w:lang w:val="en-US"/>
        </w:rPr>
        <w:t>i</w:t>
      </w:r>
      <w:proofErr w:type="spellEnd"/>
      <w:r w:rsidRPr="003F477F">
        <w:rPr>
          <w:rFonts w:ascii="Times New Roman" w:hAnsi="Times New Roman" w:cs="Times New Roman"/>
          <w:iCs/>
          <w:sz w:val="26"/>
          <w:szCs w:val="26"/>
        </w:rPr>
        <w:t>(</w:t>
      </w:r>
      <w:proofErr w:type="gramEnd"/>
      <w:r w:rsidRPr="003F477F">
        <w:rPr>
          <w:rFonts w:ascii="Times New Roman" w:hAnsi="Times New Roman" w:cs="Times New Roman"/>
          <w:iCs/>
          <w:sz w:val="26"/>
          <w:szCs w:val="26"/>
        </w:rPr>
        <w:t>по умолчанию);</w:t>
      </w:r>
    </w:p>
    <w:p w:rsidR="000153EC" w:rsidRPr="003F477F" w:rsidRDefault="000153EC" w:rsidP="003F477F">
      <w:pPr>
        <w:spacing w:after="0" w:line="240" w:lineRule="auto"/>
        <w:ind w:firstLine="709"/>
        <w:jc w:val="both"/>
        <w:rPr>
          <w:rFonts w:ascii="Times New Roman" w:hAnsi="Times New Roman" w:cs="Times New Roman"/>
          <w:iCs/>
          <w:sz w:val="26"/>
          <w:szCs w:val="26"/>
        </w:rPr>
      </w:pPr>
      <w:proofErr w:type="gramStart"/>
      <w:r w:rsidRPr="003F477F">
        <w:rPr>
          <w:rFonts w:ascii="Times New Roman" w:hAnsi="Times New Roman" w:cs="Times New Roman"/>
          <w:sz w:val="26"/>
          <w:szCs w:val="26"/>
          <w:lang w:val="en-US"/>
        </w:rPr>
        <w:t>W</w:t>
      </w:r>
      <w:r w:rsidRPr="003F477F">
        <w:rPr>
          <w:rFonts w:ascii="Times New Roman" w:hAnsi="Times New Roman" w:cs="Times New Roman"/>
          <w:sz w:val="26"/>
          <w:szCs w:val="26"/>
          <w:vertAlign w:val="subscript"/>
          <w:lang w:val="en-US"/>
        </w:rPr>
        <w:t>i</w:t>
      </w:r>
      <w:proofErr w:type="gramEnd"/>
      <w:r w:rsidRPr="003F477F">
        <w:rPr>
          <w:rFonts w:ascii="Times New Roman" w:hAnsi="Times New Roman" w:cs="Times New Roman"/>
          <w:sz w:val="26"/>
          <w:szCs w:val="26"/>
        </w:rPr>
        <w:t xml:space="preserve"> - доля типа отходов </w:t>
      </w:r>
      <w:r w:rsidRPr="003F477F">
        <w:rPr>
          <w:rFonts w:ascii="Times New Roman" w:hAnsi="Times New Roman" w:cs="Times New Roman"/>
          <w:i/>
          <w:iCs/>
          <w:sz w:val="26"/>
          <w:szCs w:val="26"/>
        </w:rPr>
        <w:t xml:space="preserve">i </w:t>
      </w:r>
      <w:r w:rsidRPr="003F477F">
        <w:rPr>
          <w:rFonts w:ascii="Times New Roman" w:hAnsi="Times New Roman" w:cs="Times New Roman"/>
          <w:sz w:val="26"/>
          <w:szCs w:val="26"/>
        </w:rPr>
        <w:t xml:space="preserve">по категории отходов </w:t>
      </w:r>
      <w:r w:rsidRPr="003F477F">
        <w:rPr>
          <w:rFonts w:ascii="Times New Roman" w:hAnsi="Times New Roman" w:cs="Times New Roman"/>
          <w:iCs/>
          <w:sz w:val="26"/>
          <w:szCs w:val="26"/>
        </w:rPr>
        <w:t>(по умолчанию).</w:t>
      </w:r>
    </w:p>
    <w:p w:rsidR="000153EC" w:rsidRPr="003F477F" w:rsidRDefault="000153EC" w:rsidP="003F477F">
      <w:pPr>
        <w:spacing w:after="0" w:line="240" w:lineRule="auto"/>
        <w:ind w:firstLine="709"/>
        <w:jc w:val="both"/>
        <w:rPr>
          <w:rFonts w:ascii="Times New Roman" w:hAnsi="Times New Roman" w:cs="Times New Roman"/>
          <w:iCs/>
          <w:sz w:val="26"/>
          <w:szCs w:val="26"/>
        </w:rPr>
      </w:pPr>
    </w:p>
    <w:p w:rsidR="000153EC" w:rsidRPr="003F477F" w:rsidRDefault="000153EC" w:rsidP="003F477F">
      <w:pPr>
        <w:spacing w:after="0" w:line="240" w:lineRule="auto"/>
        <w:ind w:firstLine="709"/>
        <w:jc w:val="both"/>
        <w:rPr>
          <w:rFonts w:ascii="Times New Roman" w:hAnsi="Times New Roman" w:cs="Times New Roman"/>
          <w:bCs/>
          <w:sz w:val="26"/>
          <w:szCs w:val="26"/>
        </w:rPr>
      </w:pPr>
      <w:r w:rsidRPr="003F477F">
        <w:rPr>
          <w:rFonts w:ascii="Times New Roman" w:hAnsi="Times New Roman" w:cs="Times New Roman"/>
          <w:bCs/>
          <w:sz w:val="26"/>
          <w:szCs w:val="26"/>
        </w:rPr>
        <w:t>Разложимый DOC определен по формуле</w:t>
      </w:r>
    </w:p>
    <w:p w:rsidR="000153EC" w:rsidRPr="003F477F" w:rsidRDefault="000153EC" w:rsidP="003F477F">
      <w:pPr>
        <w:spacing w:after="0" w:line="240" w:lineRule="auto"/>
        <w:ind w:firstLine="709"/>
        <w:jc w:val="both"/>
        <w:rPr>
          <w:rFonts w:ascii="Times New Roman" w:hAnsi="Times New Roman" w:cs="Times New Roman"/>
          <w:bCs/>
          <w:sz w:val="26"/>
          <w:szCs w:val="26"/>
        </w:rPr>
      </w:pPr>
    </w:p>
    <w:p w:rsidR="000153EC" w:rsidRPr="003F477F" w:rsidRDefault="000153EC" w:rsidP="003F477F">
      <w:pPr>
        <w:spacing w:after="0" w:line="240" w:lineRule="auto"/>
        <w:ind w:firstLine="709"/>
        <w:jc w:val="center"/>
        <w:rPr>
          <w:rFonts w:ascii="Times New Roman" w:hAnsi="Times New Roman" w:cs="Times New Roman"/>
          <w:sz w:val="26"/>
          <w:szCs w:val="26"/>
        </w:rPr>
      </w:pPr>
      <w:proofErr w:type="spellStart"/>
      <w:r w:rsidRPr="003F477F">
        <w:rPr>
          <w:rFonts w:ascii="Times New Roman" w:hAnsi="Times New Roman" w:cs="Times New Roman"/>
          <w:sz w:val="26"/>
          <w:szCs w:val="26"/>
        </w:rPr>
        <w:t>DDOCm</w:t>
      </w:r>
      <w:proofErr w:type="spellEnd"/>
      <w:r w:rsidRPr="003F477F">
        <w:rPr>
          <w:rFonts w:ascii="Times New Roman" w:hAnsi="Times New Roman" w:cs="Times New Roman"/>
          <w:sz w:val="26"/>
          <w:szCs w:val="26"/>
        </w:rPr>
        <w:t xml:space="preserve"> = </w:t>
      </w:r>
      <w:r w:rsidRPr="003F477F">
        <w:rPr>
          <w:rFonts w:ascii="Times New Roman" w:hAnsi="Times New Roman" w:cs="Times New Roman"/>
          <w:sz w:val="26"/>
          <w:szCs w:val="26"/>
          <w:lang w:val="en-US"/>
        </w:rPr>
        <w:t>DOC</w:t>
      </w:r>
      <w:r w:rsidRPr="003F477F">
        <w:rPr>
          <w:rFonts w:ascii="Times New Roman" w:hAnsi="Times New Roman" w:cs="Times New Roman"/>
          <w:sz w:val="26"/>
          <w:szCs w:val="26"/>
        </w:rPr>
        <w:t>×</w:t>
      </w:r>
      <w:proofErr w:type="spellStart"/>
      <w:r w:rsidRPr="003F477F">
        <w:rPr>
          <w:rFonts w:ascii="Times New Roman" w:hAnsi="Times New Roman" w:cs="Times New Roman"/>
          <w:sz w:val="26"/>
          <w:szCs w:val="26"/>
          <w:lang w:val="en-US"/>
        </w:rPr>
        <w:t>DOC</w:t>
      </w:r>
      <w:r w:rsidRPr="003F477F">
        <w:rPr>
          <w:rFonts w:ascii="Times New Roman" w:hAnsi="Times New Roman" w:cs="Times New Roman"/>
          <w:sz w:val="26"/>
          <w:szCs w:val="26"/>
          <w:vertAlign w:val="subscript"/>
          <w:lang w:val="en-US"/>
        </w:rPr>
        <w:t>f</w:t>
      </w:r>
      <w:proofErr w:type="spellEnd"/>
      <w:r w:rsidRPr="003F477F">
        <w:rPr>
          <w:rFonts w:ascii="Times New Roman" w:hAnsi="Times New Roman" w:cs="Times New Roman"/>
          <w:sz w:val="26"/>
          <w:szCs w:val="26"/>
        </w:rPr>
        <w:t>× МС</w:t>
      </w:r>
      <w:r w:rsidRPr="003F477F">
        <w:rPr>
          <w:rFonts w:ascii="Times New Roman" w:hAnsi="Times New Roman" w:cs="Times New Roman"/>
          <w:sz w:val="26"/>
          <w:szCs w:val="26"/>
          <w:vertAlign w:val="subscript"/>
          <w:lang w:val="en-US"/>
        </w:rPr>
        <w:t>f</w:t>
      </w:r>
      <w:r w:rsidRPr="003F477F">
        <w:rPr>
          <w:rFonts w:ascii="Times New Roman" w:hAnsi="Times New Roman" w:cs="Times New Roman"/>
          <w:sz w:val="26"/>
          <w:szCs w:val="26"/>
        </w:rPr>
        <w:t>, где</w:t>
      </w:r>
    </w:p>
    <w:p w:rsidR="000153EC" w:rsidRPr="003F477F" w:rsidRDefault="000153EC" w:rsidP="003F477F">
      <w:pPr>
        <w:spacing w:after="0" w:line="240" w:lineRule="auto"/>
        <w:ind w:firstLine="709"/>
        <w:jc w:val="center"/>
        <w:rPr>
          <w:rFonts w:ascii="Times New Roman" w:hAnsi="Times New Roman" w:cs="Times New Roman"/>
          <w:b/>
          <w:bCs/>
          <w:sz w:val="26"/>
          <w:szCs w:val="26"/>
        </w:rPr>
      </w:pPr>
    </w:p>
    <w:p w:rsidR="000153EC" w:rsidRPr="003F477F" w:rsidRDefault="000153EC" w:rsidP="003F477F">
      <w:pPr>
        <w:spacing w:after="0" w:line="240" w:lineRule="auto"/>
        <w:ind w:firstLine="709"/>
        <w:jc w:val="both"/>
        <w:rPr>
          <w:rFonts w:ascii="Times New Roman" w:hAnsi="Times New Roman" w:cs="Times New Roman"/>
          <w:sz w:val="26"/>
          <w:szCs w:val="26"/>
        </w:rPr>
      </w:pPr>
      <w:proofErr w:type="spellStart"/>
      <w:r w:rsidRPr="003F477F">
        <w:rPr>
          <w:rFonts w:ascii="Times New Roman" w:hAnsi="Times New Roman" w:cs="Times New Roman"/>
          <w:sz w:val="26"/>
          <w:szCs w:val="26"/>
        </w:rPr>
        <w:t>DDOCm</w:t>
      </w:r>
      <w:proofErr w:type="spellEnd"/>
      <w:r w:rsidRPr="003F477F">
        <w:rPr>
          <w:rFonts w:ascii="Times New Roman" w:hAnsi="Times New Roman" w:cs="Times New Roman"/>
          <w:sz w:val="26"/>
          <w:szCs w:val="26"/>
        </w:rPr>
        <w:t xml:space="preserve"> - масса помещенного на свалку нестойкого DOC;</w:t>
      </w:r>
    </w:p>
    <w:p w:rsidR="000153EC" w:rsidRPr="003F477F" w:rsidRDefault="000153EC" w:rsidP="003F477F">
      <w:pPr>
        <w:spacing w:after="0" w:line="240" w:lineRule="auto"/>
        <w:ind w:firstLine="709"/>
        <w:jc w:val="both"/>
        <w:rPr>
          <w:rFonts w:ascii="Times New Roman" w:eastAsiaTheme="minorEastAsia" w:hAnsi="Times New Roman" w:cs="Times New Roman"/>
          <w:sz w:val="26"/>
          <w:szCs w:val="26"/>
        </w:rPr>
      </w:pPr>
      <w:r w:rsidRPr="003F477F">
        <w:rPr>
          <w:rFonts w:ascii="Times New Roman" w:hAnsi="Times New Roman" w:cs="Times New Roman"/>
          <w:sz w:val="26"/>
          <w:szCs w:val="26"/>
          <w:shd w:val="clear" w:color="auto" w:fill="FFFFFF"/>
          <w:lang w:val="en-US"/>
        </w:rPr>
        <w:t>DOC</w:t>
      </w:r>
      <w:r w:rsidRPr="003F477F">
        <w:rPr>
          <w:rFonts w:ascii="Times New Roman" w:hAnsi="Times New Roman" w:cs="Times New Roman"/>
          <w:sz w:val="26"/>
          <w:szCs w:val="26"/>
          <w:shd w:val="clear" w:color="auto" w:fill="FFFFFF"/>
        </w:rPr>
        <w:t xml:space="preserve"> - </w:t>
      </w:r>
      <w:r w:rsidRPr="003F477F">
        <w:rPr>
          <w:rFonts w:ascii="Times New Roman" w:hAnsi="Times New Roman" w:cs="Times New Roman"/>
          <w:sz w:val="26"/>
          <w:szCs w:val="26"/>
        </w:rPr>
        <w:t>способный к разложению органический углерод в год удаления на свалку;</w:t>
      </w:r>
    </w:p>
    <w:p w:rsidR="000153EC" w:rsidRPr="003F477F" w:rsidRDefault="000153EC" w:rsidP="003F477F">
      <w:pPr>
        <w:spacing w:after="0" w:line="240" w:lineRule="auto"/>
        <w:ind w:firstLine="709"/>
        <w:jc w:val="both"/>
        <w:rPr>
          <w:rFonts w:ascii="Times New Roman" w:eastAsiaTheme="minorEastAsia" w:hAnsi="Times New Roman" w:cs="Times New Roman"/>
          <w:sz w:val="26"/>
          <w:szCs w:val="26"/>
        </w:rPr>
      </w:pPr>
      <w:proofErr w:type="spellStart"/>
      <w:r w:rsidRPr="003F477F">
        <w:rPr>
          <w:rFonts w:ascii="Times New Roman" w:hAnsi="Times New Roman" w:cs="Times New Roman"/>
          <w:sz w:val="26"/>
          <w:szCs w:val="26"/>
          <w:lang w:val="en-US"/>
        </w:rPr>
        <w:t>DOC</w:t>
      </w:r>
      <w:r w:rsidRPr="003F477F">
        <w:rPr>
          <w:rFonts w:ascii="Times New Roman" w:hAnsi="Times New Roman" w:cs="Times New Roman"/>
          <w:sz w:val="26"/>
          <w:szCs w:val="26"/>
          <w:vertAlign w:val="subscript"/>
          <w:lang w:val="en-US"/>
        </w:rPr>
        <w:t>f</w:t>
      </w:r>
      <w:proofErr w:type="spellEnd"/>
      <w:r w:rsidRPr="003F477F">
        <w:rPr>
          <w:rFonts w:ascii="Times New Roman" w:hAnsi="Times New Roman" w:cs="Times New Roman"/>
          <w:sz w:val="26"/>
          <w:szCs w:val="26"/>
        </w:rPr>
        <w:t>- способный к разложению органический углерод в год удаления на свалку (по умолчанию 0</w:t>
      </w:r>
      <w:proofErr w:type="gramStart"/>
      <w:r w:rsidRPr="003F477F">
        <w:rPr>
          <w:rFonts w:ascii="Times New Roman" w:hAnsi="Times New Roman" w:cs="Times New Roman"/>
          <w:sz w:val="26"/>
          <w:szCs w:val="26"/>
        </w:rPr>
        <w:t>,77</w:t>
      </w:r>
      <w:proofErr w:type="gramEnd"/>
      <w:r w:rsidRPr="003F477F">
        <w:rPr>
          <w:rFonts w:ascii="Times New Roman" w:hAnsi="Times New Roman" w:cs="Times New Roman"/>
          <w:sz w:val="26"/>
          <w:szCs w:val="26"/>
        </w:rPr>
        <w:t xml:space="preserve"> согласно технического кодекса установившейся практики ТКП 17.09-05-2013 02120);</w:t>
      </w:r>
    </w:p>
    <w:p w:rsidR="000153EC" w:rsidRPr="003F477F" w:rsidRDefault="000153EC" w:rsidP="003F477F">
      <w:pPr>
        <w:spacing w:after="0" w:line="240" w:lineRule="auto"/>
        <w:ind w:firstLine="709"/>
        <w:jc w:val="both"/>
        <w:rPr>
          <w:rFonts w:ascii="Times New Roman" w:hAnsi="Times New Roman" w:cs="Times New Roman"/>
          <w:sz w:val="26"/>
          <w:szCs w:val="26"/>
        </w:rPr>
      </w:pPr>
      <w:r w:rsidRPr="003F477F">
        <w:rPr>
          <w:rFonts w:ascii="Times New Roman" w:hAnsi="Times New Roman" w:cs="Times New Roman"/>
          <w:sz w:val="26"/>
          <w:szCs w:val="26"/>
        </w:rPr>
        <w:t>МС</w:t>
      </w:r>
      <w:r w:rsidRPr="003F477F">
        <w:rPr>
          <w:rFonts w:ascii="Times New Roman" w:hAnsi="Times New Roman" w:cs="Times New Roman"/>
          <w:sz w:val="26"/>
          <w:szCs w:val="26"/>
          <w:vertAlign w:val="subscript"/>
          <w:lang w:val="en-US"/>
        </w:rPr>
        <w:t>f</w:t>
      </w:r>
      <w:r w:rsidRPr="003F477F">
        <w:rPr>
          <w:rFonts w:ascii="Times New Roman" w:hAnsi="Times New Roman" w:cs="Times New Roman"/>
          <w:sz w:val="26"/>
          <w:szCs w:val="26"/>
        </w:rPr>
        <w:t>- поправочный коэффициент CH4 для анаэробного разложения в год помещения на свалку (равен 1 для контролируемых полигонов).</w:t>
      </w:r>
    </w:p>
    <w:p w:rsidR="000153EC" w:rsidRPr="003F477F" w:rsidRDefault="000153EC" w:rsidP="003F477F">
      <w:pPr>
        <w:spacing w:after="0" w:line="240" w:lineRule="auto"/>
        <w:ind w:firstLine="709"/>
        <w:jc w:val="both"/>
        <w:rPr>
          <w:rFonts w:ascii="Times New Roman" w:eastAsiaTheme="minorEastAsia" w:hAnsi="Times New Roman" w:cs="Times New Roman"/>
          <w:sz w:val="26"/>
          <w:szCs w:val="26"/>
        </w:rPr>
      </w:pPr>
      <w:r w:rsidRPr="003F477F">
        <w:rPr>
          <w:rFonts w:ascii="Times New Roman" w:eastAsiaTheme="minorEastAsia" w:hAnsi="Times New Roman" w:cs="Times New Roman"/>
          <w:sz w:val="26"/>
          <w:szCs w:val="26"/>
        </w:rPr>
        <w:t>Потенциал образования метана определен по формуле:</w:t>
      </w:r>
    </w:p>
    <w:p w:rsidR="000153EC" w:rsidRPr="003F477F" w:rsidRDefault="000153EC" w:rsidP="003F477F">
      <w:pPr>
        <w:spacing w:after="0" w:line="240" w:lineRule="auto"/>
        <w:ind w:firstLine="709"/>
        <w:jc w:val="both"/>
        <w:rPr>
          <w:rFonts w:ascii="Times New Roman" w:eastAsiaTheme="minorEastAsia" w:hAnsi="Times New Roman" w:cs="Times New Roman"/>
          <w:sz w:val="26"/>
          <w:szCs w:val="26"/>
        </w:rPr>
      </w:pPr>
    </w:p>
    <w:p w:rsidR="000153EC" w:rsidRPr="003F477F" w:rsidRDefault="000153EC" w:rsidP="003F477F">
      <w:pPr>
        <w:spacing w:after="0" w:line="240" w:lineRule="auto"/>
        <w:ind w:firstLine="709"/>
        <w:jc w:val="center"/>
        <w:rPr>
          <w:rFonts w:ascii="Times New Roman" w:eastAsiaTheme="minorEastAsia" w:hAnsi="Times New Roman" w:cs="Times New Roman"/>
          <w:sz w:val="26"/>
          <w:szCs w:val="26"/>
        </w:rPr>
      </w:pPr>
      <w:r w:rsidRPr="003F477F">
        <w:rPr>
          <w:rFonts w:ascii="Times New Roman" w:eastAsiaTheme="minorEastAsia" w:hAnsi="Times New Roman" w:cs="Times New Roman"/>
          <w:sz w:val="26"/>
          <w:szCs w:val="26"/>
          <w:lang w:val="en-US"/>
        </w:rPr>
        <w:t>L</w:t>
      </w:r>
      <w:r w:rsidRPr="003F477F">
        <w:rPr>
          <w:rFonts w:ascii="Times New Roman" w:eastAsiaTheme="minorEastAsia" w:hAnsi="Times New Roman" w:cs="Times New Roman"/>
          <w:sz w:val="26"/>
          <w:szCs w:val="26"/>
          <w:vertAlign w:val="subscript"/>
          <w:lang w:val="en-US"/>
        </w:rPr>
        <w:t>o</w:t>
      </w:r>
      <w:r w:rsidRPr="003F477F">
        <w:rPr>
          <w:rFonts w:ascii="Times New Roman" w:eastAsiaTheme="minorEastAsia" w:hAnsi="Times New Roman" w:cs="Times New Roman"/>
          <w:sz w:val="26"/>
          <w:szCs w:val="26"/>
        </w:rPr>
        <w:t xml:space="preserve">= </w:t>
      </w:r>
      <w:proofErr w:type="spellStart"/>
      <w:r w:rsidRPr="003F477F">
        <w:rPr>
          <w:rFonts w:ascii="Times New Roman" w:hAnsi="Times New Roman" w:cs="Times New Roman"/>
          <w:sz w:val="26"/>
          <w:szCs w:val="26"/>
        </w:rPr>
        <w:t>DDOCm</w:t>
      </w:r>
      <w:proofErr w:type="spellEnd"/>
      <w:r w:rsidRPr="003F477F">
        <w:rPr>
          <w:rFonts w:ascii="Times New Roman" w:hAnsi="Times New Roman" w:cs="Times New Roman"/>
          <w:sz w:val="26"/>
          <w:szCs w:val="26"/>
        </w:rPr>
        <w:t>×</w:t>
      </w:r>
      <w:r w:rsidRPr="003F477F">
        <w:rPr>
          <w:rFonts w:ascii="Times New Roman" w:hAnsi="Times New Roman" w:cs="Times New Roman"/>
          <w:sz w:val="26"/>
          <w:szCs w:val="26"/>
          <w:lang w:val="en-US"/>
        </w:rPr>
        <w:t>F</w:t>
      </w:r>
      <w:r w:rsidRPr="003F477F">
        <w:rPr>
          <w:rFonts w:ascii="Times New Roman" w:hAnsi="Times New Roman" w:cs="Times New Roman"/>
          <w:sz w:val="26"/>
          <w:szCs w:val="26"/>
        </w:rPr>
        <w:t>×</w:t>
      </w:r>
      <m:oMath>
        <m:f>
          <m:fPr>
            <m:ctrlPr>
              <w:rPr>
                <w:rFonts w:ascii="Cambria Math" w:hAnsi="Cambria Math" w:cs="Times New Roman"/>
                <w:i/>
                <w:sz w:val="26"/>
                <w:szCs w:val="26"/>
                <w:lang w:val="en-US"/>
              </w:rPr>
            </m:ctrlPr>
          </m:fPr>
          <m:num>
            <m:r>
              <w:rPr>
                <w:rFonts w:ascii="Cambria Math" w:hAnsi="Cambria Math" w:cs="Times New Roman"/>
                <w:sz w:val="26"/>
                <w:szCs w:val="26"/>
              </w:rPr>
              <m:t>16</m:t>
            </m:r>
          </m:num>
          <m:den>
            <m:r>
              <w:rPr>
                <w:rFonts w:ascii="Cambria Math" w:hAnsi="Cambria Math" w:cs="Times New Roman"/>
                <w:sz w:val="26"/>
                <w:szCs w:val="26"/>
              </w:rPr>
              <m:t>12</m:t>
            </m:r>
          </m:den>
        </m:f>
      </m:oMath>
      <w:r w:rsidRPr="003F477F">
        <w:rPr>
          <w:rFonts w:ascii="Times New Roman" w:eastAsiaTheme="minorEastAsia" w:hAnsi="Times New Roman" w:cs="Times New Roman"/>
          <w:sz w:val="26"/>
          <w:szCs w:val="26"/>
        </w:rPr>
        <w:t>, где</w:t>
      </w:r>
    </w:p>
    <w:p w:rsidR="000153EC" w:rsidRPr="003F477F" w:rsidRDefault="000153EC" w:rsidP="003F477F">
      <w:pPr>
        <w:spacing w:after="0" w:line="240" w:lineRule="auto"/>
        <w:ind w:firstLine="709"/>
        <w:jc w:val="center"/>
        <w:rPr>
          <w:rFonts w:ascii="Times New Roman" w:eastAsiaTheme="minorEastAsia" w:hAnsi="Times New Roman" w:cs="Times New Roman"/>
          <w:sz w:val="26"/>
          <w:szCs w:val="26"/>
        </w:rPr>
      </w:pPr>
    </w:p>
    <w:p w:rsidR="000153EC" w:rsidRPr="003F477F" w:rsidRDefault="000153EC" w:rsidP="003F477F">
      <w:pPr>
        <w:spacing w:after="0" w:line="240" w:lineRule="auto"/>
        <w:ind w:firstLine="709"/>
        <w:jc w:val="both"/>
        <w:rPr>
          <w:rFonts w:ascii="Times New Roman" w:hAnsi="Times New Roman" w:cs="Times New Roman"/>
          <w:sz w:val="26"/>
          <w:szCs w:val="26"/>
        </w:rPr>
      </w:pPr>
      <w:r w:rsidRPr="003F477F">
        <w:rPr>
          <w:rFonts w:ascii="Times New Roman" w:eastAsiaTheme="minorEastAsia" w:hAnsi="Times New Roman" w:cs="Times New Roman"/>
          <w:sz w:val="26"/>
          <w:szCs w:val="26"/>
          <w:lang w:val="en-US"/>
        </w:rPr>
        <w:t>F</w:t>
      </w:r>
      <w:r w:rsidRPr="003F477F">
        <w:rPr>
          <w:rFonts w:ascii="Times New Roman" w:eastAsiaTheme="minorEastAsia" w:hAnsi="Times New Roman" w:cs="Times New Roman"/>
          <w:sz w:val="26"/>
          <w:szCs w:val="26"/>
        </w:rPr>
        <w:t xml:space="preserve"> - </w:t>
      </w:r>
      <w:proofErr w:type="gramStart"/>
      <w:r w:rsidRPr="003F477F">
        <w:rPr>
          <w:rFonts w:ascii="Times New Roman" w:hAnsi="Times New Roman" w:cs="Times New Roman"/>
          <w:sz w:val="26"/>
          <w:szCs w:val="26"/>
        </w:rPr>
        <w:t>доля</w:t>
      </w:r>
      <w:proofErr w:type="gramEnd"/>
      <w:r w:rsidRPr="003F477F">
        <w:rPr>
          <w:rFonts w:ascii="Times New Roman" w:hAnsi="Times New Roman" w:cs="Times New Roman"/>
          <w:sz w:val="26"/>
          <w:szCs w:val="26"/>
        </w:rPr>
        <w:t xml:space="preserve"> CH4 в образованном на свалках газе (доля по объему);</w:t>
      </w:r>
    </w:p>
    <w:p w:rsidR="000153EC" w:rsidRPr="003F477F" w:rsidRDefault="003A35B3" w:rsidP="003F477F">
      <w:pPr>
        <w:spacing w:after="0" w:line="240" w:lineRule="auto"/>
        <w:ind w:firstLine="709"/>
        <w:jc w:val="both"/>
        <w:rPr>
          <w:rFonts w:ascii="Times New Roman" w:hAnsi="Times New Roman" w:cs="Times New Roman"/>
          <w:sz w:val="26"/>
          <w:szCs w:val="26"/>
        </w:rPr>
      </w:pPr>
      <m:oMath>
        <m:f>
          <m:fPr>
            <m:ctrlPr>
              <w:rPr>
                <w:rFonts w:ascii="Cambria Math" w:hAnsi="Cambria Math" w:cs="Times New Roman"/>
                <w:i/>
                <w:sz w:val="26"/>
                <w:szCs w:val="26"/>
                <w:lang w:val="en-US"/>
              </w:rPr>
            </m:ctrlPr>
          </m:fPr>
          <m:num>
            <m:r>
              <w:rPr>
                <w:rFonts w:ascii="Cambria Math" w:hAnsi="Cambria Math" w:cs="Times New Roman"/>
                <w:sz w:val="26"/>
                <w:szCs w:val="26"/>
              </w:rPr>
              <m:t>16</m:t>
            </m:r>
          </m:num>
          <m:den>
            <m:r>
              <w:rPr>
                <w:rFonts w:ascii="Cambria Math" w:hAnsi="Cambria Math" w:cs="Times New Roman"/>
                <w:sz w:val="26"/>
                <w:szCs w:val="26"/>
              </w:rPr>
              <m:t>12</m:t>
            </m:r>
          </m:den>
        </m:f>
      </m:oMath>
      <w:r w:rsidR="000153EC" w:rsidRPr="003F477F">
        <w:rPr>
          <w:rFonts w:ascii="Times New Roman" w:eastAsiaTheme="minorEastAsia" w:hAnsi="Times New Roman" w:cs="Times New Roman"/>
          <w:sz w:val="26"/>
          <w:szCs w:val="26"/>
        </w:rPr>
        <w:t xml:space="preserve"> - </w:t>
      </w:r>
      <w:r w:rsidR="000153EC" w:rsidRPr="003F477F">
        <w:rPr>
          <w:rFonts w:ascii="Times New Roman" w:hAnsi="Times New Roman" w:cs="Times New Roman"/>
          <w:sz w:val="26"/>
          <w:szCs w:val="26"/>
        </w:rPr>
        <w:t>соотношение молекулярного веса CH</w:t>
      </w:r>
      <w:r w:rsidR="000153EC" w:rsidRPr="003F477F">
        <w:rPr>
          <w:rFonts w:ascii="Times New Roman" w:hAnsi="Times New Roman" w:cs="Times New Roman"/>
          <w:sz w:val="26"/>
          <w:szCs w:val="26"/>
          <w:vertAlign w:val="subscript"/>
        </w:rPr>
        <w:t>4</w:t>
      </w:r>
      <w:r w:rsidR="000153EC" w:rsidRPr="003F477F">
        <w:rPr>
          <w:rFonts w:ascii="Times New Roman" w:hAnsi="Times New Roman" w:cs="Times New Roman"/>
          <w:sz w:val="26"/>
          <w:szCs w:val="26"/>
        </w:rPr>
        <w:t>/C.</w:t>
      </w:r>
    </w:p>
    <w:p w:rsidR="000153EC" w:rsidRPr="003F477F" w:rsidRDefault="000153EC" w:rsidP="003F477F">
      <w:pPr>
        <w:spacing w:after="0" w:line="240" w:lineRule="auto"/>
        <w:ind w:firstLine="709"/>
        <w:jc w:val="both"/>
        <w:rPr>
          <w:rFonts w:ascii="Times New Roman" w:hAnsi="Times New Roman" w:cs="Times New Roman"/>
          <w:sz w:val="26"/>
          <w:szCs w:val="26"/>
        </w:rPr>
      </w:pPr>
    </w:p>
    <w:p w:rsidR="000153EC" w:rsidRPr="003F477F" w:rsidRDefault="000153EC" w:rsidP="003F477F">
      <w:pPr>
        <w:spacing w:after="0" w:line="240" w:lineRule="auto"/>
        <w:ind w:firstLine="709"/>
        <w:jc w:val="both"/>
        <w:rPr>
          <w:rFonts w:ascii="Times New Roman" w:hAnsi="Times New Roman" w:cs="Times New Roman"/>
          <w:sz w:val="26"/>
          <w:szCs w:val="26"/>
        </w:rPr>
      </w:pPr>
      <w:r w:rsidRPr="003F477F">
        <w:rPr>
          <w:rFonts w:ascii="Times New Roman" w:hAnsi="Times New Roman" w:cs="Times New Roman"/>
          <w:sz w:val="26"/>
          <w:szCs w:val="26"/>
        </w:rPr>
        <w:t>При утилизации свалочного газа необходимо определить количество накопившегося метана на полигоне, так как на управляемых полигонах ТБО, каким является полигон</w:t>
      </w:r>
      <w:r w:rsidR="00C82F5E" w:rsidRPr="003F477F">
        <w:rPr>
          <w:rFonts w:ascii="Times New Roman" w:hAnsi="Times New Roman" w:cs="Times New Roman"/>
          <w:sz w:val="26"/>
          <w:szCs w:val="26"/>
        </w:rPr>
        <w:t xml:space="preserve"> Волковыска</w:t>
      </w:r>
      <w:r w:rsidRPr="003F477F">
        <w:rPr>
          <w:rFonts w:ascii="Times New Roman" w:hAnsi="Times New Roman" w:cs="Times New Roman"/>
          <w:sz w:val="26"/>
          <w:szCs w:val="26"/>
        </w:rPr>
        <w:t>, используемые изолирующие материалы не позволяют выделившемуся метану покинуть глубокие слои. Именно газ, сокрытый под изолирующими слоями представляет интерес как возобновляемый источник получения энергии.</w:t>
      </w:r>
    </w:p>
    <w:p w:rsidR="000153EC" w:rsidRPr="003F477F" w:rsidRDefault="000153EC" w:rsidP="003F477F">
      <w:pPr>
        <w:spacing w:after="0" w:line="240" w:lineRule="auto"/>
        <w:ind w:firstLine="709"/>
        <w:jc w:val="both"/>
        <w:rPr>
          <w:rFonts w:ascii="Times New Roman" w:hAnsi="Times New Roman" w:cs="Times New Roman"/>
          <w:sz w:val="26"/>
          <w:szCs w:val="26"/>
        </w:rPr>
      </w:pPr>
      <w:r w:rsidRPr="003F477F">
        <w:rPr>
          <w:rFonts w:ascii="Times New Roman" w:hAnsi="Times New Roman" w:cs="Times New Roman"/>
          <w:sz w:val="26"/>
          <w:szCs w:val="26"/>
          <w:shd w:val="clear" w:color="auto" w:fill="FFFFFF"/>
        </w:rPr>
        <w:t>Количество накопленного на полигоне метана зависит от периода полураспада каждого вида отходов, а также наличия анаэробных условий для выделения СН</w:t>
      </w:r>
      <w:r w:rsidRPr="003F477F">
        <w:rPr>
          <w:rFonts w:ascii="Times New Roman" w:hAnsi="Times New Roman" w:cs="Times New Roman"/>
          <w:sz w:val="26"/>
          <w:szCs w:val="26"/>
          <w:shd w:val="clear" w:color="auto" w:fill="FFFFFF"/>
          <w:vertAlign w:val="subscript"/>
        </w:rPr>
        <w:t>4</w:t>
      </w:r>
      <w:r w:rsidRPr="003F477F">
        <w:rPr>
          <w:rFonts w:ascii="Times New Roman" w:hAnsi="Times New Roman" w:cs="Times New Roman"/>
          <w:sz w:val="26"/>
          <w:szCs w:val="26"/>
          <w:shd w:val="clear" w:color="auto" w:fill="FFFFFF"/>
        </w:rPr>
        <w:t>.</w:t>
      </w:r>
    </w:p>
    <w:p w:rsidR="000153EC" w:rsidRPr="003F477F" w:rsidRDefault="000153EC" w:rsidP="003F477F">
      <w:pPr>
        <w:spacing w:after="0" w:line="240" w:lineRule="auto"/>
        <w:ind w:firstLine="709"/>
        <w:jc w:val="both"/>
        <w:rPr>
          <w:rFonts w:ascii="Times New Roman" w:hAnsi="Times New Roman" w:cs="Times New Roman"/>
          <w:sz w:val="26"/>
          <w:szCs w:val="26"/>
        </w:rPr>
      </w:pPr>
      <w:r w:rsidRPr="003F477F">
        <w:rPr>
          <w:rFonts w:ascii="Times New Roman" w:hAnsi="Times New Roman" w:cs="Times New Roman"/>
          <w:sz w:val="26"/>
          <w:szCs w:val="26"/>
        </w:rPr>
        <w:t xml:space="preserve">Практических оценок количества метана на </w:t>
      </w:r>
      <w:r w:rsidR="00C82F5E" w:rsidRPr="003F477F">
        <w:rPr>
          <w:rFonts w:ascii="Times New Roman" w:hAnsi="Times New Roman" w:cs="Times New Roman"/>
          <w:sz w:val="26"/>
          <w:szCs w:val="26"/>
        </w:rPr>
        <w:t>Волковысском</w:t>
      </w:r>
      <w:r w:rsidRPr="003F477F">
        <w:rPr>
          <w:rFonts w:ascii="Times New Roman" w:hAnsi="Times New Roman" w:cs="Times New Roman"/>
          <w:sz w:val="26"/>
          <w:szCs w:val="26"/>
        </w:rPr>
        <w:t xml:space="preserve"> полигоне не производилось. Теоретический расчет потенциала извлечения свалочного газа на полигоне можно рассчитать при помощи следующих формул:</w:t>
      </w:r>
    </w:p>
    <w:p w:rsidR="000153EC" w:rsidRPr="003F477F" w:rsidRDefault="000153EC" w:rsidP="003F477F">
      <w:pPr>
        <w:pStyle w:val="a6"/>
        <w:numPr>
          <w:ilvl w:val="0"/>
          <w:numId w:val="2"/>
        </w:numPr>
        <w:spacing w:after="0" w:line="240" w:lineRule="auto"/>
        <w:ind w:left="0" w:firstLine="709"/>
        <w:jc w:val="both"/>
        <w:rPr>
          <w:rFonts w:ascii="Times New Roman" w:hAnsi="Times New Roman" w:cs="Times New Roman"/>
          <w:sz w:val="26"/>
          <w:szCs w:val="26"/>
        </w:rPr>
      </w:pPr>
      <w:proofErr w:type="spellStart"/>
      <w:r w:rsidRPr="003F477F">
        <w:rPr>
          <w:rFonts w:ascii="Times New Roman" w:hAnsi="Times New Roman" w:cs="Times New Roman"/>
          <w:sz w:val="26"/>
          <w:szCs w:val="26"/>
          <w:lang w:val="en-US"/>
        </w:rPr>
        <w:t>DDOC</w:t>
      </w:r>
      <w:r w:rsidRPr="003F477F">
        <w:rPr>
          <w:rFonts w:ascii="Times New Roman" w:hAnsi="Times New Roman" w:cs="Times New Roman"/>
          <w:sz w:val="26"/>
          <w:szCs w:val="26"/>
          <w:vertAlign w:val="subscript"/>
          <w:lang w:val="en-US"/>
        </w:rPr>
        <w:t>m</w:t>
      </w:r>
      <w:proofErr w:type="spellEnd"/>
      <w:r w:rsidRPr="003F477F">
        <w:rPr>
          <w:rFonts w:ascii="Times New Roman" w:hAnsi="Times New Roman" w:cs="Times New Roman"/>
          <w:sz w:val="26"/>
          <w:szCs w:val="26"/>
        </w:rPr>
        <w:t xml:space="preserve"> накопленный на полигоне ТБО к концу каждого года рассчитывается как:</w:t>
      </w:r>
    </w:p>
    <w:p w:rsidR="000153EC" w:rsidRPr="003F477F" w:rsidRDefault="000153EC" w:rsidP="003F477F">
      <w:pPr>
        <w:spacing w:after="0" w:line="240" w:lineRule="auto"/>
        <w:ind w:firstLine="709"/>
        <w:jc w:val="center"/>
        <w:rPr>
          <w:rFonts w:ascii="Times New Roman" w:hAnsi="Times New Roman" w:cs="Times New Roman"/>
          <w:sz w:val="26"/>
          <w:szCs w:val="26"/>
        </w:rPr>
      </w:pPr>
    </w:p>
    <w:p w:rsidR="000153EC" w:rsidRPr="003F477F" w:rsidRDefault="000153EC" w:rsidP="003F477F">
      <w:pPr>
        <w:spacing w:after="0" w:line="240" w:lineRule="auto"/>
        <w:ind w:firstLine="709"/>
        <w:jc w:val="center"/>
        <w:rPr>
          <w:rFonts w:ascii="Times New Roman" w:eastAsiaTheme="minorEastAsia" w:hAnsi="Times New Roman" w:cs="Times New Roman"/>
          <w:sz w:val="26"/>
          <w:szCs w:val="26"/>
        </w:rPr>
      </w:pPr>
      <w:proofErr w:type="spellStart"/>
      <w:r w:rsidRPr="003F477F">
        <w:rPr>
          <w:rFonts w:ascii="Times New Roman" w:hAnsi="Times New Roman" w:cs="Times New Roman"/>
          <w:sz w:val="26"/>
          <w:szCs w:val="26"/>
          <w:lang w:val="en-US"/>
        </w:rPr>
        <w:t>DDOC</w:t>
      </w:r>
      <w:r w:rsidRPr="003F477F">
        <w:rPr>
          <w:rFonts w:ascii="Times New Roman" w:hAnsi="Times New Roman" w:cs="Times New Roman"/>
          <w:sz w:val="26"/>
          <w:szCs w:val="26"/>
          <w:vertAlign w:val="subscript"/>
          <w:lang w:val="en-US"/>
        </w:rPr>
        <w:t>mdT</w:t>
      </w:r>
      <w:proofErr w:type="spellEnd"/>
      <w:proofErr w:type="gramStart"/>
      <w:r w:rsidRPr="003F477F">
        <w:rPr>
          <w:rFonts w:ascii="Times New Roman" w:hAnsi="Times New Roman" w:cs="Times New Roman"/>
          <w:sz w:val="26"/>
          <w:szCs w:val="26"/>
        </w:rPr>
        <w:t>+(</w:t>
      </w:r>
      <w:proofErr w:type="spellStart"/>
      <w:proofErr w:type="gramEnd"/>
      <w:r w:rsidRPr="003F477F">
        <w:rPr>
          <w:rFonts w:ascii="Times New Roman" w:hAnsi="Times New Roman" w:cs="Times New Roman"/>
          <w:sz w:val="26"/>
          <w:szCs w:val="26"/>
          <w:lang w:val="en-US"/>
        </w:rPr>
        <w:t>DDOC</w:t>
      </w:r>
      <w:r w:rsidRPr="003F477F">
        <w:rPr>
          <w:rFonts w:ascii="Times New Roman" w:hAnsi="Times New Roman" w:cs="Times New Roman"/>
          <w:sz w:val="26"/>
          <w:szCs w:val="26"/>
          <w:vertAlign w:val="subscript"/>
          <w:lang w:val="en-US"/>
        </w:rPr>
        <w:t>maT</w:t>
      </w:r>
      <w:proofErr w:type="spellEnd"/>
      <w:r w:rsidRPr="003F477F">
        <w:rPr>
          <w:rFonts w:ascii="Times New Roman" w:hAnsi="Times New Roman" w:cs="Times New Roman"/>
          <w:sz w:val="26"/>
          <w:szCs w:val="26"/>
          <w:vertAlign w:val="subscript"/>
        </w:rPr>
        <w:t>-1</w:t>
      </w:r>
      <w:r w:rsidRPr="003F477F">
        <w:rPr>
          <w:rFonts w:ascii="Times New Roman" w:hAnsi="Times New Roman" w:cs="Times New Roman"/>
          <w:sz w:val="26"/>
          <w:szCs w:val="26"/>
        </w:rPr>
        <w:t>×</w:t>
      </w:r>
      <m:oMath>
        <m:sSup>
          <m:sSupPr>
            <m:ctrlPr>
              <w:rPr>
                <w:rFonts w:ascii="Cambria Math" w:hAnsi="Cambria Math" w:cs="Times New Roman"/>
                <w:i/>
                <w:sz w:val="26"/>
                <w:szCs w:val="26"/>
                <w:lang w:val="en-US"/>
              </w:rPr>
            </m:ctrlPr>
          </m:sSupPr>
          <m:e>
            <m:r>
              <w:rPr>
                <w:rFonts w:ascii="Cambria Math" w:hAnsi="Cambria Math" w:cs="Times New Roman"/>
                <w:sz w:val="26"/>
                <w:szCs w:val="26"/>
                <w:lang w:val="en-US"/>
              </w:rPr>
              <m:t>e</m:t>
            </m:r>
          </m:e>
          <m:sup>
            <m:r>
              <w:rPr>
                <w:rFonts w:ascii="Cambria Math" w:hAnsi="Cambria Math" w:cs="Times New Roman"/>
                <w:sz w:val="26"/>
                <w:szCs w:val="26"/>
              </w:rPr>
              <m:t>-</m:t>
            </m:r>
            <m:r>
              <w:rPr>
                <w:rFonts w:ascii="Cambria Math" w:hAnsi="Cambria Math" w:cs="Times New Roman"/>
                <w:sz w:val="26"/>
                <w:szCs w:val="26"/>
                <w:lang w:val="en-US"/>
              </w:rPr>
              <m:t>k</m:t>
            </m:r>
          </m:sup>
        </m:sSup>
      </m:oMath>
      <w:r w:rsidRPr="003F477F">
        <w:rPr>
          <w:rFonts w:ascii="Times New Roman" w:eastAsiaTheme="minorEastAsia" w:hAnsi="Times New Roman" w:cs="Times New Roman"/>
          <w:sz w:val="26"/>
          <w:szCs w:val="26"/>
        </w:rPr>
        <w:t>), где</w:t>
      </w:r>
    </w:p>
    <w:p w:rsidR="000153EC" w:rsidRPr="003F477F" w:rsidRDefault="000153EC" w:rsidP="003F477F">
      <w:pPr>
        <w:spacing w:after="0" w:line="240" w:lineRule="auto"/>
        <w:ind w:firstLine="709"/>
        <w:jc w:val="both"/>
        <w:rPr>
          <w:rFonts w:ascii="Times New Roman" w:hAnsi="Times New Roman" w:cs="Times New Roman"/>
          <w:sz w:val="26"/>
          <w:szCs w:val="26"/>
        </w:rPr>
      </w:pPr>
    </w:p>
    <w:p w:rsidR="000153EC" w:rsidRPr="003F477F" w:rsidRDefault="000153EC" w:rsidP="003F477F">
      <w:pPr>
        <w:spacing w:after="0" w:line="240" w:lineRule="auto"/>
        <w:ind w:firstLine="709"/>
        <w:jc w:val="both"/>
        <w:rPr>
          <w:rFonts w:ascii="Times New Roman" w:hAnsi="Times New Roman" w:cs="Times New Roman"/>
          <w:sz w:val="26"/>
          <w:szCs w:val="26"/>
        </w:rPr>
      </w:pPr>
      <w:proofErr w:type="spellStart"/>
      <w:r w:rsidRPr="003F477F">
        <w:rPr>
          <w:rFonts w:ascii="Times New Roman" w:hAnsi="Times New Roman" w:cs="Times New Roman"/>
          <w:sz w:val="26"/>
          <w:szCs w:val="26"/>
          <w:lang w:val="en-US"/>
        </w:rPr>
        <w:t>DDOC</w:t>
      </w:r>
      <w:r w:rsidRPr="003F477F">
        <w:rPr>
          <w:rFonts w:ascii="Times New Roman" w:hAnsi="Times New Roman" w:cs="Times New Roman"/>
          <w:sz w:val="26"/>
          <w:szCs w:val="26"/>
          <w:vertAlign w:val="subscript"/>
          <w:lang w:val="en-US"/>
        </w:rPr>
        <w:t>mdT</w:t>
      </w:r>
      <w:proofErr w:type="spellEnd"/>
      <w:r w:rsidRPr="003F477F">
        <w:rPr>
          <w:rFonts w:ascii="Times New Roman" w:hAnsi="Times New Roman" w:cs="Times New Roman"/>
          <w:sz w:val="26"/>
          <w:szCs w:val="26"/>
        </w:rPr>
        <w:t xml:space="preserve">- </w:t>
      </w:r>
      <w:proofErr w:type="spellStart"/>
      <w:r w:rsidRPr="003F477F">
        <w:rPr>
          <w:rFonts w:ascii="Times New Roman" w:hAnsi="Times New Roman" w:cs="Times New Roman"/>
          <w:sz w:val="26"/>
          <w:szCs w:val="26"/>
        </w:rPr>
        <w:t>DDOCm</w:t>
      </w:r>
      <w:proofErr w:type="spellEnd"/>
      <w:r w:rsidRPr="003F477F">
        <w:rPr>
          <w:rFonts w:ascii="Times New Roman" w:hAnsi="Times New Roman" w:cs="Times New Roman"/>
          <w:sz w:val="26"/>
          <w:szCs w:val="26"/>
        </w:rPr>
        <w:t xml:space="preserve"> удаленный на СТО в изучаемый год;</w:t>
      </w:r>
    </w:p>
    <w:p w:rsidR="000153EC" w:rsidRPr="003F477F" w:rsidRDefault="000153EC" w:rsidP="003F477F">
      <w:pPr>
        <w:spacing w:after="0" w:line="240" w:lineRule="auto"/>
        <w:ind w:firstLine="709"/>
        <w:jc w:val="both"/>
        <w:rPr>
          <w:rFonts w:ascii="Times New Roman" w:hAnsi="Times New Roman" w:cs="Times New Roman"/>
          <w:sz w:val="26"/>
          <w:szCs w:val="26"/>
        </w:rPr>
      </w:pPr>
      <w:proofErr w:type="spellStart"/>
      <w:r w:rsidRPr="003F477F">
        <w:rPr>
          <w:rFonts w:ascii="Times New Roman" w:hAnsi="Times New Roman" w:cs="Times New Roman"/>
          <w:sz w:val="26"/>
          <w:szCs w:val="26"/>
          <w:lang w:val="en-US"/>
        </w:rPr>
        <w:t>DDOC</w:t>
      </w:r>
      <w:r w:rsidRPr="003F477F">
        <w:rPr>
          <w:rFonts w:ascii="Times New Roman" w:hAnsi="Times New Roman" w:cs="Times New Roman"/>
          <w:sz w:val="26"/>
          <w:szCs w:val="26"/>
          <w:vertAlign w:val="subscript"/>
          <w:lang w:val="en-US"/>
        </w:rPr>
        <w:t>maT</w:t>
      </w:r>
      <w:proofErr w:type="spellEnd"/>
      <w:r w:rsidRPr="003F477F">
        <w:rPr>
          <w:rFonts w:ascii="Times New Roman" w:hAnsi="Times New Roman" w:cs="Times New Roman"/>
          <w:sz w:val="26"/>
          <w:szCs w:val="26"/>
          <w:vertAlign w:val="subscript"/>
        </w:rPr>
        <w:t xml:space="preserve">-1 - </w:t>
      </w:r>
      <w:proofErr w:type="spellStart"/>
      <w:r w:rsidRPr="003F477F">
        <w:rPr>
          <w:rFonts w:ascii="Times New Roman" w:hAnsi="Times New Roman" w:cs="Times New Roman"/>
          <w:sz w:val="26"/>
          <w:szCs w:val="26"/>
        </w:rPr>
        <w:t>DDOCm</w:t>
      </w:r>
      <w:proofErr w:type="spellEnd"/>
      <w:r w:rsidRPr="003F477F">
        <w:rPr>
          <w:rFonts w:ascii="Times New Roman" w:hAnsi="Times New Roman" w:cs="Times New Roman"/>
          <w:sz w:val="26"/>
          <w:szCs w:val="26"/>
        </w:rPr>
        <w:t xml:space="preserve"> накопленный на СТО к концу изучаемого года;</w:t>
      </w:r>
    </w:p>
    <w:p w:rsidR="000153EC" w:rsidRPr="003F477F" w:rsidRDefault="000153EC" w:rsidP="003F477F">
      <w:pPr>
        <w:spacing w:after="0" w:line="240" w:lineRule="auto"/>
        <w:ind w:firstLine="709"/>
        <w:jc w:val="both"/>
        <w:rPr>
          <w:rFonts w:ascii="Times New Roman" w:hAnsi="Times New Roman" w:cs="Times New Roman"/>
          <w:sz w:val="26"/>
          <w:szCs w:val="26"/>
        </w:rPr>
      </w:pPr>
      <m:oMath>
        <m:r>
          <w:rPr>
            <w:rFonts w:ascii="Cambria Math" w:hAnsi="Cambria Math" w:cs="Times New Roman"/>
            <w:sz w:val="26"/>
            <w:szCs w:val="26"/>
            <w:lang w:val="en-US"/>
          </w:rPr>
          <m:t>e</m:t>
        </m:r>
      </m:oMath>
      <w:r w:rsidRPr="003F477F">
        <w:rPr>
          <w:rFonts w:ascii="Times New Roman" w:hAnsi="Times New Roman" w:cs="Times New Roman"/>
          <w:sz w:val="26"/>
          <w:szCs w:val="26"/>
        </w:rPr>
        <w:t xml:space="preserve"> – константа 2,71828;</w:t>
      </w:r>
    </w:p>
    <w:p w:rsidR="000153EC" w:rsidRPr="003F477F" w:rsidRDefault="000153EC" w:rsidP="003F477F">
      <w:pPr>
        <w:spacing w:after="0" w:line="240" w:lineRule="auto"/>
        <w:ind w:firstLine="709"/>
        <w:jc w:val="both"/>
        <w:rPr>
          <w:rFonts w:ascii="Times New Roman" w:hAnsi="Times New Roman" w:cs="Times New Roman"/>
          <w:sz w:val="26"/>
          <w:szCs w:val="26"/>
        </w:rPr>
      </w:pPr>
      <w:r w:rsidRPr="003F477F">
        <w:rPr>
          <w:rFonts w:ascii="Times New Roman" w:hAnsi="Times New Roman" w:cs="Times New Roman"/>
          <w:sz w:val="26"/>
          <w:szCs w:val="26"/>
          <w:lang w:val="en-US"/>
        </w:rPr>
        <w:t>k</w:t>
      </w:r>
      <w:r w:rsidRPr="003F477F">
        <w:rPr>
          <w:rFonts w:ascii="Times New Roman" w:hAnsi="Times New Roman" w:cs="Times New Roman"/>
          <w:sz w:val="26"/>
          <w:szCs w:val="26"/>
        </w:rPr>
        <w:t xml:space="preserve"> – </w:t>
      </w:r>
      <w:proofErr w:type="gramStart"/>
      <w:r w:rsidRPr="003F477F">
        <w:rPr>
          <w:rFonts w:ascii="Times New Roman" w:hAnsi="Times New Roman" w:cs="Times New Roman"/>
          <w:sz w:val="26"/>
          <w:szCs w:val="26"/>
        </w:rPr>
        <w:t>период</w:t>
      </w:r>
      <w:proofErr w:type="gramEnd"/>
      <w:r w:rsidRPr="003F477F">
        <w:rPr>
          <w:rFonts w:ascii="Times New Roman" w:hAnsi="Times New Roman" w:cs="Times New Roman"/>
          <w:sz w:val="26"/>
          <w:szCs w:val="26"/>
        </w:rPr>
        <w:t xml:space="preserve"> полураспада конкретного вида отходов.</w:t>
      </w:r>
    </w:p>
    <w:p w:rsidR="000153EC" w:rsidRPr="003F477F" w:rsidRDefault="000153EC" w:rsidP="003F477F">
      <w:pPr>
        <w:spacing w:after="0" w:line="240" w:lineRule="auto"/>
        <w:ind w:firstLine="709"/>
        <w:jc w:val="both"/>
        <w:rPr>
          <w:rFonts w:ascii="Times New Roman" w:hAnsi="Times New Roman" w:cs="Times New Roman"/>
          <w:sz w:val="26"/>
          <w:szCs w:val="26"/>
        </w:rPr>
      </w:pPr>
      <w:r w:rsidRPr="003F477F">
        <w:rPr>
          <w:rFonts w:ascii="Times New Roman" w:hAnsi="Times New Roman" w:cs="Times New Roman"/>
          <w:sz w:val="26"/>
          <w:szCs w:val="26"/>
        </w:rPr>
        <w:t xml:space="preserve">Для расчетов приняты следующие значения </w:t>
      </w:r>
      <w:r w:rsidRPr="003F477F">
        <w:rPr>
          <w:rFonts w:ascii="Times New Roman" w:hAnsi="Times New Roman" w:cs="Times New Roman"/>
          <w:sz w:val="26"/>
          <w:szCs w:val="26"/>
          <w:lang w:val="en-US"/>
        </w:rPr>
        <w:t>k</w:t>
      </w:r>
      <w:r w:rsidRPr="003F477F">
        <w:rPr>
          <w:rFonts w:ascii="Times New Roman" w:hAnsi="Times New Roman" w:cs="Times New Roman"/>
          <w:sz w:val="26"/>
          <w:szCs w:val="26"/>
        </w:rPr>
        <w:t>: 0,06 – для пищевых отходов, 0,04 – для бумажных отходов, 0,02 – для древесных отходов.</w:t>
      </w:r>
    </w:p>
    <w:p w:rsidR="000153EC" w:rsidRPr="003F477F" w:rsidRDefault="000153EC" w:rsidP="003F477F">
      <w:pPr>
        <w:spacing w:after="0" w:line="240" w:lineRule="auto"/>
        <w:ind w:firstLine="709"/>
        <w:jc w:val="both"/>
        <w:rPr>
          <w:rFonts w:ascii="Times New Roman" w:hAnsi="Times New Roman" w:cs="Times New Roman"/>
          <w:sz w:val="26"/>
          <w:szCs w:val="26"/>
        </w:rPr>
      </w:pPr>
    </w:p>
    <w:p w:rsidR="000153EC" w:rsidRPr="003F477F" w:rsidRDefault="000153EC" w:rsidP="003F477F">
      <w:pPr>
        <w:pStyle w:val="a6"/>
        <w:numPr>
          <w:ilvl w:val="0"/>
          <w:numId w:val="2"/>
        </w:numPr>
        <w:spacing w:after="0" w:line="240" w:lineRule="auto"/>
        <w:ind w:left="0" w:firstLine="709"/>
        <w:jc w:val="both"/>
        <w:rPr>
          <w:rFonts w:ascii="Times New Roman" w:hAnsi="Times New Roman" w:cs="Times New Roman"/>
          <w:sz w:val="26"/>
          <w:szCs w:val="26"/>
        </w:rPr>
      </w:pPr>
      <w:proofErr w:type="spellStart"/>
      <w:r w:rsidRPr="003F477F">
        <w:rPr>
          <w:rFonts w:ascii="Times New Roman" w:hAnsi="Times New Roman" w:cs="Times New Roman"/>
          <w:sz w:val="26"/>
          <w:szCs w:val="26"/>
          <w:lang w:val="en-US"/>
        </w:rPr>
        <w:t>DDOC</w:t>
      </w:r>
      <w:r w:rsidRPr="003F477F">
        <w:rPr>
          <w:rFonts w:ascii="Times New Roman" w:hAnsi="Times New Roman" w:cs="Times New Roman"/>
          <w:sz w:val="26"/>
          <w:szCs w:val="26"/>
          <w:vertAlign w:val="subscript"/>
          <w:lang w:val="en-US"/>
        </w:rPr>
        <w:t>m</w:t>
      </w:r>
      <w:proofErr w:type="spellEnd"/>
      <w:r w:rsidRPr="003F477F">
        <w:rPr>
          <w:rFonts w:ascii="Times New Roman" w:hAnsi="Times New Roman" w:cs="Times New Roman"/>
          <w:sz w:val="26"/>
          <w:szCs w:val="26"/>
        </w:rPr>
        <w:t>разложившийся к концу изучаемого года рассчитывается как:</w:t>
      </w:r>
    </w:p>
    <w:p w:rsidR="000153EC" w:rsidRPr="003F477F" w:rsidRDefault="000153EC" w:rsidP="003F477F">
      <w:pPr>
        <w:spacing w:after="0" w:line="240" w:lineRule="auto"/>
        <w:ind w:firstLine="709"/>
        <w:jc w:val="center"/>
        <w:rPr>
          <w:rFonts w:ascii="Times New Roman" w:hAnsi="Times New Roman" w:cs="Times New Roman"/>
          <w:sz w:val="26"/>
          <w:szCs w:val="26"/>
        </w:rPr>
      </w:pPr>
    </w:p>
    <w:p w:rsidR="000153EC" w:rsidRPr="003F477F" w:rsidRDefault="000153EC" w:rsidP="003F477F">
      <w:pPr>
        <w:spacing w:after="0" w:line="240" w:lineRule="auto"/>
        <w:ind w:firstLine="709"/>
        <w:jc w:val="center"/>
        <w:rPr>
          <w:rFonts w:ascii="Times New Roman" w:eastAsiaTheme="minorEastAsia" w:hAnsi="Times New Roman" w:cs="Times New Roman"/>
          <w:sz w:val="26"/>
          <w:szCs w:val="26"/>
        </w:rPr>
      </w:pPr>
      <w:proofErr w:type="spellStart"/>
      <w:r w:rsidRPr="003F477F">
        <w:rPr>
          <w:rFonts w:ascii="Times New Roman" w:hAnsi="Times New Roman" w:cs="Times New Roman"/>
          <w:sz w:val="26"/>
          <w:szCs w:val="26"/>
          <w:lang w:val="en-US"/>
        </w:rPr>
        <w:lastRenderedPageBreak/>
        <w:t>DDOC</w:t>
      </w:r>
      <w:r w:rsidRPr="003F477F">
        <w:rPr>
          <w:rFonts w:ascii="Times New Roman" w:hAnsi="Times New Roman" w:cs="Times New Roman"/>
          <w:sz w:val="26"/>
          <w:szCs w:val="26"/>
          <w:vertAlign w:val="subscript"/>
          <w:lang w:val="en-US"/>
        </w:rPr>
        <w:t>maT</w:t>
      </w:r>
      <w:proofErr w:type="spellEnd"/>
      <w:r w:rsidRPr="003F477F">
        <w:rPr>
          <w:rFonts w:ascii="Times New Roman" w:hAnsi="Times New Roman" w:cs="Times New Roman"/>
          <w:sz w:val="26"/>
          <w:szCs w:val="26"/>
          <w:vertAlign w:val="subscript"/>
        </w:rPr>
        <w:t>-1</w:t>
      </w:r>
      <m:oMath>
        <m:r>
          <w:rPr>
            <w:rFonts w:ascii="Cambria Math" w:hAnsi="Cambria Math" w:cs="Times New Roman"/>
            <w:sz w:val="26"/>
            <w:szCs w:val="26"/>
            <w:vertAlign w:val="subscript"/>
          </w:rPr>
          <m:t>×</m:t>
        </m:r>
      </m:oMath>
      <w:r w:rsidRPr="003F477F">
        <w:rPr>
          <w:rFonts w:ascii="Times New Roman" w:eastAsiaTheme="minorEastAsia" w:hAnsi="Times New Roman" w:cs="Times New Roman"/>
          <w:sz w:val="26"/>
          <w:szCs w:val="26"/>
        </w:rPr>
        <w:t>(1</w:t>
      </w:r>
      <w:proofErr w:type="gramStart"/>
      <w:r w:rsidRPr="003F477F">
        <w:rPr>
          <w:rFonts w:ascii="Times New Roman" w:eastAsiaTheme="minorEastAsia" w:hAnsi="Times New Roman" w:cs="Times New Roman"/>
          <w:sz w:val="26"/>
          <w:szCs w:val="26"/>
        </w:rPr>
        <w:t>-</w:t>
      </w:r>
      <w:proofErr w:type="gramEnd"/>
      <m:oMath>
        <m:sSup>
          <m:sSupPr>
            <m:ctrlPr>
              <w:rPr>
                <w:rFonts w:ascii="Cambria Math" w:eastAsiaTheme="minorEastAsia" w:hAnsi="Cambria Math" w:cs="Times New Roman"/>
                <w:i/>
                <w:sz w:val="26"/>
                <w:szCs w:val="26"/>
                <w:lang w:val="en-US"/>
              </w:rPr>
            </m:ctrlPr>
          </m:sSupPr>
          <m:e>
            <m:r>
              <w:rPr>
                <w:rFonts w:ascii="Cambria Math" w:eastAsiaTheme="minorEastAsia" w:hAnsi="Cambria Math" w:cs="Times New Roman"/>
                <w:sz w:val="26"/>
                <w:szCs w:val="26"/>
                <w:lang w:val="en-US"/>
              </w:rPr>
              <m:t>e</m:t>
            </m:r>
          </m:e>
          <m:sup>
            <m:r>
              <w:rPr>
                <w:rFonts w:ascii="Cambria Math" w:eastAsiaTheme="minorEastAsia" w:hAnsi="Cambria Math" w:cs="Times New Roman"/>
                <w:sz w:val="26"/>
                <w:szCs w:val="26"/>
              </w:rPr>
              <m:t>-</m:t>
            </m:r>
            <m:r>
              <w:rPr>
                <w:rFonts w:ascii="Cambria Math" w:eastAsiaTheme="minorEastAsia" w:hAnsi="Cambria Math" w:cs="Times New Roman"/>
                <w:sz w:val="26"/>
                <w:szCs w:val="26"/>
                <w:lang w:val="en-US"/>
              </w:rPr>
              <m:t>k</m:t>
            </m:r>
          </m:sup>
        </m:sSup>
      </m:oMath>
      <w:r w:rsidRPr="003F477F">
        <w:rPr>
          <w:rFonts w:ascii="Times New Roman" w:eastAsiaTheme="minorEastAsia" w:hAnsi="Times New Roman" w:cs="Times New Roman"/>
          <w:sz w:val="26"/>
          <w:szCs w:val="26"/>
        </w:rPr>
        <w:t>), где</w:t>
      </w:r>
    </w:p>
    <w:p w:rsidR="000153EC" w:rsidRPr="003F477F" w:rsidRDefault="000153EC" w:rsidP="003F477F">
      <w:pPr>
        <w:spacing w:after="0" w:line="240" w:lineRule="auto"/>
        <w:ind w:firstLine="709"/>
        <w:jc w:val="center"/>
        <w:rPr>
          <w:rFonts w:ascii="Times New Roman" w:eastAsiaTheme="minorEastAsia" w:hAnsi="Times New Roman" w:cs="Times New Roman"/>
          <w:sz w:val="26"/>
          <w:szCs w:val="26"/>
        </w:rPr>
      </w:pPr>
    </w:p>
    <w:p w:rsidR="000153EC" w:rsidRPr="003F477F" w:rsidRDefault="000153EC" w:rsidP="003F477F">
      <w:pPr>
        <w:spacing w:after="0" w:line="240" w:lineRule="auto"/>
        <w:ind w:firstLine="709"/>
        <w:jc w:val="both"/>
        <w:rPr>
          <w:rFonts w:ascii="Times New Roman" w:hAnsi="Times New Roman" w:cs="Times New Roman"/>
          <w:sz w:val="26"/>
          <w:szCs w:val="26"/>
        </w:rPr>
      </w:pPr>
      <w:proofErr w:type="spellStart"/>
      <w:r w:rsidRPr="003F477F">
        <w:rPr>
          <w:rFonts w:ascii="Times New Roman" w:hAnsi="Times New Roman" w:cs="Times New Roman"/>
          <w:sz w:val="26"/>
          <w:szCs w:val="26"/>
          <w:lang w:val="en-US"/>
        </w:rPr>
        <w:t>DDOC</w:t>
      </w:r>
      <w:r w:rsidRPr="003F477F">
        <w:rPr>
          <w:rFonts w:ascii="Times New Roman" w:hAnsi="Times New Roman" w:cs="Times New Roman"/>
          <w:sz w:val="26"/>
          <w:szCs w:val="26"/>
          <w:vertAlign w:val="subscript"/>
          <w:lang w:val="en-US"/>
        </w:rPr>
        <w:t>maT</w:t>
      </w:r>
      <w:proofErr w:type="spellEnd"/>
      <w:r w:rsidRPr="003F477F">
        <w:rPr>
          <w:rFonts w:ascii="Times New Roman" w:hAnsi="Times New Roman" w:cs="Times New Roman"/>
          <w:sz w:val="26"/>
          <w:szCs w:val="26"/>
          <w:vertAlign w:val="subscript"/>
        </w:rPr>
        <w:t>-1</w:t>
      </w:r>
      <w:r w:rsidRPr="003F477F">
        <w:rPr>
          <w:rFonts w:ascii="Times New Roman" w:hAnsi="Times New Roman" w:cs="Times New Roman"/>
          <w:sz w:val="26"/>
          <w:szCs w:val="26"/>
        </w:rPr>
        <w:t xml:space="preserve"> - </w:t>
      </w:r>
      <w:proofErr w:type="spellStart"/>
      <w:r w:rsidRPr="003F477F">
        <w:rPr>
          <w:rFonts w:ascii="Times New Roman" w:hAnsi="Times New Roman" w:cs="Times New Roman"/>
          <w:sz w:val="26"/>
          <w:szCs w:val="26"/>
        </w:rPr>
        <w:t>DDOCm</w:t>
      </w:r>
      <w:proofErr w:type="spellEnd"/>
      <w:r w:rsidRPr="003F477F">
        <w:rPr>
          <w:rFonts w:ascii="Times New Roman" w:hAnsi="Times New Roman" w:cs="Times New Roman"/>
          <w:sz w:val="26"/>
          <w:szCs w:val="26"/>
        </w:rPr>
        <w:t xml:space="preserve"> накопленный на СТО к концу изучаемого года.</w:t>
      </w:r>
    </w:p>
    <w:p w:rsidR="000153EC" w:rsidRPr="003F477F" w:rsidRDefault="000153EC" w:rsidP="003F477F">
      <w:pPr>
        <w:spacing w:after="0" w:line="240" w:lineRule="auto"/>
        <w:ind w:firstLine="709"/>
        <w:jc w:val="both"/>
        <w:rPr>
          <w:rFonts w:ascii="Times New Roman" w:eastAsiaTheme="minorEastAsia" w:hAnsi="Times New Roman" w:cs="Times New Roman"/>
          <w:sz w:val="26"/>
          <w:szCs w:val="26"/>
        </w:rPr>
      </w:pPr>
      <w:r w:rsidRPr="003F477F">
        <w:rPr>
          <w:rFonts w:ascii="Times New Roman" w:hAnsi="Times New Roman" w:cs="Times New Roman"/>
          <w:sz w:val="26"/>
          <w:szCs w:val="26"/>
        </w:rPr>
        <w:t xml:space="preserve">Принимаемые периоды полураспада согласно методике </w:t>
      </w:r>
      <w:r w:rsidRPr="003F477F">
        <w:rPr>
          <w:rFonts w:ascii="Times New Roman" w:hAnsi="Times New Roman" w:cs="Times New Roman"/>
          <w:sz w:val="26"/>
          <w:szCs w:val="26"/>
          <w:lang w:val="en-US"/>
        </w:rPr>
        <w:t>IPCC</w:t>
      </w:r>
      <w:r w:rsidRPr="003F477F">
        <w:rPr>
          <w:rFonts w:ascii="Times New Roman" w:hAnsi="Times New Roman" w:cs="Times New Roman"/>
          <w:sz w:val="26"/>
          <w:szCs w:val="26"/>
        </w:rPr>
        <w:t xml:space="preserve">, были получены следующие </w:t>
      </w:r>
      <w:proofErr w:type="gramStart"/>
      <w:r w:rsidRPr="003F477F">
        <w:rPr>
          <w:rFonts w:ascii="Times New Roman" w:hAnsi="Times New Roman" w:cs="Times New Roman"/>
          <w:sz w:val="26"/>
          <w:szCs w:val="26"/>
        </w:rPr>
        <w:t xml:space="preserve">коэффициенты </w:t>
      </w:r>
      <m:oMath>
        <m:sSup>
          <m:sSupPr>
            <m:ctrlPr>
              <w:rPr>
                <w:rFonts w:ascii="Cambria Math" w:eastAsiaTheme="minorEastAsia" w:hAnsi="Cambria Math" w:cs="Times New Roman"/>
                <w:i/>
                <w:sz w:val="26"/>
                <w:szCs w:val="26"/>
                <w:lang w:val="en-US"/>
              </w:rPr>
            </m:ctrlPr>
          </m:sSupPr>
          <m:e>
            <m:r>
              <w:rPr>
                <w:rFonts w:ascii="Cambria Math" w:eastAsiaTheme="minorEastAsia" w:hAnsi="Cambria Math" w:cs="Times New Roman"/>
                <w:sz w:val="26"/>
                <w:szCs w:val="26"/>
                <w:lang w:val="en-US"/>
              </w:rPr>
              <m:t>e</m:t>
            </m:r>
          </m:e>
          <m:sup>
            <m:r>
              <w:rPr>
                <w:rFonts w:ascii="Cambria Math" w:eastAsiaTheme="minorEastAsia" w:hAnsi="Cambria Math" w:cs="Times New Roman"/>
                <w:sz w:val="26"/>
                <w:szCs w:val="26"/>
              </w:rPr>
              <m:t>-</m:t>
            </m:r>
            <m:r>
              <w:rPr>
                <w:rFonts w:ascii="Cambria Math" w:eastAsiaTheme="minorEastAsia" w:hAnsi="Cambria Math" w:cs="Times New Roman"/>
                <w:sz w:val="26"/>
                <w:szCs w:val="26"/>
                <w:lang w:val="en-US"/>
              </w:rPr>
              <m:t>k</m:t>
            </m:r>
          </m:sup>
        </m:sSup>
      </m:oMath>
      <w:r w:rsidRPr="003F477F">
        <w:rPr>
          <w:rFonts w:ascii="Times New Roman" w:eastAsiaTheme="minorEastAsia" w:hAnsi="Times New Roman" w:cs="Times New Roman"/>
          <w:sz w:val="26"/>
          <w:szCs w:val="26"/>
        </w:rPr>
        <w:t>:</w:t>
      </w:r>
      <w:proofErr w:type="gramEnd"/>
      <w:r w:rsidRPr="003F477F">
        <w:rPr>
          <w:rFonts w:ascii="Times New Roman" w:eastAsiaTheme="minorEastAsia" w:hAnsi="Times New Roman" w:cs="Times New Roman"/>
          <w:sz w:val="26"/>
          <w:szCs w:val="26"/>
        </w:rPr>
        <w:t xml:space="preserve"> для бумажных отходов 0,948, для пищевых – 0,831, для древесных – 0,97.</w:t>
      </w:r>
    </w:p>
    <w:p w:rsidR="000153EC" w:rsidRPr="003F477F" w:rsidRDefault="000153EC" w:rsidP="003F477F">
      <w:pPr>
        <w:spacing w:after="0" w:line="240" w:lineRule="auto"/>
        <w:ind w:firstLine="709"/>
        <w:jc w:val="both"/>
        <w:rPr>
          <w:rFonts w:ascii="Times New Roman" w:hAnsi="Times New Roman" w:cs="Times New Roman"/>
          <w:sz w:val="26"/>
          <w:szCs w:val="26"/>
        </w:rPr>
      </w:pPr>
      <w:r w:rsidRPr="003F477F">
        <w:rPr>
          <w:rFonts w:ascii="Times New Roman" w:eastAsiaTheme="minorEastAsia" w:hAnsi="Times New Roman" w:cs="Times New Roman"/>
          <w:sz w:val="26"/>
          <w:szCs w:val="26"/>
        </w:rPr>
        <w:t xml:space="preserve">Проведенные расчеты позволяют сделать вывод, что за последние </w:t>
      </w:r>
      <w:r w:rsidR="00C82F5E" w:rsidRPr="003F477F">
        <w:rPr>
          <w:rFonts w:ascii="Times New Roman" w:eastAsiaTheme="minorEastAsia" w:hAnsi="Times New Roman" w:cs="Times New Roman"/>
          <w:sz w:val="26"/>
          <w:szCs w:val="26"/>
        </w:rPr>
        <w:t>14</w:t>
      </w:r>
      <w:r w:rsidRPr="003F477F">
        <w:rPr>
          <w:rFonts w:ascii="Times New Roman" w:eastAsiaTheme="minorEastAsia" w:hAnsi="Times New Roman" w:cs="Times New Roman"/>
          <w:sz w:val="26"/>
          <w:szCs w:val="26"/>
        </w:rPr>
        <w:t xml:space="preserve"> лет в недрах </w:t>
      </w:r>
      <w:r w:rsidR="00C82F5E" w:rsidRPr="003F477F">
        <w:rPr>
          <w:rFonts w:ascii="Times New Roman" w:eastAsiaTheme="minorEastAsia" w:hAnsi="Times New Roman" w:cs="Times New Roman"/>
          <w:sz w:val="26"/>
          <w:szCs w:val="26"/>
        </w:rPr>
        <w:t>Волковысского</w:t>
      </w:r>
      <w:r w:rsidRPr="003F477F">
        <w:rPr>
          <w:rFonts w:ascii="Times New Roman" w:eastAsiaTheme="minorEastAsia" w:hAnsi="Times New Roman" w:cs="Times New Roman"/>
          <w:sz w:val="26"/>
          <w:szCs w:val="26"/>
        </w:rPr>
        <w:t xml:space="preserve"> полигона ТБО могло быть накоплено </w:t>
      </w:r>
      <w:r w:rsidR="00C82F5E" w:rsidRPr="003F477F">
        <w:rPr>
          <w:rFonts w:ascii="Times New Roman" w:eastAsiaTheme="minorEastAsia" w:hAnsi="Times New Roman" w:cs="Times New Roman"/>
          <w:sz w:val="26"/>
          <w:szCs w:val="26"/>
        </w:rPr>
        <w:t>3 833</w:t>
      </w:r>
      <w:r w:rsidRPr="003F477F">
        <w:rPr>
          <w:rFonts w:ascii="Times New Roman" w:eastAsiaTheme="minorEastAsia" w:hAnsi="Times New Roman" w:cs="Times New Roman"/>
          <w:sz w:val="26"/>
          <w:szCs w:val="26"/>
        </w:rPr>
        <w:t xml:space="preserve"> тонн</w:t>
      </w:r>
      <w:r w:rsidR="00C82F5E" w:rsidRPr="003F477F">
        <w:rPr>
          <w:rFonts w:ascii="Times New Roman" w:eastAsiaTheme="minorEastAsia" w:hAnsi="Times New Roman" w:cs="Times New Roman"/>
          <w:sz w:val="26"/>
          <w:szCs w:val="26"/>
        </w:rPr>
        <w:t>ы</w:t>
      </w:r>
      <w:r w:rsidRPr="003F477F">
        <w:rPr>
          <w:rFonts w:ascii="Times New Roman" w:eastAsiaTheme="minorEastAsia" w:hAnsi="Times New Roman" w:cs="Times New Roman"/>
          <w:sz w:val="26"/>
          <w:szCs w:val="26"/>
        </w:rPr>
        <w:t xml:space="preserve"> СН</w:t>
      </w:r>
      <w:r w:rsidRPr="003F477F">
        <w:rPr>
          <w:rFonts w:ascii="Times New Roman" w:eastAsiaTheme="minorEastAsia" w:hAnsi="Times New Roman" w:cs="Times New Roman"/>
          <w:sz w:val="26"/>
          <w:szCs w:val="26"/>
          <w:vertAlign w:val="subscript"/>
        </w:rPr>
        <w:t>4</w:t>
      </w:r>
      <w:r w:rsidRPr="003F477F">
        <w:rPr>
          <w:rFonts w:ascii="Times New Roman" w:eastAsiaTheme="minorEastAsia" w:hAnsi="Times New Roman" w:cs="Times New Roman"/>
          <w:sz w:val="26"/>
          <w:szCs w:val="26"/>
        </w:rPr>
        <w:t xml:space="preserve">. </w:t>
      </w:r>
      <w:r w:rsidRPr="003F477F">
        <w:rPr>
          <w:rFonts w:ascii="Times New Roman" w:hAnsi="Times New Roman" w:cs="Times New Roman"/>
          <w:sz w:val="26"/>
          <w:szCs w:val="26"/>
        </w:rPr>
        <w:t>Содержание энергии в 1 м</w:t>
      </w:r>
      <w:r w:rsidRPr="003F477F">
        <w:rPr>
          <w:rFonts w:ascii="Times New Roman" w:hAnsi="Times New Roman" w:cs="Times New Roman"/>
          <w:sz w:val="26"/>
          <w:szCs w:val="26"/>
          <w:vertAlign w:val="superscript"/>
        </w:rPr>
        <w:t xml:space="preserve">3 </w:t>
      </w:r>
      <w:r w:rsidRPr="003F477F">
        <w:rPr>
          <w:rFonts w:ascii="Times New Roman" w:hAnsi="Times New Roman" w:cs="Times New Roman"/>
          <w:sz w:val="26"/>
          <w:szCs w:val="26"/>
        </w:rPr>
        <w:t xml:space="preserve">биогаза с 97% содержанием метана близка к значению содержания энергии </w:t>
      </w:r>
      <w:proofErr w:type="gramStart"/>
      <w:r w:rsidRPr="003F477F">
        <w:rPr>
          <w:rFonts w:ascii="Times New Roman" w:hAnsi="Times New Roman" w:cs="Times New Roman"/>
          <w:sz w:val="26"/>
          <w:szCs w:val="26"/>
        </w:rPr>
        <w:t>в  1</w:t>
      </w:r>
      <w:proofErr w:type="gramEnd"/>
      <w:r w:rsidRPr="003F477F">
        <w:rPr>
          <w:rFonts w:ascii="Times New Roman" w:hAnsi="Times New Roman" w:cs="Times New Roman"/>
          <w:sz w:val="26"/>
          <w:szCs w:val="26"/>
        </w:rPr>
        <w:t xml:space="preserve"> м</w:t>
      </w:r>
      <w:r w:rsidRPr="003F477F">
        <w:rPr>
          <w:rFonts w:ascii="Times New Roman" w:hAnsi="Times New Roman" w:cs="Times New Roman"/>
          <w:sz w:val="26"/>
          <w:szCs w:val="26"/>
          <w:vertAlign w:val="superscript"/>
        </w:rPr>
        <w:t xml:space="preserve">3 </w:t>
      </w:r>
      <w:r w:rsidRPr="003F477F">
        <w:rPr>
          <w:rFonts w:ascii="Times New Roman" w:hAnsi="Times New Roman" w:cs="Times New Roman"/>
          <w:sz w:val="26"/>
          <w:szCs w:val="26"/>
        </w:rPr>
        <w:t>природного газа, что делает метан эффективным источником энергии.</w:t>
      </w:r>
    </w:p>
    <w:p w:rsidR="000153EC" w:rsidRPr="003F477F" w:rsidRDefault="000153EC" w:rsidP="003F477F">
      <w:pPr>
        <w:spacing w:after="0" w:line="240" w:lineRule="auto"/>
        <w:ind w:firstLine="709"/>
        <w:jc w:val="both"/>
        <w:rPr>
          <w:rFonts w:ascii="Times New Roman" w:hAnsi="Times New Roman" w:cs="Times New Roman"/>
          <w:sz w:val="26"/>
          <w:szCs w:val="26"/>
        </w:rPr>
      </w:pPr>
      <w:r w:rsidRPr="003F477F">
        <w:rPr>
          <w:rFonts w:ascii="Times New Roman" w:hAnsi="Times New Roman" w:cs="Times New Roman"/>
          <w:sz w:val="26"/>
          <w:szCs w:val="26"/>
        </w:rPr>
        <w:t>Образовавшийся в глубинах полигона метан не имеет непосредственного выхода на поверхность, а расположенные на поверхности полигона отходы не являются значительным источником парниковых газов из-за отсутствия анаэробных условий разложения, сам по себе свалочный газ не оказывает существенного влияния на концентрацию парниковых газов в атмосфере.</w:t>
      </w:r>
    </w:p>
    <w:p w:rsidR="000153EC" w:rsidRPr="003F477F" w:rsidRDefault="000153EC" w:rsidP="003F477F">
      <w:pPr>
        <w:spacing w:after="0" w:line="240" w:lineRule="auto"/>
        <w:ind w:firstLine="709"/>
        <w:jc w:val="both"/>
        <w:rPr>
          <w:rFonts w:ascii="Times New Roman" w:hAnsi="Times New Roman" w:cs="Times New Roman"/>
          <w:sz w:val="26"/>
          <w:szCs w:val="26"/>
        </w:rPr>
      </w:pPr>
      <w:r w:rsidRPr="003F477F">
        <w:rPr>
          <w:rFonts w:ascii="Times New Roman" w:hAnsi="Times New Roman" w:cs="Times New Roman"/>
          <w:sz w:val="26"/>
          <w:szCs w:val="26"/>
        </w:rPr>
        <w:t>Поскольку ни ТКП 17.09-05-2013 02120, ни Руководящие принципы национальных инвентаризаций парниковых газов МГЭИК 2006 г. не содержат рекомендаций о расчетах CH</w:t>
      </w:r>
      <w:r w:rsidRPr="003F477F">
        <w:rPr>
          <w:rFonts w:ascii="Times New Roman" w:hAnsi="Times New Roman" w:cs="Times New Roman"/>
          <w:sz w:val="26"/>
          <w:szCs w:val="26"/>
          <w:vertAlign w:val="subscript"/>
        </w:rPr>
        <w:t xml:space="preserve">4 </w:t>
      </w:r>
      <w:r w:rsidRPr="003F477F">
        <w:rPr>
          <w:rFonts w:ascii="Times New Roman" w:hAnsi="Times New Roman" w:cs="Times New Roman"/>
          <w:sz w:val="26"/>
          <w:szCs w:val="26"/>
        </w:rPr>
        <w:t>выделенного в атмосферу через слои накопленного на свалке мусора, а практических замеров не производилось, то выбросы метана с полигона в базовом 201</w:t>
      </w:r>
      <w:r w:rsidR="004D6FB0" w:rsidRPr="003F477F">
        <w:rPr>
          <w:rFonts w:ascii="Times New Roman" w:hAnsi="Times New Roman" w:cs="Times New Roman"/>
          <w:sz w:val="26"/>
          <w:szCs w:val="26"/>
        </w:rPr>
        <w:t>6</w:t>
      </w:r>
      <w:r w:rsidRPr="003F477F">
        <w:rPr>
          <w:rFonts w:ascii="Times New Roman" w:hAnsi="Times New Roman" w:cs="Times New Roman"/>
          <w:sz w:val="26"/>
          <w:szCs w:val="26"/>
        </w:rPr>
        <w:t xml:space="preserve"> г. приняты на уровне 0,2% (</w:t>
      </w:r>
      <w:r w:rsidR="004D6FB0" w:rsidRPr="003F477F">
        <w:rPr>
          <w:rFonts w:ascii="Times New Roman" w:hAnsi="Times New Roman" w:cs="Times New Roman"/>
          <w:sz w:val="26"/>
          <w:szCs w:val="26"/>
        </w:rPr>
        <w:t>161</w:t>
      </w:r>
      <w:r w:rsidRPr="003F477F">
        <w:rPr>
          <w:rFonts w:ascii="Times New Roman" w:hAnsi="Times New Roman" w:cs="Times New Roman"/>
          <w:sz w:val="26"/>
          <w:szCs w:val="26"/>
        </w:rPr>
        <w:t xml:space="preserve"> т СО</w:t>
      </w:r>
      <w:r w:rsidRPr="003F477F">
        <w:rPr>
          <w:rFonts w:ascii="Times New Roman" w:hAnsi="Times New Roman" w:cs="Times New Roman"/>
          <w:sz w:val="26"/>
          <w:szCs w:val="26"/>
          <w:vertAlign w:val="subscript"/>
        </w:rPr>
        <w:t>2 эк</w:t>
      </w:r>
      <w:r w:rsidRPr="003F477F">
        <w:rPr>
          <w:rFonts w:ascii="Times New Roman" w:hAnsi="Times New Roman" w:cs="Times New Roman"/>
          <w:sz w:val="26"/>
          <w:szCs w:val="26"/>
        </w:rPr>
        <w:t>) от количества накопленного разложимого CH</w:t>
      </w:r>
      <w:r w:rsidRPr="003F477F">
        <w:rPr>
          <w:rFonts w:ascii="Times New Roman" w:hAnsi="Times New Roman" w:cs="Times New Roman"/>
          <w:sz w:val="26"/>
          <w:szCs w:val="26"/>
          <w:vertAlign w:val="subscript"/>
        </w:rPr>
        <w:t xml:space="preserve">4 </w:t>
      </w:r>
      <w:r w:rsidRPr="003F477F">
        <w:rPr>
          <w:rFonts w:ascii="Times New Roman" w:hAnsi="Times New Roman" w:cs="Times New Roman"/>
          <w:sz w:val="26"/>
          <w:szCs w:val="26"/>
        </w:rPr>
        <w:t>за год, следующий после его помещения на свалку.</w:t>
      </w:r>
    </w:p>
    <w:p w:rsidR="000153EC" w:rsidRPr="003E2702" w:rsidRDefault="006578F5" w:rsidP="003E2702">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Рас</w:t>
      </w:r>
      <w:r w:rsidR="000153EC" w:rsidRPr="003E2702">
        <w:rPr>
          <w:rFonts w:ascii="Times New Roman" w:hAnsi="Times New Roman" w:cs="Times New Roman"/>
          <w:sz w:val="26"/>
          <w:szCs w:val="26"/>
        </w:rPr>
        <w:t xml:space="preserve">четы, основанные на удельной теплоте сгорания метана, показывают, что с использованием метана с полигона может быть получено </w:t>
      </w:r>
      <w:r w:rsidR="009478CE" w:rsidRPr="003E2702">
        <w:rPr>
          <w:rFonts w:ascii="Times New Roman" w:hAnsi="Times New Roman" w:cs="Times New Roman"/>
          <w:sz w:val="26"/>
          <w:szCs w:val="26"/>
        </w:rPr>
        <w:t>46,6</w:t>
      </w:r>
      <w:r w:rsidR="000153EC" w:rsidRPr="003E2702">
        <w:rPr>
          <w:rFonts w:ascii="Times New Roman" w:hAnsi="Times New Roman" w:cs="Times New Roman"/>
          <w:sz w:val="26"/>
          <w:szCs w:val="26"/>
        </w:rPr>
        <w:t>ГВт×чэлектроэнергии из возобновляемого источника, сокращение выбросов СО</w:t>
      </w:r>
      <w:r w:rsidR="000153EC" w:rsidRPr="003E2702">
        <w:rPr>
          <w:rFonts w:ascii="Times New Roman" w:hAnsi="Times New Roman" w:cs="Times New Roman"/>
          <w:sz w:val="26"/>
          <w:szCs w:val="26"/>
          <w:vertAlign w:val="subscript"/>
        </w:rPr>
        <w:t xml:space="preserve">2 эк </w:t>
      </w:r>
      <w:r w:rsidR="000153EC" w:rsidRPr="003E2702">
        <w:rPr>
          <w:rFonts w:ascii="Times New Roman" w:hAnsi="Times New Roman" w:cs="Times New Roman"/>
          <w:sz w:val="26"/>
          <w:szCs w:val="26"/>
        </w:rPr>
        <w:t xml:space="preserve">составит в таком случае </w:t>
      </w:r>
      <w:r w:rsidR="00AB49AB" w:rsidRPr="003E2702">
        <w:rPr>
          <w:rFonts w:ascii="Times New Roman" w:hAnsi="Times New Roman" w:cs="Times New Roman"/>
          <w:sz w:val="26"/>
          <w:szCs w:val="26"/>
        </w:rPr>
        <w:t>30 266</w:t>
      </w:r>
      <w:r w:rsidR="000153EC" w:rsidRPr="003E2702">
        <w:rPr>
          <w:rFonts w:ascii="Times New Roman" w:hAnsi="Times New Roman" w:cs="Times New Roman"/>
          <w:sz w:val="26"/>
          <w:szCs w:val="26"/>
        </w:rPr>
        <w:t xml:space="preserve"> т. Расчет основан на разнице выбросов потребления </w:t>
      </w:r>
      <w:r w:rsidR="00AB49AB" w:rsidRPr="003E2702">
        <w:rPr>
          <w:rFonts w:ascii="Times New Roman" w:hAnsi="Times New Roman" w:cs="Times New Roman"/>
          <w:sz w:val="26"/>
          <w:szCs w:val="26"/>
        </w:rPr>
        <w:t>46,6</w:t>
      </w:r>
      <w:r w:rsidR="000153EC" w:rsidRPr="003E2702">
        <w:rPr>
          <w:rFonts w:ascii="Times New Roman" w:hAnsi="Times New Roman" w:cs="Times New Roman"/>
          <w:sz w:val="26"/>
          <w:szCs w:val="26"/>
        </w:rPr>
        <w:t xml:space="preserve">ГВт×ч электроэнергии из общей энергосистемы, который был бы равен </w:t>
      </w:r>
      <w:r w:rsidR="00AB49AB" w:rsidRPr="003E2702">
        <w:rPr>
          <w:rFonts w:ascii="Times New Roman" w:hAnsi="Times New Roman" w:cs="Times New Roman"/>
          <w:sz w:val="26"/>
          <w:szCs w:val="26"/>
        </w:rPr>
        <w:t>41 086</w:t>
      </w:r>
      <w:r w:rsidR="000153EC" w:rsidRPr="003E2702">
        <w:rPr>
          <w:rFonts w:ascii="Times New Roman" w:hAnsi="Times New Roman" w:cs="Times New Roman"/>
          <w:sz w:val="26"/>
          <w:szCs w:val="26"/>
        </w:rPr>
        <w:t xml:space="preserve"> тонн СО</w:t>
      </w:r>
      <w:r w:rsidR="000153EC" w:rsidRPr="003E2702">
        <w:rPr>
          <w:rFonts w:ascii="Times New Roman" w:hAnsi="Times New Roman" w:cs="Times New Roman"/>
          <w:sz w:val="26"/>
          <w:szCs w:val="26"/>
          <w:vertAlign w:val="subscript"/>
        </w:rPr>
        <w:t>2эк</w:t>
      </w:r>
      <w:r w:rsidR="000153EC" w:rsidRPr="003E2702">
        <w:rPr>
          <w:rFonts w:ascii="Times New Roman" w:hAnsi="Times New Roman" w:cs="Times New Roman"/>
          <w:sz w:val="26"/>
          <w:szCs w:val="26"/>
        </w:rPr>
        <w:t xml:space="preserve">, и в результате сжигания метана – </w:t>
      </w:r>
      <w:r w:rsidR="00AB49AB" w:rsidRPr="003E2702">
        <w:rPr>
          <w:rFonts w:ascii="Times New Roman" w:hAnsi="Times New Roman" w:cs="Times New Roman"/>
          <w:sz w:val="26"/>
          <w:szCs w:val="26"/>
        </w:rPr>
        <w:t>10 819,42</w:t>
      </w:r>
      <w:r w:rsidR="000153EC" w:rsidRPr="003E2702">
        <w:rPr>
          <w:rFonts w:ascii="Times New Roman" w:hAnsi="Times New Roman" w:cs="Times New Roman"/>
          <w:sz w:val="26"/>
          <w:szCs w:val="26"/>
        </w:rPr>
        <w:t xml:space="preserve"> тонны СО</w:t>
      </w:r>
      <w:r w:rsidR="000153EC" w:rsidRPr="003E2702">
        <w:rPr>
          <w:rFonts w:ascii="Times New Roman" w:hAnsi="Times New Roman" w:cs="Times New Roman"/>
          <w:sz w:val="26"/>
          <w:szCs w:val="26"/>
          <w:vertAlign w:val="subscript"/>
        </w:rPr>
        <w:t>2эк</w:t>
      </w:r>
      <w:r w:rsidR="000153EC" w:rsidRPr="003E2702">
        <w:rPr>
          <w:rFonts w:ascii="Times New Roman" w:hAnsi="Times New Roman" w:cs="Times New Roman"/>
          <w:sz w:val="26"/>
          <w:szCs w:val="26"/>
        </w:rPr>
        <w:t xml:space="preserve">.    </w:t>
      </w:r>
    </w:p>
    <w:p w:rsidR="000153EC" w:rsidRPr="003E2702" w:rsidRDefault="000153EC" w:rsidP="003E2702">
      <w:pPr>
        <w:spacing w:after="0" w:line="240" w:lineRule="auto"/>
        <w:ind w:firstLine="709"/>
        <w:jc w:val="both"/>
        <w:rPr>
          <w:rFonts w:ascii="Times New Roman" w:hAnsi="Times New Roman" w:cs="Times New Roman"/>
          <w:sz w:val="26"/>
          <w:szCs w:val="26"/>
        </w:rPr>
      </w:pPr>
      <w:r w:rsidRPr="003E2702">
        <w:rPr>
          <w:rFonts w:ascii="Times New Roman" w:hAnsi="Times New Roman" w:cs="Times New Roman"/>
          <w:sz w:val="26"/>
          <w:szCs w:val="26"/>
        </w:rPr>
        <w:t>Оценочная стоимость реализации проекта по сбору свалочного газа для производства электроэнергии составит 5 млн. евро по аналогии с другими подобными проектами, схожими по масштабам.</w:t>
      </w:r>
    </w:p>
    <w:p w:rsidR="000153EC" w:rsidRPr="003E2702" w:rsidRDefault="000153EC" w:rsidP="003E2702">
      <w:pPr>
        <w:spacing w:after="0" w:line="240" w:lineRule="auto"/>
        <w:ind w:firstLine="709"/>
        <w:jc w:val="both"/>
        <w:rPr>
          <w:rFonts w:ascii="Times New Roman" w:hAnsi="Times New Roman" w:cs="Times New Roman"/>
          <w:sz w:val="26"/>
          <w:szCs w:val="26"/>
        </w:rPr>
      </w:pPr>
      <w:r w:rsidRPr="003E2702">
        <w:rPr>
          <w:rFonts w:ascii="Times New Roman" w:hAnsi="Times New Roman" w:cs="Times New Roman"/>
          <w:sz w:val="26"/>
          <w:szCs w:val="26"/>
        </w:rPr>
        <w:t>Вторым направлением снижения выбросов в сфере обращения с отходами, наряду с утилизацией свалочного газа может стать углубление переработки отходов на стадии их образования и сбора</w:t>
      </w:r>
      <w:r w:rsidR="00570CAD" w:rsidRPr="003E2702">
        <w:rPr>
          <w:rFonts w:ascii="Times New Roman" w:hAnsi="Times New Roman" w:cs="Times New Roman"/>
          <w:sz w:val="26"/>
          <w:szCs w:val="26"/>
        </w:rPr>
        <w:t xml:space="preserve"> путем строительства мусороперерабатывающего завода</w:t>
      </w:r>
      <w:r w:rsidRPr="003E2702">
        <w:rPr>
          <w:rFonts w:ascii="Times New Roman" w:hAnsi="Times New Roman" w:cs="Times New Roman"/>
          <w:sz w:val="26"/>
          <w:szCs w:val="26"/>
        </w:rPr>
        <w:t xml:space="preserve">. </w:t>
      </w:r>
    </w:p>
    <w:p w:rsidR="000153EC" w:rsidRPr="003E2702" w:rsidRDefault="00684D1B" w:rsidP="003E2702">
      <w:pPr>
        <w:spacing w:after="0" w:line="240" w:lineRule="auto"/>
        <w:ind w:firstLine="709"/>
        <w:jc w:val="both"/>
        <w:rPr>
          <w:rFonts w:ascii="Times New Roman" w:hAnsi="Times New Roman" w:cs="Times New Roman"/>
          <w:sz w:val="26"/>
          <w:szCs w:val="26"/>
        </w:rPr>
      </w:pPr>
      <w:r w:rsidRPr="003E2702">
        <w:rPr>
          <w:rFonts w:ascii="Times New Roman" w:hAnsi="Times New Roman" w:cs="Times New Roman"/>
          <w:sz w:val="26"/>
          <w:szCs w:val="26"/>
        </w:rPr>
        <w:t xml:space="preserve">Строительство МПЗ позволит добиться </w:t>
      </w:r>
      <w:r w:rsidR="000153EC" w:rsidRPr="003E2702">
        <w:rPr>
          <w:rFonts w:ascii="Times New Roman" w:hAnsi="Times New Roman" w:cs="Times New Roman"/>
          <w:sz w:val="26"/>
          <w:szCs w:val="26"/>
        </w:rPr>
        <w:t>полной переработк</w:t>
      </w:r>
      <w:r w:rsidRPr="003E2702">
        <w:rPr>
          <w:rFonts w:ascii="Times New Roman" w:hAnsi="Times New Roman" w:cs="Times New Roman"/>
          <w:sz w:val="26"/>
          <w:szCs w:val="26"/>
        </w:rPr>
        <w:t>и</w:t>
      </w:r>
      <w:r w:rsidR="000153EC" w:rsidRPr="003E2702">
        <w:rPr>
          <w:rFonts w:ascii="Times New Roman" w:hAnsi="Times New Roman" w:cs="Times New Roman"/>
          <w:sz w:val="26"/>
          <w:szCs w:val="26"/>
        </w:rPr>
        <w:t xml:space="preserve"> образующихся отходов, что исключает необходимость отводить новые земли для строительства и обслуживания полигонов. </w:t>
      </w:r>
    </w:p>
    <w:p w:rsidR="000153EC" w:rsidRPr="006347EA" w:rsidRDefault="000153EC" w:rsidP="006347EA">
      <w:pPr>
        <w:spacing w:after="0" w:line="240" w:lineRule="auto"/>
        <w:ind w:firstLine="709"/>
        <w:jc w:val="both"/>
        <w:rPr>
          <w:rFonts w:ascii="Times New Roman" w:hAnsi="Times New Roman" w:cs="Times New Roman"/>
          <w:sz w:val="26"/>
          <w:szCs w:val="26"/>
        </w:rPr>
      </w:pPr>
      <w:r w:rsidRPr="006347EA">
        <w:rPr>
          <w:rFonts w:ascii="Times New Roman" w:hAnsi="Times New Roman" w:cs="Times New Roman"/>
          <w:sz w:val="26"/>
          <w:szCs w:val="26"/>
        </w:rPr>
        <w:t>Мусороперерабатывающий завод наряду с заводом по извлечению свалочного газа станут составляющими одной системы, при которой потенциал по извлечению свалочного газа из глубоких слоев существующего полигона не станет причиной строительства нового или расширения существующего полигона, так как МПЗ будет перерабатывать образующиеся отходы в RDF</w:t>
      </w:r>
      <w:r w:rsidR="006578F5">
        <w:rPr>
          <w:rFonts w:ascii="Times New Roman" w:hAnsi="Times New Roman" w:cs="Times New Roman"/>
          <w:sz w:val="26"/>
          <w:szCs w:val="26"/>
        </w:rPr>
        <w:t xml:space="preserve"> </w:t>
      </w:r>
      <w:r w:rsidRPr="006347EA">
        <w:rPr>
          <w:rFonts w:ascii="Times New Roman" w:hAnsi="Times New Roman" w:cs="Times New Roman"/>
          <w:sz w:val="26"/>
          <w:szCs w:val="26"/>
        </w:rPr>
        <w:t>(</w:t>
      </w:r>
      <w:proofErr w:type="spellStart"/>
      <w:r w:rsidRPr="006347EA">
        <w:rPr>
          <w:rFonts w:ascii="Times New Roman" w:hAnsi="Times New Roman" w:cs="Times New Roman"/>
          <w:sz w:val="26"/>
          <w:szCs w:val="26"/>
        </w:rPr>
        <w:t>RefuseDerivedFuel</w:t>
      </w:r>
      <w:proofErr w:type="spellEnd"/>
      <w:r w:rsidRPr="006347EA">
        <w:rPr>
          <w:rFonts w:ascii="Times New Roman" w:hAnsi="Times New Roman" w:cs="Times New Roman"/>
          <w:sz w:val="26"/>
          <w:szCs w:val="26"/>
        </w:rPr>
        <w:t>)-топливо и компост, за исключением вторичных материальных ресурсов, извлеченных из общей массы отходов на этапе их поступления на завод.</w:t>
      </w:r>
    </w:p>
    <w:p w:rsidR="000153EC" w:rsidRPr="000D2738" w:rsidRDefault="000153EC" w:rsidP="000D2738">
      <w:pPr>
        <w:spacing w:after="0" w:line="240" w:lineRule="auto"/>
        <w:ind w:firstLine="709"/>
        <w:jc w:val="both"/>
        <w:rPr>
          <w:rFonts w:ascii="Times New Roman" w:hAnsi="Times New Roman" w:cs="Times New Roman"/>
          <w:sz w:val="26"/>
          <w:szCs w:val="26"/>
        </w:rPr>
      </w:pPr>
      <w:r w:rsidRPr="000D2738">
        <w:rPr>
          <w:rFonts w:ascii="Times New Roman" w:hAnsi="Times New Roman" w:cs="Times New Roman"/>
          <w:sz w:val="26"/>
          <w:szCs w:val="26"/>
        </w:rPr>
        <w:t xml:space="preserve">Обладая мощностью переработки отходов </w:t>
      </w:r>
      <w:r w:rsidR="0081120B" w:rsidRPr="000D2738">
        <w:rPr>
          <w:rFonts w:ascii="Times New Roman" w:hAnsi="Times New Roman" w:cs="Times New Roman"/>
          <w:sz w:val="26"/>
          <w:szCs w:val="26"/>
        </w:rPr>
        <w:t>15</w:t>
      </w:r>
      <w:r w:rsidRPr="000D2738">
        <w:rPr>
          <w:rFonts w:ascii="Times New Roman" w:hAnsi="Times New Roman" w:cs="Times New Roman"/>
          <w:sz w:val="26"/>
          <w:szCs w:val="26"/>
        </w:rPr>
        <w:t xml:space="preserve"> тонн в час, завод будет стабильным источником производства </w:t>
      </w:r>
      <w:r w:rsidR="0081120B" w:rsidRPr="000D2738">
        <w:rPr>
          <w:rFonts w:ascii="Times New Roman" w:hAnsi="Times New Roman" w:cs="Times New Roman"/>
          <w:sz w:val="26"/>
          <w:szCs w:val="26"/>
        </w:rPr>
        <w:t>9799</w:t>
      </w:r>
      <w:r w:rsidRPr="000D2738">
        <w:rPr>
          <w:rFonts w:ascii="Times New Roman" w:hAnsi="Times New Roman" w:cs="Times New Roman"/>
          <w:sz w:val="26"/>
          <w:szCs w:val="26"/>
        </w:rPr>
        <w:t xml:space="preserve"> тонн RDF</w:t>
      </w:r>
      <w:r w:rsidR="006578F5">
        <w:rPr>
          <w:rFonts w:ascii="Times New Roman" w:hAnsi="Times New Roman" w:cs="Times New Roman"/>
          <w:sz w:val="26"/>
          <w:szCs w:val="26"/>
        </w:rPr>
        <w:t xml:space="preserve"> </w:t>
      </w:r>
      <w:r w:rsidRPr="000D2738">
        <w:rPr>
          <w:rFonts w:ascii="Times New Roman" w:hAnsi="Times New Roman" w:cs="Times New Roman"/>
          <w:sz w:val="26"/>
          <w:szCs w:val="26"/>
        </w:rPr>
        <w:t>(</w:t>
      </w:r>
      <w:proofErr w:type="spellStart"/>
      <w:r w:rsidRPr="000D2738">
        <w:rPr>
          <w:rFonts w:ascii="Times New Roman" w:hAnsi="Times New Roman" w:cs="Times New Roman"/>
          <w:sz w:val="26"/>
          <w:szCs w:val="26"/>
        </w:rPr>
        <w:t>RefuseDerivedFuel</w:t>
      </w:r>
      <w:proofErr w:type="spellEnd"/>
      <w:r w:rsidRPr="000D2738">
        <w:rPr>
          <w:rFonts w:ascii="Times New Roman" w:hAnsi="Times New Roman" w:cs="Times New Roman"/>
          <w:sz w:val="26"/>
          <w:szCs w:val="26"/>
        </w:rPr>
        <w:t xml:space="preserve">)-топлива, сжигая часть которого завод будет полностью обеспечивать себя тепло- и электроэнергией, </w:t>
      </w:r>
      <w:r w:rsidR="0081120B" w:rsidRPr="000D2738">
        <w:rPr>
          <w:rFonts w:ascii="Times New Roman" w:hAnsi="Times New Roman" w:cs="Times New Roman"/>
          <w:sz w:val="26"/>
          <w:szCs w:val="26"/>
        </w:rPr>
        <w:t>6532,6</w:t>
      </w:r>
      <w:r w:rsidRPr="000D2738">
        <w:rPr>
          <w:rFonts w:ascii="Times New Roman" w:hAnsi="Times New Roman" w:cs="Times New Roman"/>
          <w:sz w:val="26"/>
          <w:szCs w:val="26"/>
        </w:rPr>
        <w:t xml:space="preserve"> тонн компоста из биологически разлагаемой части отходов. Также на заводе будет осуществляться извлечение и сортировка </w:t>
      </w:r>
      <w:r w:rsidRPr="000D2738">
        <w:rPr>
          <w:rFonts w:ascii="Times New Roman" w:hAnsi="Times New Roman" w:cs="Times New Roman"/>
          <w:sz w:val="26"/>
          <w:szCs w:val="26"/>
        </w:rPr>
        <w:lastRenderedPageBreak/>
        <w:t xml:space="preserve">вторичных материальных ресурсов для последующего использования в отраслях экономики. Предполагается, что объем вторичных ресурсов будет составлять до ⅓ </w:t>
      </w:r>
      <w:r w:rsidR="00621E80" w:rsidRPr="000D2738">
        <w:rPr>
          <w:rFonts w:ascii="Times New Roman" w:hAnsi="Times New Roman" w:cs="Times New Roman"/>
          <w:sz w:val="26"/>
          <w:szCs w:val="26"/>
        </w:rPr>
        <w:t>(</w:t>
      </w:r>
      <w:r w:rsidR="0081120B" w:rsidRPr="000D2738">
        <w:rPr>
          <w:rFonts w:ascii="Times New Roman" w:hAnsi="Times New Roman" w:cs="Times New Roman"/>
          <w:sz w:val="26"/>
          <w:szCs w:val="26"/>
        </w:rPr>
        <w:t xml:space="preserve">около 8044 т) </w:t>
      </w:r>
      <w:r w:rsidRPr="000D2738">
        <w:rPr>
          <w:rFonts w:ascii="Times New Roman" w:hAnsi="Times New Roman" w:cs="Times New Roman"/>
          <w:sz w:val="26"/>
          <w:szCs w:val="26"/>
        </w:rPr>
        <w:t>от всего объема поступивших на завод отходов</w:t>
      </w:r>
      <w:r w:rsidR="0081120B" w:rsidRPr="000D2738">
        <w:rPr>
          <w:rFonts w:ascii="Times New Roman" w:hAnsi="Times New Roman" w:cs="Times New Roman"/>
          <w:sz w:val="26"/>
          <w:szCs w:val="26"/>
        </w:rPr>
        <w:t xml:space="preserve"> за год</w:t>
      </w:r>
      <w:r w:rsidRPr="000D2738">
        <w:rPr>
          <w:rFonts w:ascii="Times New Roman" w:hAnsi="Times New Roman" w:cs="Times New Roman"/>
          <w:sz w:val="26"/>
          <w:szCs w:val="26"/>
        </w:rPr>
        <w:t xml:space="preserve">. </w:t>
      </w:r>
    </w:p>
    <w:p w:rsidR="0081120B" w:rsidRPr="000D2738" w:rsidRDefault="000153EC" w:rsidP="000D2738">
      <w:pPr>
        <w:spacing w:after="0" w:line="240" w:lineRule="auto"/>
        <w:ind w:firstLine="709"/>
        <w:jc w:val="both"/>
        <w:rPr>
          <w:rFonts w:ascii="Times New Roman" w:hAnsi="Times New Roman" w:cs="Times New Roman"/>
          <w:sz w:val="26"/>
          <w:szCs w:val="26"/>
        </w:rPr>
      </w:pPr>
      <w:r w:rsidRPr="000D2738">
        <w:rPr>
          <w:rFonts w:ascii="Times New Roman" w:hAnsi="Times New Roman" w:cs="Times New Roman"/>
          <w:sz w:val="26"/>
          <w:szCs w:val="26"/>
        </w:rPr>
        <w:t>Экологический эффект будет достигнут за счет</w:t>
      </w:r>
      <w:r w:rsidR="0081120B" w:rsidRPr="000D2738">
        <w:rPr>
          <w:rFonts w:ascii="Times New Roman" w:hAnsi="Times New Roman" w:cs="Times New Roman"/>
          <w:sz w:val="26"/>
          <w:szCs w:val="26"/>
        </w:rPr>
        <w:t>:</w:t>
      </w:r>
    </w:p>
    <w:p w:rsidR="0081120B" w:rsidRPr="000D2738" w:rsidRDefault="000153EC" w:rsidP="000D2738">
      <w:pPr>
        <w:pStyle w:val="a6"/>
        <w:numPr>
          <w:ilvl w:val="0"/>
          <w:numId w:val="4"/>
        </w:numPr>
        <w:spacing w:after="0" w:line="240" w:lineRule="auto"/>
        <w:ind w:left="0" w:firstLine="709"/>
        <w:jc w:val="both"/>
        <w:rPr>
          <w:rFonts w:ascii="Times New Roman" w:hAnsi="Times New Roman" w:cs="Times New Roman"/>
          <w:sz w:val="26"/>
          <w:szCs w:val="26"/>
        </w:rPr>
      </w:pPr>
      <w:proofErr w:type="gramStart"/>
      <w:r w:rsidRPr="000D2738">
        <w:rPr>
          <w:rFonts w:ascii="Times New Roman" w:hAnsi="Times New Roman" w:cs="Times New Roman"/>
          <w:sz w:val="26"/>
          <w:szCs w:val="26"/>
        </w:rPr>
        <w:t>сокращения</w:t>
      </w:r>
      <w:proofErr w:type="gramEnd"/>
      <w:r w:rsidRPr="000D2738">
        <w:rPr>
          <w:rFonts w:ascii="Times New Roman" w:hAnsi="Times New Roman" w:cs="Times New Roman"/>
          <w:sz w:val="26"/>
          <w:szCs w:val="26"/>
        </w:rPr>
        <w:t xml:space="preserve"> выбросов СО</w:t>
      </w:r>
      <w:r w:rsidRPr="000D2738">
        <w:rPr>
          <w:rFonts w:ascii="Times New Roman" w:hAnsi="Times New Roman" w:cs="Times New Roman"/>
          <w:sz w:val="26"/>
          <w:szCs w:val="26"/>
          <w:vertAlign w:val="subscript"/>
        </w:rPr>
        <w:t xml:space="preserve">2 эк </w:t>
      </w:r>
      <w:r w:rsidRPr="000D2738">
        <w:rPr>
          <w:rFonts w:ascii="Times New Roman" w:hAnsi="Times New Roman" w:cs="Times New Roman"/>
          <w:sz w:val="26"/>
          <w:szCs w:val="26"/>
        </w:rPr>
        <w:t>в результате отказа от размещения отходов на полигонах</w:t>
      </w:r>
      <w:r w:rsidR="0081120B" w:rsidRPr="000D2738">
        <w:rPr>
          <w:rFonts w:ascii="Times New Roman" w:hAnsi="Times New Roman" w:cs="Times New Roman"/>
          <w:sz w:val="26"/>
          <w:szCs w:val="26"/>
        </w:rPr>
        <w:t>;</w:t>
      </w:r>
    </w:p>
    <w:p w:rsidR="00C90A72" w:rsidRPr="000D2738" w:rsidRDefault="00C90A72" w:rsidP="00C90A72">
      <w:pPr>
        <w:spacing w:after="0" w:line="240" w:lineRule="auto"/>
        <w:ind w:firstLine="709"/>
        <w:jc w:val="both"/>
        <w:rPr>
          <w:rFonts w:ascii="Times New Roman" w:hAnsi="Times New Roman" w:cs="Times New Roman"/>
          <w:sz w:val="26"/>
          <w:szCs w:val="26"/>
        </w:rPr>
      </w:pPr>
      <w:r w:rsidRPr="000D2738">
        <w:rPr>
          <w:rFonts w:ascii="Times New Roman" w:hAnsi="Times New Roman" w:cs="Times New Roman"/>
          <w:sz w:val="26"/>
          <w:szCs w:val="26"/>
        </w:rPr>
        <w:t>Исключение размещения отходов на полигоне предотвратит выбросы 161 тонны СО</w:t>
      </w:r>
      <w:r w:rsidRPr="000D2738">
        <w:rPr>
          <w:rFonts w:ascii="Times New Roman" w:hAnsi="Times New Roman" w:cs="Times New Roman"/>
          <w:sz w:val="26"/>
          <w:szCs w:val="26"/>
          <w:vertAlign w:val="subscript"/>
        </w:rPr>
        <w:t xml:space="preserve">2эк </w:t>
      </w:r>
      <w:r w:rsidRPr="000D2738">
        <w:rPr>
          <w:rFonts w:ascii="Times New Roman" w:hAnsi="Times New Roman" w:cs="Times New Roman"/>
          <w:sz w:val="26"/>
          <w:szCs w:val="26"/>
        </w:rPr>
        <w:t>в год - 0,2% от количества накопленного разложимого CH</w:t>
      </w:r>
      <w:r w:rsidRPr="000D2738">
        <w:rPr>
          <w:rFonts w:ascii="Times New Roman" w:hAnsi="Times New Roman" w:cs="Times New Roman"/>
          <w:sz w:val="26"/>
          <w:szCs w:val="26"/>
          <w:vertAlign w:val="subscript"/>
        </w:rPr>
        <w:t xml:space="preserve">4 </w:t>
      </w:r>
      <w:r w:rsidRPr="000D2738">
        <w:rPr>
          <w:rFonts w:ascii="Times New Roman" w:hAnsi="Times New Roman" w:cs="Times New Roman"/>
          <w:sz w:val="26"/>
          <w:szCs w:val="26"/>
        </w:rPr>
        <w:t>за год, следующий после его помещения на полигон, исходя из расчета, описанного выше.</w:t>
      </w:r>
    </w:p>
    <w:p w:rsidR="0081120B" w:rsidRDefault="0081120B" w:rsidP="000D2738">
      <w:pPr>
        <w:pStyle w:val="a6"/>
        <w:numPr>
          <w:ilvl w:val="0"/>
          <w:numId w:val="4"/>
        </w:numPr>
        <w:spacing w:after="0" w:line="240" w:lineRule="auto"/>
        <w:ind w:left="0" w:firstLine="709"/>
        <w:jc w:val="both"/>
        <w:rPr>
          <w:rFonts w:ascii="Times New Roman" w:hAnsi="Times New Roman" w:cs="Times New Roman"/>
          <w:sz w:val="26"/>
          <w:szCs w:val="26"/>
        </w:rPr>
      </w:pPr>
      <w:proofErr w:type="gramStart"/>
      <w:r w:rsidRPr="000D2738">
        <w:rPr>
          <w:rFonts w:ascii="Times New Roman" w:hAnsi="Times New Roman" w:cs="Times New Roman"/>
          <w:sz w:val="26"/>
          <w:szCs w:val="26"/>
        </w:rPr>
        <w:t>отказ</w:t>
      </w:r>
      <w:proofErr w:type="gramEnd"/>
      <w:r w:rsidRPr="000D2738">
        <w:rPr>
          <w:rFonts w:ascii="Times New Roman" w:hAnsi="Times New Roman" w:cs="Times New Roman"/>
          <w:sz w:val="26"/>
          <w:szCs w:val="26"/>
        </w:rPr>
        <w:t xml:space="preserve"> от сжигания покрышек на ОАО «</w:t>
      </w:r>
      <w:proofErr w:type="spellStart"/>
      <w:r w:rsidRPr="000D2738">
        <w:rPr>
          <w:rFonts w:ascii="Times New Roman" w:hAnsi="Times New Roman" w:cs="Times New Roman"/>
          <w:sz w:val="26"/>
          <w:szCs w:val="26"/>
        </w:rPr>
        <w:t>Касносельскстройматериалы</w:t>
      </w:r>
      <w:proofErr w:type="spellEnd"/>
      <w:r w:rsidRPr="000D2738">
        <w:rPr>
          <w:rFonts w:ascii="Times New Roman" w:hAnsi="Times New Roman" w:cs="Times New Roman"/>
          <w:sz w:val="26"/>
          <w:szCs w:val="26"/>
        </w:rPr>
        <w:t>» в пользу сжигания RDF-топлива;</w:t>
      </w:r>
    </w:p>
    <w:p w:rsidR="00C90A72" w:rsidRPr="00C90A72" w:rsidRDefault="00C90A72" w:rsidP="003A7F94">
      <w:pPr>
        <w:spacing w:after="0" w:line="240" w:lineRule="auto"/>
        <w:ind w:firstLine="709"/>
        <w:jc w:val="both"/>
        <w:rPr>
          <w:rFonts w:ascii="Times New Roman" w:hAnsi="Times New Roman" w:cs="Times New Roman"/>
          <w:sz w:val="26"/>
          <w:szCs w:val="26"/>
        </w:rPr>
      </w:pPr>
      <w:r w:rsidRPr="00C90A72">
        <w:rPr>
          <w:rFonts w:ascii="Times New Roman" w:hAnsi="Times New Roman" w:cs="Times New Roman"/>
          <w:sz w:val="26"/>
          <w:szCs w:val="26"/>
        </w:rPr>
        <w:t>В базовом 2016 г. на ОАО «</w:t>
      </w:r>
      <w:proofErr w:type="spellStart"/>
      <w:r w:rsidRPr="00C90A72">
        <w:rPr>
          <w:rFonts w:ascii="Times New Roman" w:hAnsi="Times New Roman" w:cs="Times New Roman"/>
          <w:sz w:val="26"/>
          <w:szCs w:val="26"/>
        </w:rPr>
        <w:t>Касносельскстройматериалы</w:t>
      </w:r>
      <w:proofErr w:type="spellEnd"/>
      <w:r w:rsidRPr="00C90A72">
        <w:rPr>
          <w:rFonts w:ascii="Times New Roman" w:hAnsi="Times New Roman" w:cs="Times New Roman"/>
          <w:sz w:val="26"/>
          <w:szCs w:val="26"/>
        </w:rPr>
        <w:t xml:space="preserve">» было сожжено 5116 тонн использованных автомобильных покрышек, что эквивалентно 41649,35 </w:t>
      </w:r>
      <w:proofErr w:type="spellStart"/>
      <w:r w:rsidRPr="00C90A72">
        <w:rPr>
          <w:rFonts w:ascii="Times New Roman" w:hAnsi="Times New Roman" w:cs="Times New Roman"/>
          <w:sz w:val="26"/>
          <w:szCs w:val="26"/>
        </w:rPr>
        <w:t>МВт×ч</w:t>
      </w:r>
      <w:proofErr w:type="spellEnd"/>
      <w:r w:rsidRPr="00C90A72">
        <w:rPr>
          <w:rFonts w:ascii="Times New Roman" w:hAnsi="Times New Roman" w:cs="Times New Roman"/>
          <w:sz w:val="26"/>
          <w:szCs w:val="26"/>
        </w:rPr>
        <w:t xml:space="preserve"> энергии и 67471,96 т СО</w:t>
      </w:r>
      <w:r w:rsidRPr="00C90A72">
        <w:rPr>
          <w:rFonts w:ascii="Times New Roman" w:hAnsi="Times New Roman" w:cs="Times New Roman"/>
          <w:sz w:val="26"/>
          <w:szCs w:val="26"/>
          <w:vertAlign w:val="subscript"/>
        </w:rPr>
        <w:t>2 эк</w:t>
      </w:r>
      <w:r w:rsidRPr="00C90A72">
        <w:rPr>
          <w:rFonts w:ascii="Times New Roman" w:hAnsi="Times New Roman" w:cs="Times New Roman"/>
          <w:sz w:val="26"/>
          <w:szCs w:val="26"/>
        </w:rPr>
        <w:t xml:space="preserve">. 41649,35 </w:t>
      </w:r>
      <w:proofErr w:type="spellStart"/>
      <w:r w:rsidRPr="00C90A72">
        <w:rPr>
          <w:rFonts w:ascii="Times New Roman" w:hAnsi="Times New Roman" w:cs="Times New Roman"/>
          <w:sz w:val="26"/>
          <w:szCs w:val="26"/>
        </w:rPr>
        <w:t>МВт×ч</w:t>
      </w:r>
      <w:r w:rsidRPr="00C90A72">
        <w:rPr>
          <w:rFonts w:ascii="Times New Roman" w:hAnsi="Times New Roman" w:cs="Times New Roman"/>
          <w:sz w:val="26"/>
          <w:szCs w:val="26"/>
          <w:shd w:val="clear" w:color="auto" w:fill="FFFFFF"/>
        </w:rPr>
        <w:t>RDF-топлива</w:t>
      </w:r>
      <w:proofErr w:type="spellEnd"/>
      <w:r w:rsidRPr="00C90A72">
        <w:rPr>
          <w:rFonts w:ascii="Times New Roman" w:hAnsi="Times New Roman" w:cs="Times New Roman"/>
          <w:sz w:val="26"/>
          <w:szCs w:val="26"/>
          <w:shd w:val="clear" w:color="auto" w:fill="FFFFFF"/>
        </w:rPr>
        <w:t xml:space="preserve"> </w:t>
      </w:r>
      <w:proofErr w:type="gramStart"/>
      <w:r w:rsidRPr="00C90A72">
        <w:rPr>
          <w:rFonts w:ascii="Times New Roman" w:hAnsi="Times New Roman" w:cs="Times New Roman"/>
          <w:sz w:val="26"/>
          <w:szCs w:val="26"/>
          <w:shd w:val="clear" w:color="auto" w:fill="FFFFFF"/>
        </w:rPr>
        <w:t xml:space="preserve">обусловят </w:t>
      </w:r>
      <w:r w:rsidRPr="00C90A72">
        <w:rPr>
          <w:rFonts w:ascii="Times New Roman" w:hAnsi="Times New Roman" w:cs="Times New Roman"/>
          <w:sz w:val="26"/>
          <w:szCs w:val="26"/>
        </w:rPr>
        <w:t xml:space="preserve"> 41649</w:t>
      </w:r>
      <w:proofErr w:type="gramEnd"/>
      <w:r w:rsidRPr="00C90A72">
        <w:rPr>
          <w:rFonts w:ascii="Times New Roman" w:hAnsi="Times New Roman" w:cs="Times New Roman"/>
          <w:sz w:val="26"/>
          <w:szCs w:val="26"/>
        </w:rPr>
        <w:t>,35 × 0,337 тонн СО</w:t>
      </w:r>
      <w:r w:rsidRPr="00C90A72">
        <w:rPr>
          <w:rFonts w:ascii="Times New Roman" w:hAnsi="Times New Roman" w:cs="Times New Roman"/>
          <w:sz w:val="26"/>
          <w:szCs w:val="26"/>
          <w:vertAlign w:val="subscript"/>
        </w:rPr>
        <w:t>2 эк</w:t>
      </w:r>
      <w:r w:rsidRPr="00C90A72">
        <w:rPr>
          <w:rFonts w:ascii="Times New Roman" w:hAnsi="Times New Roman" w:cs="Times New Roman"/>
          <w:sz w:val="26"/>
          <w:szCs w:val="26"/>
        </w:rPr>
        <w:t>/</w:t>
      </w:r>
      <w:proofErr w:type="spellStart"/>
      <w:r w:rsidRPr="00C90A72">
        <w:rPr>
          <w:rFonts w:ascii="Times New Roman" w:hAnsi="Times New Roman" w:cs="Times New Roman"/>
          <w:sz w:val="26"/>
          <w:szCs w:val="26"/>
        </w:rPr>
        <w:t>МВт</w:t>
      </w:r>
      <w:r w:rsidRPr="00C90A72">
        <w:rPr>
          <w:rFonts w:ascii="Cambria Math" w:hAnsi="Cambria Math" w:cs="Cambria Math"/>
          <w:sz w:val="26"/>
          <w:szCs w:val="26"/>
        </w:rPr>
        <w:t>∗</w:t>
      </w:r>
      <w:r w:rsidRPr="00C90A72">
        <w:rPr>
          <w:rFonts w:ascii="Times New Roman" w:hAnsi="Times New Roman" w:cs="Times New Roman"/>
          <w:sz w:val="26"/>
          <w:szCs w:val="26"/>
        </w:rPr>
        <w:t>ч</w:t>
      </w:r>
      <w:proofErr w:type="spellEnd"/>
      <w:r w:rsidRPr="00C90A72">
        <w:rPr>
          <w:rFonts w:ascii="Times New Roman" w:hAnsi="Times New Roman" w:cs="Times New Roman"/>
          <w:sz w:val="26"/>
          <w:szCs w:val="26"/>
        </w:rPr>
        <w:t xml:space="preserve"> = 14036 тонн СО</w:t>
      </w:r>
      <w:r w:rsidRPr="00C90A72">
        <w:rPr>
          <w:rFonts w:ascii="Times New Roman" w:hAnsi="Times New Roman" w:cs="Times New Roman"/>
          <w:sz w:val="26"/>
          <w:szCs w:val="26"/>
          <w:vertAlign w:val="subscript"/>
        </w:rPr>
        <w:t xml:space="preserve">2 эк, </w:t>
      </w:r>
      <w:r w:rsidRPr="00C90A72">
        <w:rPr>
          <w:rFonts w:ascii="Times New Roman" w:hAnsi="Times New Roman" w:cs="Times New Roman"/>
          <w:sz w:val="26"/>
          <w:szCs w:val="26"/>
        </w:rPr>
        <w:t>то есть на 27 613,35 тонн СО</w:t>
      </w:r>
      <w:r w:rsidRPr="00C90A72">
        <w:rPr>
          <w:rFonts w:ascii="Times New Roman" w:hAnsi="Times New Roman" w:cs="Times New Roman"/>
          <w:sz w:val="26"/>
          <w:szCs w:val="26"/>
          <w:vertAlign w:val="subscript"/>
        </w:rPr>
        <w:t xml:space="preserve">2 эк </w:t>
      </w:r>
      <w:r w:rsidRPr="00C90A72">
        <w:rPr>
          <w:rFonts w:ascii="Times New Roman" w:hAnsi="Times New Roman" w:cs="Times New Roman"/>
          <w:sz w:val="26"/>
          <w:szCs w:val="26"/>
        </w:rPr>
        <w:t>меньше.</w:t>
      </w:r>
    </w:p>
    <w:p w:rsidR="005773E5" w:rsidRPr="000D2738" w:rsidRDefault="000153EC" w:rsidP="003A7F94">
      <w:pPr>
        <w:spacing w:after="0" w:line="240" w:lineRule="auto"/>
        <w:ind w:firstLine="709"/>
        <w:jc w:val="both"/>
        <w:rPr>
          <w:rFonts w:ascii="Times New Roman" w:hAnsi="Times New Roman" w:cs="Times New Roman"/>
          <w:sz w:val="26"/>
          <w:szCs w:val="26"/>
          <w:shd w:val="clear" w:color="auto" w:fill="FFFFFF"/>
        </w:rPr>
      </w:pPr>
      <w:r w:rsidRPr="000D2738">
        <w:rPr>
          <w:rFonts w:ascii="Times New Roman" w:hAnsi="Times New Roman" w:cs="Times New Roman"/>
          <w:sz w:val="26"/>
          <w:szCs w:val="26"/>
        </w:rPr>
        <w:t xml:space="preserve">В то же время для обеспечения мусороперерабатывающего завода энергией придется сжигать </w:t>
      </w:r>
      <w:r w:rsidRPr="000D2738">
        <w:rPr>
          <w:rFonts w:ascii="Times New Roman" w:hAnsi="Times New Roman" w:cs="Times New Roman"/>
          <w:sz w:val="26"/>
          <w:szCs w:val="26"/>
          <w:shd w:val="clear" w:color="auto" w:fill="FFFFFF"/>
        </w:rPr>
        <w:t xml:space="preserve">RDF-топливо, что привнесет дополнительные выбросы парниковых газов. </w:t>
      </w:r>
    </w:p>
    <w:p w:rsidR="00796A84" w:rsidRPr="000D2738" w:rsidRDefault="000153EC" w:rsidP="000D2738">
      <w:pPr>
        <w:spacing w:after="0" w:line="240" w:lineRule="auto"/>
        <w:ind w:firstLine="709"/>
        <w:jc w:val="both"/>
        <w:rPr>
          <w:rFonts w:ascii="Times New Roman" w:hAnsi="Times New Roman" w:cs="Times New Roman"/>
          <w:sz w:val="26"/>
          <w:szCs w:val="26"/>
        </w:rPr>
      </w:pPr>
      <w:r w:rsidRPr="000D2738">
        <w:rPr>
          <w:rFonts w:ascii="Times New Roman" w:hAnsi="Times New Roman" w:cs="Times New Roman"/>
          <w:sz w:val="26"/>
          <w:szCs w:val="26"/>
        </w:rPr>
        <w:t xml:space="preserve">Потребляемая заводом мощность составит 180 кВт. За год потребления электроэнергии от сети количество выбросов составило бы 2038 рабочих </w:t>
      </w:r>
      <w:proofErr w:type="gramStart"/>
      <w:r w:rsidRPr="000D2738">
        <w:rPr>
          <w:rFonts w:ascii="Times New Roman" w:hAnsi="Times New Roman" w:cs="Times New Roman"/>
          <w:sz w:val="26"/>
          <w:szCs w:val="26"/>
        </w:rPr>
        <w:t xml:space="preserve">часов </w:t>
      </w:r>
      <w:r w:rsidRPr="000D2738">
        <w:rPr>
          <w:rFonts w:ascii="Times New Roman" w:hAnsi="Times New Roman" w:cs="Times New Roman"/>
          <w:position w:val="-4"/>
          <w:sz w:val="26"/>
          <w:szCs w:val="26"/>
        </w:rPr>
        <w:object w:dxaOrig="180" w:dyaOrig="200">
          <v:shape id="_x0000_i1026" type="#_x0000_t75" style="width:9pt;height:10.5pt" o:ole="">
            <v:imagedata r:id="rId33" o:title=""/>
          </v:shape>
          <o:OLEObject Type="Embed" ProgID="Equation.3" ShapeID="_x0000_i1026" DrawAspect="Content" ObjectID="_1644234080" r:id="rId34"/>
        </w:object>
      </w:r>
      <w:r w:rsidRPr="000D2738">
        <w:rPr>
          <w:rFonts w:ascii="Times New Roman" w:hAnsi="Times New Roman" w:cs="Times New Roman"/>
          <w:sz w:val="26"/>
          <w:szCs w:val="26"/>
        </w:rPr>
        <w:t xml:space="preserve"> 0</w:t>
      </w:r>
      <w:proofErr w:type="gramEnd"/>
      <w:r w:rsidRPr="000D2738">
        <w:rPr>
          <w:rFonts w:ascii="Times New Roman" w:hAnsi="Times New Roman" w:cs="Times New Roman"/>
          <w:sz w:val="26"/>
          <w:szCs w:val="26"/>
        </w:rPr>
        <w:t xml:space="preserve">,18 </w:t>
      </w:r>
      <w:proofErr w:type="spellStart"/>
      <w:r w:rsidRPr="000D2738">
        <w:rPr>
          <w:rFonts w:ascii="Times New Roman" w:hAnsi="Times New Roman" w:cs="Times New Roman"/>
          <w:sz w:val="26"/>
          <w:szCs w:val="26"/>
        </w:rPr>
        <w:t>МВт</w:t>
      </w:r>
      <w:r w:rsidRPr="000D2738">
        <w:rPr>
          <w:rFonts w:ascii="Cambria Math" w:hAnsi="Cambria Math" w:cs="Cambria Math"/>
          <w:sz w:val="26"/>
          <w:szCs w:val="26"/>
        </w:rPr>
        <w:t>∗</w:t>
      </w:r>
      <w:r w:rsidRPr="000D2738">
        <w:rPr>
          <w:rFonts w:ascii="Times New Roman" w:hAnsi="Times New Roman" w:cs="Times New Roman"/>
          <w:sz w:val="26"/>
          <w:szCs w:val="26"/>
        </w:rPr>
        <w:t>ч</w:t>
      </w:r>
      <w:proofErr w:type="spellEnd"/>
      <w:r w:rsidRPr="000D2738">
        <w:rPr>
          <w:rFonts w:ascii="Times New Roman" w:hAnsi="Times New Roman" w:cs="Times New Roman"/>
          <w:position w:val="-4"/>
          <w:sz w:val="26"/>
          <w:szCs w:val="26"/>
        </w:rPr>
        <w:object w:dxaOrig="180" w:dyaOrig="200">
          <v:shape id="_x0000_i1027" type="#_x0000_t75" style="width:9pt;height:10.5pt" o:ole="">
            <v:imagedata r:id="rId35" o:title=""/>
          </v:shape>
          <o:OLEObject Type="Embed" ProgID="Equation.3" ShapeID="_x0000_i1027" DrawAspect="Content" ObjectID="_1644234081" r:id="rId36"/>
        </w:object>
      </w:r>
      <w:r w:rsidRPr="000D2738">
        <w:rPr>
          <w:rFonts w:ascii="Times New Roman" w:hAnsi="Times New Roman" w:cs="Times New Roman"/>
          <w:sz w:val="26"/>
          <w:szCs w:val="26"/>
        </w:rPr>
        <w:t xml:space="preserve"> 0,88</w:t>
      </w:r>
      <w:r w:rsidR="00796A84" w:rsidRPr="000D2738">
        <w:rPr>
          <w:rFonts w:ascii="Times New Roman" w:hAnsi="Times New Roman" w:cs="Times New Roman"/>
          <w:sz w:val="26"/>
          <w:szCs w:val="26"/>
        </w:rPr>
        <w:t>1</w:t>
      </w:r>
      <w:r w:rsidRPr="000D2738">
        <w:rPr>
          <w:rFonts w:ascii="Times New Roman" w:hAnsi="Times New Roman" w:cs="Times New Roman"/>
          <w:sz w:val="26"/>
          <w:szCs w:val="26"/>
        </w:rPr>
        <w:t xml:space="preserve"> тонн СО</w:t>
      </w:r>
      <w:r w:rsidRPr="000D2738">
        <w:rPr>
          <w:rFonts w:ascii="Times New Roman" w:hAnsi="Times New Roman" w:cs="Times New Roman"/>
          <w:sz w:val="26"/>
          <w:szCs w:val="26"/>
          <w:vertAlign w:val="subscript"/>
        </w:rPr>
        <w:t>2 эк</w:t>
      </w:r>
      <w:r w:rsidRPr="000D2738">
        <w:rPr>
          <w:rFonts w:ascii="Times New Roman" w:hAnsi="Times New Roman" w:cs="Times New Roman"/>
          <w:sz w:val="26"/>
          <w:szCs w:val="26"/>
        </w:rPr>
        <w:t>/</w:t>
      </w:r>
      <w:proofErr w:type="spellStart"/>
      <w:r w:rsidRPr="000D2738">
        <w:rPr>
          <w:rFonts w:ascii="Times New Roman" w:hAnsi="Times New Roman" w:cs="Times New Roman"/>
          <w:sz w:val="26"/>
          <w:szCs w:val="26"/>
        </w:rPr>
        <w:t>МВт</w:t>
      </w:r>
      <w:r w:rsidRPr="000D2738">
        <w:rPr>
          <w:rFonts w:ascii="Cambria Math" w:hAnsi="Cambria Math" w:cs="Cambria Math"/>
          <w:sz w:val="26"/>
          <w:szCs w:val="26"/>
        </w:rPr>
        <w:t>∗</w:t>
      </w:r>
      <w:r w:rsidRPr="000D2738">
        <w:rPr>
          <w:rFonts w:ascii="Times New Roman" w:hAnsi="Times New Roman" w:cs="Times New Roman"/>
          <w:sz w:val="26"/>
          <w:szCs w:val="26"/>
        </w:rPr>
        <w:t>ч</w:t>
      </w:r>
      <w:proofErr w:type="spellEnd"/>
      <w:r w:rsidRPr="000D2738">
        <w:rPr>
          <w:rFonts w:ascii="Times New Roman" w:hAnsi="Times New Roman" w:cs="Times New Roman"/>
          <w:sz w:val="26"/>
          <w:szCs w:val="26"/>
        </w:rPr>
        <w:t xml:space="preserve"> = 323,</w:t>
      </w:r>
      <w:r w:rsidR="00796A84" w:rsidRPr="000D2738">
        <w:rPr>
          <w:rFonts w:ascii="Times New Roman" w:hAnsi="Times New Roman" w:cs="Times New Roman"/>
          <w:sz w:val="26"/>
          <w:szCs w:val="26"/>
        </w:rPr>
        <w:t>2</w:t>
      </w:r>
      <w:r w:rsidRPr="000D2738">
        <w:rPr>
          <w:rFonts w:ascii="Times New Roman" w:hAnsi="Times New Roman" w:cs="Times New Roman"/>
          <w:sz w:val="26"/>
          <w:szCs w:val="26"/>
        </w:rPr>
        <w:t xml:space="preserve"> т. СО</w:t>
      </w:r>
      <w:r w:rsidRPr="000D2738">
        <w:rPr>
          <w:rFonts w:ascii="Times New Roman" w:hAnsi="Times New Roman" w:cs="Times New Roman"/>
          <w:sz w:val="26"/>
          <w:szCs w:val="26"/>
          <w:vertAlign w:val="subscript"/>
        </w:rPr>
        <w:t>2 эк</w:t>
      </w:r>
      <w:r w:rsidRPr="000D2738">
        <w:rPr>
          <w:rFonts w:ascii="Times New Roman" w:hAnsi="Times New Roman" w:cs="Times New Roman"/>
          <w:sz w:val="26"/>
          <w:szCs w:val="26"/>
        </w:rPr>
        <w:t xml:space="preserve">. </w:t>
      </w:r>
    </w:p>
    <w:p w:rsidR="00796A84" w:rsidRPr="000D2738" w:rsidRDefault="00796A84" w:rsidP="000D2738">
      <w:pPr>
        <w:spacing w:after="0" w:line="240" w:lineRule="auto"/>
        <w:ind w:firstLine="709"/>
        <w:jc w:val="both"/>
        <w:rPr>
          <w:rFonts w:ascii="Times New Roman" w:hAnsi="Times New Roman" w:cs="Times New Roman"/>
          <w:sz w:val="26"/>
          <w:szCs w:val="26"/>
        </w:rPr>
      </w:pPr>
      <w:r w:rsidRPr="000D2738">
        <w:rPr>
          <w:rFonts w:ascii="Times New Roman" w:hAnsi="Times New Roman" w:cs="Times New Roman"/>
          <w:sz w:val="26"/>
          <w:szCs w:val="26"/>
        </w:rPr>
        <w:t xml:space="preserve">Потребность МПЗ в </w:t>
      </w:r>
      <w:proofErr w:type="spellStart"/>
      <w:r w:rsidRPr="000D2738">
        <w:rPr>
          <w:rFonts w:ascii="Times New Roman" w:hAnsi="Times New Roman" w:cs="Times New Roman"/>
          <w:sz w:val="26"/>
          <w:szCs w:val="26"/>
        </w:rPr>
        <w:t>теплоэнергии</w:t>
      </w:r>
      <w:proofErr w:type="spellEnd"/>
      <w:r w:rsidRPr="000D2738">
        <w:rPr>
          <w:rFonts w:ascii="Times New Roman" w:hAnsi="Times New Roman" w:cs="Times New Roman"/>
          <w:sz w:val="26"/>
          <w:szCs w:val="26"/>
        </w:rPr>
        <w:t xml:space="preserve"> – 1420 Гкал - можно рассчитать путем произведения площади помещений на норматив потребления тепловой энергии на 1 м</w:t>
      </w:r>
      <w:r w:rsidRPr="000D2738">
        <w:rPr>
          <w:rFonts w:ascii="Times New Roman" w:hAnsi="Times New Roman" w:cs="Times New Roman"/>
          <w:sz w:val="26"/>
          <w:szCs w:val="26"/>
          <w:vertAlign w:val="superscript"/>
        </w:rPr>
        <w:t>2</w:t>
      </w:r>
      <w:r w:rsidRPr="000D2738">
        <w:rPr>
          <w:rFonts w:ascii="Times New Roman" w:hAnsi="Times New Roman" w:cs="Times New Roman"/>
          <w:sz w:val="26"/>
          <w:szCs w:val="26"/>
        </w:rPr>
        <w:t xml:space="preserve">. </w:t>
      </w:r>
    </w:p>
    <w:p w:rsidR="00796A84" w:rsidRPr="000D2738" w:rsidRDefault="00796A84" w:rsidP="000D2738">
      <w:pPr>
        <w:spacing w:after="0" w:line="240" w:lineRule="auto"/>
        <w:ind w:firstLine="709"/>
        <w:jc w:val="both"/>
        <w:rPr>
          <w:rFonts w:ascii="Times New Roman" w:hAnsi="Times New Roman" w:cs="Times New Roman"/>
          <w:sz w:val="26"/>
          <w:szCs w:val="26"/>
        </w:rPr>
      </w:pPr>
      <w:r w:rsidRPr="000D2738">
        <w:rPr>
          <w:rFonts w:ascii="Times New Roman" w:hAnsi="Times New Roman" w:cs="Times New Roman"/>
          <w:sz w:val="26"/>
          <w:szCs w:val="26"/>
        </w:rPr>
        <w:t>Выбросы СО</w:t>
      </w:r>
      <w:r w:rsidRPr="000D2738">
        <w:rPr>
          <w:rFonts w:ascii="Times New Roman" w:hAnsi="Times New Roman" w:cs="Times New Roman"/>
          <w:sz w:val="26"/>
          <w:szCs w:val="26"/>
          <w:vertAlign w:val="subscript"/>
        </w:rPr>
        <w:t xml:space="preserve">2эк </w:t>
      </w:r>
      <w:r w:rsidRPr="000D2738">
        <w:rPr>
          <w:rFonts w:ascii="Times New Roman" w:hAnsi="Times New Roman" w:cs="Times New Roman"/>
          <w:sz w:val="26"/>
          <w:szCs w:val="26"/>
        </w:rPr>
        <w:t xml:space="preserve">при потреблении тепла от сжигания </w:t>
      </w:r>
      <w:r w:rsidRPr="000D2738">
        <w:rPr>
          <w:rFonts w:ascii="Times New Roman" w:hAnsi="Times New Roman" w:cs="Times New Roman"/>
          <w:sz w:val="26"/>
          <w:szCs w:val="26"/>
          <w:shd w:val="clear" w:color="auto" w:fill="FFFFFF"/>
        </w:rPr>
        <w:t xml:space="preserve">RDF-топлива </w:t>
      </w:r>
      <w:r w:rsidRPr="000D2738">
        <w:rPr>
          <w:rFonts w:ascii="Times New Roman" w:hAnsi="Times New Roman" w:cs="Times New Roman"/>
          <w:sz w:val="26"/>
          <w:szCs w:val="26"/>
        </w:rPr>
        <w:t xml:space="preserve">составят 1420 Гкал × </w:t>
      </w:r>
      <m:oMath>
        <m:sSup>
          <m:sSupPr>
            <m:ctrlPr>
              <w:rPr>
                <w:rFonts w:ascii="Cambria Math" w:hAnsi="Cambria Math" w:cs="Times New Roman"/>
                <w:i/>
                <w:sz w:val="26"/>
                <w:szCs w:val="26"/>
              </w:rPr>
            </m:ctrlPr>
          </m:sSupPr>
          <m:e>
            <m:r>
              <w:rPr>
                <w:rFonts w:ascii="Cambria Math" w:hAnsi="Cambria Math" w:cs="Times New Roman"/>
                <w:sz w:val="26"/>
                <w:szCs w:val="26"/>
              </w:rPr>
              <m:t>10</m:t>
            </m:r>
          </m:e>
          <m:sup>
            <m:r>
              <w:rPr>
                <w:rFonts w:ascii="Cambria Math" w:hAnsi="Cambria Math" w:cs="Times New Roman"/>
                <w:sz w:val="26"/>
                <w:szCs w:val="26"/>
              </w:rPr>
              <m:t>9</m:t>
            </m:r>
          </m:sup>
        </m:sSup>
      </m:oMath>
      <w:r w:rsidRPr="000D2738">
        <w:rPr>
          <w:rFonts w:ascii="Times New Roman" w:hAnsi="Times New Roman" w:cs="Times New Roman"/>
          <w:sz w:val="26"/>
          <w:szCs w:val="26"/>
        </w:rPr>
        <w:t xml:space="preserve">×4,1868 </w:t>
      </w:r>
      <w:proofErr w:type="gramStart"/>
      <w:r w:rsidRPr="000D2738">
        <w:rPr>
          <w:rFonts w:ascii="Times New Roman" w:hAnsi="Times New Roman" w:cs="Times New Roman"/>
          <w:sz w:val="26"/>
          <w:szCs w:val="26"/>
        </w:rPr>
        <w:t xml:space="preserve">Джоулей </w:t>
      </w:r>
      <m:oMath>
        <m:r>
          <w:rPr>
            <w:rFonts w:ascii="Cambria Math" w:hAnsi="Cambria Math" w:cs="Times New Roman"/>
            <w:sz w:val="26"/>
            <w:szCs w:val="26"/>
          </w:rPr>
          <m:t>÷</m:t>
        </m:r>
      </m:oMath>
      <w:r w:rsidRPr="000D2738">
        <w:rPr>
          <w:rFonts w:ascii="Times New Roman" w:eastAsiaTheme="minorEastAsia" w:hAnsi="Times New Roman" w:cs="Times New Roman"/>
          <w:sz w:val="26"/>
          <w:szCs w:val="26"/>
        </w:rPr>
        <w:t xml:space="preserve"> 3</w:t>
      </w:r>
      <w:proofErr w:type="gramEnd"/>
      <w:r w:rsidRPr="000D2738">
        <w:rPr>
          <w:rFonts w:ascii="Times New Roman" w:eastAsiaTheme="minorEastAsia" w:hAnsi="Times New Roman" w:cs="Times New Roman"/>
          <w:sz w:val="26"/>
          <w:szCs w:val="26"/>
        </w:rPr>
        <w:t>,6×</w:t>
      </w:r>
      <m:oMath>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10</m:t>
            </m:r>
          </m:e>
          <m:sup>
            <m:r>
              <w:rPr>
                <w:rFonts w:ascii="Cambria Math" w:eastAsiaTheme="minorEastAsia" w:hAnsi="Cambria Math" w:cs="Times New Roman"/>
                <w:sz w:val="26"/>
                <w:szCs w:val="26"/>
              </w:rPr>
              <m:t>9</m:t>
            </m:r>
          </m:sup>
        </m:sSup>
      </m:oMath>
      <w:r w:rsidRPr="000D2738">
        <w:rPr>
          <w:rFonts w:ascii="Times New Roman" w:hAnsi="Times New Roman" w:cs="Times New Roman"/>
          <w:sz w:val="26"/>
          <w:szCs w:val="26"/>
        </w:rPr>
        <w:t xml:space="preserve"> МВт</w:t>
      </w:r>
      <w:r w:rsidRPr="000D2738">
        <w:rPr>
          <w:rFonts w:ascii="Cambria Math" w:hAnsi="Cambria Math" w:cs="Cambria Math"/>
          <w:sz w:val="26"/>
          <w:szCs w:val="26"/>
        </w:rPr>
        <w:t>∗</w:t>
      </w:r>
      <w:r w:rsidRPr="000D2738">
        <w:rPr>
          <w:rFonts w:ascii="Times New Roman" w:hAnsi="Times New Roman" w:cs="Times New Roman"/>
          <w:sz w:val="26"/>
          <w:szCs w:val="26"/>
        </w:rPr>
        <w:t>ч × 0,337 т СО</w:t>
      </w:r>
      <w:r w:rsidRPr="000D2738">
        <w:rPr>
          <w:rFonts w:ascii="Times New Roman" w:hAnsi="Times New Roman" w:cs="Times New Roman"/>
          <w:sz w:val="26"/>
          <w:szCs w:val="26"/>
          <w:vertAlign w:val="subscript"/>
        </w:rPr>
        <w:t>2эк</w:t>
      </w:r>
      <w:r w:rsidRPr="000D2738">
        <w:rPr>
          <w:rFonts w:ascii="Times New Roman" w:hAnsi="Times New Roman" w:cs="Times New Roman"/>
          <w:sz w:val="26"/>
          <w:szCs w:val="26"/>
        </w:rPr>
        <w:t xml:space="preserve">/ </w:t>
      </w:r>
      <w:proofErr w:type="spellStart"/>
      <w:r w:rsidRPr="000D2738">
        <w:rPr>
          <w:rFonts w:ascii="Times New Roman" w:hAnsi="Times New Roman" w:cs="Times New Roman"/>
          <w:sz w:val="26"/>
          <w:szCs w:val="26"/>
        </w:rPr>
        <w:t>МВт</w:t>
      </w:r>
      <w:r w:rsidRPr="000D2738">
        <w:rPr>
          <w:rFonts w:ascii="Cambria Math" w:hAnsi="Cambria Math" w:cs="Cambria Math"/>
          <w:sz w:val="26"/>
          <w:szCs w:val="26"/>
        </w:rPr>
        <w:t>∗</w:t>
      </w:r>
      <w:r w:rsidRPr="000D2738">
        <w:rPr>
          <w:rFonts w:ascii="Times New Roman" w:hAnsi="Times New Roman" w:cs="Times New Roman"/>
          <w:sz w:val="26"/>
          <w:szCs w:val="26"/>
        </w:rPr>
        <w:t>ч</w:t>
      </w:r>
      <w:proofErr w:type="spellEnd"/>
      <w:r w:rsidRPr="000D2738">
        <w:rPr>
          <w:rFonts w:ascii="Times New Roman" w:hAnsi="Times New Roman" w:cs="Times New Roman"/>
          <w:sz w:val="26"/>
          <w:szCs w:val="26"/>
        </w:rPr>
        <w:t xml:space="preserve"> = 556,5 тонн СО</w:t>
      </w:r>
      <w:r w:rsidRPr="000D2738">
        <w:rPr>
          <w:rFonts w:ascii="Times New Roman" w:hAnsi="Times New Roman" w:cs="Times New Roman"/>
          <w:sz w:val="26"/>
          <w:szCs w:val="26"/>
          <w:vertAlign w:val="subscript"/>
        </w:rPr>
        <w:t>2эк</w:t>
      </w:r>
      <w:r w:rsidRPr="000D2738">
        <w:rPr>
          <w:rFonts w:ascii="Times New Roman" w:hAnsi="Times New Roman" w:cs="Times New Roman"/>
          <w:sz w:val="26"/>
          <w:szCs w:val="26"/>
        </w:rPr>
        <w:t>.</w:t>
      </w:r>
    </w:p>
    <w:p w:rsidR="00796A84" w:rsidRPr="000D2738" w:rsidRDefault="00796A84" w:rsidP="000D2738">
      <w:pPr>
        <w:spacing w:after="0" w:line="240" w:lineRule="auto"/>
        <w:ind w:firstLine="709"/>
        <w:jc w:val="both"/>
        <w:rPr>
          <w:rFonts w:ascii="Times New Roman" w:hAnsi="Times New Roman" w:cs="Times New Roman"/>
          <w:sz w:val="26"/>
          <w:szCs w:val="26"/>
        </w:rPr>
      </w:pPr>
      <w:r w:rsidRPr="000D2738">
        <w:rPr>
          <w:rFonts w:ascii="Times New Roman" w:hAnsi="Times New Roman" w:cs="Times New Roman"/>
          <w:sz w:val="26"/>
          <w:szCs w:val="26"/>
        </w:rPr>
        <w:t>Таким образом, МПЗ станет источником выбросов 879,7тонн СО</w:t>
      </w:r>
      <w:r w:rsidRPr="000D2738">
        <w:rPr>
          <w:rFonts w:ascii="Times New Roman" w:hAnsi="Times New Roman" w:cs="Times New Roman"/>
          <w:sz w:val="26"/>
          <w:szCs w:val="26"/>
          <w:vertAlign w:val="subscript"/>
        </w:rPr>
        <w:t>2эк</w:t>
      </w:r>
      <w:r w:rsidRPr="000D2738">
        <w:rPr>
          <w:rFonts w:ascii="Times New Roman" w:hAnsi="Times New Roman" w:cs="Times New Roman"/>
          <w:sz w:val="26"/>
          <w:szCs w:val="26"/>
        </w:rPr>
        <w:t>.</w:t>
      </w:r>
    </w:p>
    <w:p w:rsidR="000153EC" w:rsidRPr="000D2738" w:rsidRDefault="000153EC" w:rsidP="00C33706">
      <w:pPr>
        <w:spacing w:after="0" w:line="240" w:lineRule="auto"/>
        <w:ind w:firstLine="709"/>
        <w:jc w:val="both"/>
        <w:rPr>
          <w:rFonts w:ascii="Times New Roman" w:hAnsi="Times New Roman" w:cs="Times New Roman"/>
          <w:sz w:val="26"/>
          <w:szCs w:val="26"/>
        </w:rPr>
      </w:pPr>
      <w:r w:rsidRPr="000D2738">
        <w:rPr>
          <w:rFonts w:ascii="Times New Roman" w:hAnsi="Times New Roman" w:cs="Times New Roman"/>
          <w:sz w:val="26"/>
          <w:szCs w:val="26"/>
        </w:rPr>
        <w:t>Общий вклад мусороперерабатывающего завода в сокращение выбросов СО</w:t>
      </w:r>
      <w:r w:rsidRPr="000D2738">
        <w:rPr>
          <w:rFonts w:ascii="Times New Roman" w:hAnsi="Times New Roman" w:cs="Times New Roman"/>
          <w:sz w:val="26"/>
          <w:szCs w:val="26"/>
          <w:vertAlign w:val="subscript"/>
        </w:rPr>
        <w:t xml:space="preserve">2эк </w:t>
      </w:r>
      <w:r w:rsidRPr="000D2738">
        <w:rPr>
          <w:rFonts w:ascii="Times New Roman" w:hAnsi="Times New Roman" w:cs="Times New Roman"/>
          <w:sz w:val="26"/>
          <w:szCs w:val="26"/>
        </w:rPr>
        <w:t xml:space="preserve">составит </w:t>
      </w:r>
      <w:r w:rsidR="000D2738" w:rsidRPr="000D2738">
        <w:rPr>
          <w:rFonts w:ascii="Times New Roman" w:hAnsi="Times New Roman" w:cs="Times New Roman"/>
          <w:sz w:val="26"/>
          <w:szCs w:val="26"/>
        </w:rPr>
        <w:t>27 774,35</w:t>
      </w:r>
      <w:r w:rsidRPr="000D2738">
        <w:rPr>
          <w:rFonts w:ascii="Times New Roman" w:hAnsi="Times New Roman" w:cs="Times New Roman"/>
          <w:sz w:val="26"/>
          <w:szCs w:val="26"/>
        </w:rPr>
        <w:t xml:space="preserve"> тонны.</w:t>
      </w:r>
    </w:p>
    <w:p w:rsidR="00EF6D39" w:rsidRDefault="000153EC" w:rsidP="00C33706">
      <w:pPr>
        <w:spacing w:after="0" w:line="240" w:lineRule="auto"/>
        <w:ind w:firstLine="709"/>
        <w:jc w:val="both"/>
        <w:rPr>
          <w:rFonts w:ascii="Times New Roman" w:hAnsi="Times New Roman" w:cs="Times New Roman"/>
          <w:sz w:val="26"/>
          <w:szCs w:val="26"/>
        </w:rPr>
      </w:pPr>
      <w:r w:rsidRPr="000D2738">
        <w:rPr>
          <w:rFonts w:ascii="Times New Roman" w:hAnsi="Times New Roman" w:cs="Times New Roman"/>
          <w:sz w:val="26"/>
          <w:szCs w:val="26"/>
        </w:rPr>
        <w:t xml:space="preserve">Оценочная сумма инвестиций в строительство и запуск МПЗ составит </w:t>
      </w:r>
      <w:r w:rsidR="00796A84" w:rsidRPr="000D2738">
        <w:rPr>
          <w:rFonts w:ascii="Times New Roman" w:hAnsi="Times New Roman" w:cs="Times New Roman"/>
          <w:sz w:val="26"/>
          <w:szCs w:val="26"/>
        </w:rPr>
        <w:t>6</w:t>
      </w:r>
      <w:r w:rsidRPr="000D2738">
        <w:rPr>
          <w:rFonts w:ascii="Times New Roman" w:hAnsi="Times New Roman" w:cs="Times New Roman"/>
          <w:sz w:val="26"/>
          <w:szCs w:val="26"/>
        </w:rPr>
        <w:t xml:space="preserve"> млн. евро.</w:t>
      </w:r>
    </w:p>
    <w:p w:rsidR="000153EC" w:rsidRPr="000D2738" w:rsidRDefault="000153EC" w:rsidP="00C33706">
      <w:pPr>
        <w:spacing w:after="0" w:line="240" w:lineRule="auto"/>
        <w:ind w:firstLine="709"/>
        <w:jc w:val="both"/>
        <w:rPr>
          <w:rFonts w:ascii="Times New Roman" w:hAnsi="Times New Roman" w:cs="Times New Roman"/>
          <w:sz w:val="26"/>
          <w:szCs w:val="26"/>
        </w:rPr>
      </w:pPr>
    </w:p>
    <w:p w:rsidR="00FB7E4F" w:rsidRDefault="008579E5" w:rsidP="002F5544">
      <w:pPr>
        <w:pStyle w:val="1"/>
        <w:spacing w:before="0" w:line="240" w:lineRule="auto"/>
        <w:jc w:val="center"/>
        <w:rPr>
          <w:rStyle w:val="a3"/>
          <w:rFonts w:ascii="Times New Roman" w:hAnsi="Times New Roman" w:cs="Times New Roman"/>
          <w:bCs w:val="0"/>
          <w:color w:val="auto"/>
          <w:sz w:val="26"/>
          <w:szCs w:val="26"/>
        </w:rPr>
      </w:pPr>
      <w:bookmarkStart w:id="33" w:name="_Toc26296904"/>
      <w:r>
        <w:rPr>
          <w:rStyle w:val="a3"/>
          <w:rFonts w:ascii="Times New Roman" w:hAnsi="Times New Roman" w:cs="Times New Roman"/>
          <w:bCs w:val="0"/>
          <w:color w:val="auto"/>
          <w:sz w:val="26"/>
          <w:szCs w:val="26"/>
        </w:rPr>
        <w:t>5.8</w:t>
      </w:r>
      <w:r w:rsidR="006578F5">
        <w:rPr>
          <w:rStyle w:val="a3"/>
          <w:rFonts w:ascii="Times New Roman" w:hAnsi="Times New Roman" w:cs="Times New Roman"/>
          <w:bCs w:val="0"/>
          <w:color w:val="auto"/>
          <w:sz w:val="26"/>
          <w:szCs w:val="26"/>
        </w:rPr>
        <w:t>.</w:t>
      </w:r>
      <w:r>
        <w:rPr>
          <w:rStyle w:val="a3"/>
          <w:rFonts w:ascii="Times New Roman" w:hAnsi="Times New Roman" w:cs="Times New Roman"/>
          <w:bCs w:val="0"/>
          <w:color w:val="auto"/>
          <w:sz w:val="26"/>
          <w:szCs w:val="26"/>
        </w:rPr>
        <w:t xml:space="preserve"> </w:t>
      </w:r>
      <w:r w:rsidR="00FB7E4F" w:rsidRPr="008A2DCF">
        <w:rPr>
          <w:rStyle w:val="a3"/>
          <w:rFonts w:ascii="Times New Roman" w:hAnsi="Times New Roman" w:cs="Times New Roman"/>
          <w:bCs w:val="0"/>
          <w:color w:val="auto"/>
          <w:sz w:val="26"/>
          <w:szCs w:val="26"/>
        </w:rPr>
        <w:t>У</w:t>
      </w:r>
      <w:r w:rsidR="002F5544">
        <w:rPr>
          <w:rStyle w:val="a3"/>
          <w:rFonts w:ascii="Times New Roman" w:hAnsi="Times New Roman" w:cs="Times New Roman"/>
          <w:bCs w:val="0"/>
          <w:color w:val="auto"/>
          <w:sz w:val="26"/>
          <w:szCs w:val="26"/>
        </w:rPr>
        <w:t>правление сточными водами</w:t>
      </w:r>
      <w:bookmarkEnd w:id="33"/>
    </w:p>
    <w:p w:rsidR="00EF6D39" w:rsidRDefault="00EF6D39" w:rsidP="00C33706">
      <w:pPr>
        <w:autoSpaceDE w:val="0"/>
        <w:autoSpaceDN w:val="0"/>
        <w:adjustRightInd w:val="0"/>
        <w:spacing w:after="0" w:line="240" w:lineRule="auto"/>
        <w:ind w:firstLine="709"/>
        <w:jc w:val="both"/>
        <w:rPr>
          <w:color w:val="FF0000"/>
          <w:sz w:val="28"/>
          <w:szCs w:val="28"/>
        </w:rPr>
      </w:pPr>
    </w:p>
    <w:p w:rsidR="0047346C" w:rsidRPr="00C33706" w:rsidRDefault="0047346C" w:rsidP="00C33706">
      <w:pPr>
        <w:autoSpaceDE w:val="0"/>
        <w:autoSpaceDN w:val="0"/>
        <w:adjustRightInd w:val="0"/>
        <w:spacing w:after="0" w:line="240" w:lineRule="auto"/>
        <w:ind w:firstLine="709"/>
        <w:jc w:val="both"/>
        <w:rPr>
          <w:rFonts w:ascii="Times New Roman" w:hAnsi="Times New Roman" w:cs="Times New Roman"/>
          <w:sz w:val="26"/>
          <w:szCs w:val="26"/>
        </w:rPr>
      </w:pPr>
      <w:r w:rsidRPr="00C33706">
        <w:rPr>
          <w:rFonts w:ascii="Times New Roman" w:hAnsi="Times New Roman" w:cs="Times New Roman"/>
          <w:sz w:val="26"/>
          <w:szCs w:val="26"/>
        </w:rPr>
        <w:t xml:space="preserve">Очистные сооружения Волковысского района обладают </w:t>
      </w:r>
      <w:r w:rsidRPr="00C33706">
        <w:rPr>
          <w:rFonts w:ascii="Times New Roman" w:hAnsi="Times New Roman" w:cs="Times New Roman"/>
          <w:color w:val="000000"/>
          <w:sz w:val="26"/>
          <w:szCs w:val="26"/>
        </w:rPr>
        <w:t>суммарной производительностью 23,7 тыс.м³ в сутки и используют технологию полной биологической очистки сточных вод.</w:t>
      </w:r>
    </w:p>
    <w:p w:rsidR="00AD3698" w:rsidRPr="00C33706" w:rsidRDefault="00AD3698" w:rsidP="00C33706">
      <w:pPr>
        <w:autoSpaceDE w:val="0"/>
        <w:autoSpaceDN w:val="0"/>
        <w:adjustRightInd w:val="0"/>
        <w:spacing w:after="0" w:line="240" w:lineRule="auto"/>
        <w:ind w:firstLine="709"/>
        <w:jc w:val="both"/>
        <w:rPr>
          <w:rFonts w:ascii="Times New Roman" w:eastAsia="TimesNewRomanPSMT" w:hAnsi="Times New Roman" w:cs="Times New Roman"/>
          <w:sz w:val="26"/>
          <w:szCs w:val="26"/>
        </w:rPr>
      </w:pPr>
      <w:r w:rsidRPr="00C33706">
        <w:rPr>
          <w:rFonts w:ascii="Times New Roman" w:hAnsi="Times New Roman" w:cs="Times New Roman"/>
          <w:sz w:val="26"/>
          <w:szCs w:val="26"/>
        </w:rPr>
        <w:t xml:space="preserve">Выбросы парниковых газов от очистных сооружений </w:t>
      </w:r>
      <w:r w:rsidR="00EF6D39" w:rsidRPr="00C33706">
        <w:rPr>
          <w:rFonts w:ascii="Times New Roman" w:hAnsi="Times New Roman" w:cs="Times New Roman"/>
          <w:sz w:val="26"/>
          <w:szCs w:val="26"/>
        </w:rPr>
        <w:t xml:space="preserve">Волковысского </w:t>
      </w:r>
      <w:r w:rsidRPr="00C33706">
        <w:rPr>
          <w:rFonts w:ascii="Times New Roman" w:hAnsi="Times New Roman" w:cs="Times New Roman"/>
          <w:sz w:val="26"/>
          <w:szCs w:val="26"/>
        </w:rPr>
        <w:t>района составили в базовом 201</w:t>
      </w:r>
      <w:r w:rsidR="00EF6D39" w:rsidRPr="00C33706">
        <w:rPr>
          <w:rFonts w:ascii="Times New Roman" w:hAnsi="Times New Roman" w:cs="Times New Roman"/>
          <w:sz w:val="26"/>
          <w:szCs w:val="26"/>
        </w:rPr>
        <w:t>6</w:t>
      </w:r>
      <w:r w:rsidRPr="00C33706">
        <w:rPr>
          <w:rFonts w:ascii="Times New Roman" w:hAnsi="Times New Roman" w:cs="Times New Roman"/>
          <w:sz w:val="26"/>
          <w:szCs w:val="26"/>
        </w:rPr>
        <w:t xml:space="preserve"> г. </w:t>
      </w:r>
      <w:r w:rsidR="00EF6D39" w:rsidRPr="00C33706">
        <w:rPr>
          <w:rFonts w:ascii="Times New Roman" w:hAnsi="Times New Roman" w:cs="Times New Roman"/>
          <w:sz w:val="26"/>
          <w:szCs w:val="26"/>
        </w:rPr>
        <w:t>1845</w:t>
      </w:r>
      <w:r w:rsidRPr="00C33706">
        <w:rPr>
          <w:rFonts w:ascii="Times New Roman" w:hAnsi="Times New Roman" w:cs="Times New Roman"/>
          <w:sz w:val="26"/>
          <w:szCs w:val="26"/>
        </w:rPr>
        <w:t xml:space="preserve"> тонн СО</w:t>
      </w:r>
      <w:r w:rsidRPr="00C33706">
        <w:rPr>
          <w:rFonts w:ascii="Times New Roman" w:hAnsi="Times New Roman" w:cs="Times New Roman"/>
          <w:sz w:val="26"/>
          <w:szCs w:val="26"/>
          <w:vertAlign w:val="subscript"/>
        </w:rPr>
        <w:t>2 эк</w:t>
      </w:r>
      <w:r w:rsidRPr="00C33706">
        <w:rPr>
          <w:rFonts w:ascii="Times New Roman" w:hAnsi="Times New Roman" w:cs="Times New Roman"/>
          <w:sz w:val="26"/>
          <w:szCs w:val="26"/>
        </w:rPr>
        <w:t xml:space="preserve">. Затраты электроэнергии на очистку бытовых стоков составляют до 16% от общих затрат в этом виде коммунальных услуг. Таким образом, очистные сооружения являются одним из основных потребителей электроэнергии в секторе коммунальных мощностей. Обеспечивая постоянный спрос на электроэнергию, очистные сооружения сами являются источником выбросов парниковых газов в атмосферу. Обратить негативное воздействие образующегося на </w:t>
      </w:r>
      <w:r w:rsidR="006578F5" w:rsidRPr="00C33706">
        <w:rPr>
          <w:rFonts w:ascii="Times New Roman" w:hAnsi="Times New Roman" w:cs="Times New Roman"/>
          <w:sz w:val="26"/>
          <w:szCs w:val="26"/>
        </w:rPr>
        <w:t>очистных метана</w:t>
      </w:r>
      <w:r w:rsidRPr="00C33706">
        <w:rPr>
          <w:rFonts w:ascii="Times New Roman" w:hAnsi="Times New Roman" w:cs="Times New Roman"/>
          <w:sz w:val="26"/>
          <w:szCs w:val="26"/>
        </w:rPr>
        <w:t xml:space="preserve"> (СН</w:t>
      </w:r>
      <w:r w:rsidRPr="00C33706">
        <w:rPr>
          <w:rFonts w:ascii="Times New Roman" w:hAnsi="Times New Roman" w:cs="Times New Roman"/>
          <w:sz w:val="26"/>
          <w:szCs w:val="26"/>
          <w:vertAlign w:val="subscript"/>
        </w:rPr>
        <w:t>4</w:t>
      </w:r>
      <w:r w:rsidRPr="00C33706">
        <w:rPr>
          <w:rFonts w:ascii="Times New Roman" w:hAnsi="Times New Roman" w:cs="Times New Roman"/>
          <w:sz w:val="26"/>
          <w:szCs w:val="26"/>
        </w:rPr>
        <w:t>) в положительное можно с утилизацией его при производстве синтез-газа.</w:t>
      </w:r>
    </w:p>
    <w:p w:rsidR="00AD3698" w:rsidRPr="00C33706" w:rsidRDefault="00AD3698" w:rsidP="00C33706">
      <w:pPr>
        <w:spacing w:after="0" w:line="240" w:lineRule="auto"/>
        <w:ind w:firstLine="709"/>
        <w:jc w:val="both"/>
        <w:rPr>
          <w:rFonts w:ascii="Times New Roman" w:hAnsi="Times New Roman" w:cs="Times New Roman"/>
          <w:sz w:val="26"/>
          <w:szCs w:val="26"/>
        </w:rPr>
      </w:pPr>
      <w:r w:rsidRPr="00C33706">
        <w:rPr>
          <w:rFonts w:ascii="Times New Roman" w:hAnsi="Times New Roman" w:cs="Times New Roman"/>
          <w:sz w:val="26"/>
          <w:szCs w:val="26"/>
        </w:rPr>
        <w:t xml:space="preserve">Очистные сооружения могут полностью обеспечивать собственные потребности в тепло- и электроэнергии за счет метана, а, учитывая широкий выбор </w:t>
      </w:r>
      <w:proofErr w:type="spellStart"/>
      <w:r w:rsidRPr="00C33706">
        <w:rPr>
          <w:rFonts w:ascii="Times New Roman" w:hAnsi="Times New Roman" w:cs="Times New Roman"/>
          <w:sz w:val="26"/>
          <w:szCs w:val="26"/>
        </w:rPr>
        <w:lastRenderedPageBreak/>
        <w:t>когенерационных</w:t>
      </w:r>
      <w:proofErr w:type="spellEnd"/>
      <w:r w:rsidRPr="00C33706">
        <w:rPr>
          <w:rFonts w:ascii="Times New Roman" w:hAnsi="Times New Roman" w:cs="Times New Roman"/>
          <w:sz w:val="26"/>
          <w:szCs w:val="26"/>
        </w:rPr>
        <w:t xml:space="preserve"> установок на биогазе по мощности и, по существу, неисчерпаемость метана очистных как энергоносителя, вырабатываемая электрическая энергия может проставляться в сеть на коммерческой основе. Очистка и сжижение биогаза требует приобретения дополнительного оборудования, однако это позволит увеличить срок работы </w:t>
      </w:r>
      <w:proofErr w:type="spellStart"/>
      <w:r w:rsidR="009A6627" w:rsidRPr="00C33706">
        <w:rPr>
          <w:rFonts w:ascii="Times New Roman" w:hAnsi="Times New Roman" w:cs="Times New Roman"/>
          <w:sz w:val="26"/>
          <w:szCs w:val="26"/>
        </w:rPr>
        <w:t>когенерционной</w:t>
      </w:r>
      <w:proofErr w:type="spellEnd"/>
      <w:r w:rsidR="006578F5">
        <w:rPr>
          <w:rFonts w:ascii="Times New Roman" w:hAnsi="Times New Roman" w:cs="Times New Roman"/>
          <w:sz w:val="26"/>
          <w:szCs w:val="26"/>
        </w:rPr>
        <w:t xml:space="preserve"> </w:t>
      </w:r>
      <w:r w:rsidRPr="00C33706">
        <w:rPr>
          <w:rFonts w:ascii="Times New Roman" w:hAnsi="Times New Roman" w:cs="Times New Roman"/>
          <w:sz w:val="26"/>
          <w:szCs w:val="26"/>
        </w:rPr>
        <w:t xml:space="preserve">энергоустановки до проведения текущего ремонта. </w:t>
      </w:r>
    </w:p>
    <w:p w:rsidR="00724758" w:rsidRPr="00C33706" w:rsidRDefault="00AD3698" w:rsidP="00C33706">
      <w:pPr>
        <w:autoSpaceDE w:val="0"/>
        <w:autoSpaceDN w:val="0"/>
        <w:adjustRightInd w:val="0"/>
        <w:spacing w:after="0" w:line="240" w:lineRule="auto"/>
        <w:ind w:firstLine="709"/>
        <w:jc w:val="both"/>
        <w:rPr>
          <w:rFonts w:ascii="Times New Roman" w:hAnsi="Times New Roman" w:cs="Times New Roman"/>
          <w:color w:val="FF0000"/>
          <w:sz w:val="26"/>
          <w:szCs w:val="26"/>
        </w:rPr>
      </w:pPr>
      <w:r w:rsidRPr="00C33706">
        <w:rPr>
          <w:rFonts w:ascii="Times New Roman" w:hAnsi="Times New Roman" w:cs="Times New Roman"/>
          <w:sz w:val="26"/>
          <w:szCs w:val="26"/>
        </w:rPr>
        <w:t xml:space="preserve">Энергопотребление очистных составляет </w:t>
      </w:r>
      <w:r w:rsidR="009B3EB8" w:rsidRPr="00C33706">
        <w:rPr>
          <w:rFonts w:ascii="Times New Roman" w:hAnsi="Times New Roman" w:cs="Times New Roman"/>
          <w:sz w:val="26"/>
          <w:szCs w:val="26"/>
        </w:rPr>
        <w:t xml:space="preserve">примерно </w:t>
      </w:r>
      <w:r w:rsidRPr="00C33706">
        <w:rPr>
          <w:rFonts w:ascii="Times New Roman" w:hAnsi="Times New Roman" w:cs="Times New Roman"/>
          <w:sz w:val="26"/>
          <w:szCs w:val="26"/>
        </w:rPr>
        <w:t xml:space="preserve">0,69 </w:t>
      </w:r>
      <w:proofErr w:type="spellStart"/>
      <w:r w:rsidR="00150ECF" w:rsidRPr="00C33706">
        <w:rPr>
          <w:rFonts w:ascii="Times New Roman" w:hAnsi="Times New Roman" w:cs="Times New Roman"/>
          <w:sz w:val="26"/>
          <w:szCs w:val="26"/>
        </w:rPr>
        <w:t>к</w:t>
      </w:r>
      <w:r w:rsidRPr="00C33706">
        <w:rPr>
          <w:rFonts w:ascii="Times New Roman" w:hAnsi="Times New Roman" w:cs="Times New Roman"/>
          <w:sz w:val="26"/>
          <w:szCs w:val="26"/>
        </w:rPr>
        <w:t>Вт</w:t>
      </w:r>
      <w:r w:rsidRPr="00C33706">
        <w:rPr>
          <w:rFonts w:ascii="Times New Roman" w:hAnsi="Cambria Math" w:cs="Times New Roman"/>
          <w:sz w:val="26"/>
          <w:szCs w:val="26"/>
        </w:rPr>
        <w:t>∗</w:t>
      </w:r>
      <w:r w:rsidRPr="00C33706">
        <w:rPr>
          <w:rFonts w:ascii="Times New Roman" w:hAnsi="Times New Roman" w:cs="Times New Roman"/>
          <w:sz w:val="26"/>
          <w:szCs w:val="26"/>
        </w:rPr>
        <w:t>ч</w:t>
      </w:r>
      <w:proofErr w:type="spellEnd"/>
      <w:r w:rsidRPr="00C33706">
        <w:rPr>
          <w:rFonts w:ascii="Times New Roman" w:hAnsi="Times New Roman" w:cs="Times New Roman"/>
          <w:sz w:val="26"/>
          <w:szCs w:val="26"/>
        </w:rPr>
        <w:t xml:space="preserve"> на </w:t>
      </w:r>
      <w:smartTag w:uri="urn:schemas-microsoft-com:office:smarttags" w:element="metricconverter">
        <w:smartTagPr>
          <w:attr w:name="ProductID" w:val="1 м3"/>
        </w:smartTagPr>
        <w:r w:rsidRPr="00C33706">
          <w:rPr>
            <w:rFonts w:ascii="Times New Roman" w:hAnsi="Times New Roman" w:cs="Times New Roman"/>
            <w:sz w:val="26"/>
            <w:szCs w:val="26"/>
          </w:rPr>
          <w:t>1 м</w:t>
        </w:r>
        <w:r w:rsidRPr="00C33706">
          <w:rPr>
            <w:rFonts w:ascii="Times New Roman" w:hAnsi="Times New Roman" w:cs="Times New Roman"/>
            <w:sz w:val="26"/>
            <w:szCs w:val="26"/>
            <w:vertAlign w:val="superscript"/>
          </w:rPr>
          <w:t>3</w:t>
        </w:r>
      </w:smartTag>
      <w:r w:rsidRPr="00C33706">
        <w:rPr>
          <w:rFonts w:ascii="Times New Roman" w:hAnsi="Times New Roman" w:cs="Times New Roman"/>
          <w:sz w:val="26"/>
          <w:szCs w:val="26"/>
        </w:rPr>
        <w:t xml:space="preserve">стоков. В среднем за год энергопотребление </w:t>
      </w:r>
      <w:r w:rsidR="009B3EB8" w:rsidRPr="00C33706">
        <w:rPr>
          <w:rFonts w:ascii="Times New Roman" w:hAnsi="Times New Roman" w:cs="Times New Roman"/>
          <w:sz w:val="26"/>
          <w:szCs w:val="26"/>
        </w:rPr>
        <w:t xml:space="preserve">очистными сооружениями </w:t>
      </w:r>
      <w:r w:rsidRPr="00C33706">
        <w:rPr>
          <w:rFonts w:ascii="Times New Roman" w:hAnsi="Times New Roman" w:cs="Times New Roman"/>
          <w:sz w:val="26"/>
          <w:szCs w:val="26"/>
        </w:rPr>
        <w:t xml:space="preserve">составляет </w:t>
      </w:r>
      <w:r w:rsidR="00150ECF" w:rsidRPr="00C33706">
        <w:rPr>
          <w:rFonts w:ascii="Times New Roman" w:hAnsi="Times New Roman" w:cs="Times New Roman"/>
          <w:sz w:val="26"/>
          <w:szCs w:val="26"/>
        </w:rPr>
        <w:t>6</w:t>
      </w:r>
      <w:r w:rsidRPr="00C33706">
        <w:rPr>
          <w:rFonts w:ascii="Times New Roman" w:hAnsi="Times New Roman" w:cs="Times New Roman"/>
          <w:sz w:val="26"/>
          <w:szCs w:val="26"/>
        </w:rPr>
        <w:t>ГВт</w:t>
      </w:r>
      <w:r w:rsidRPr="00C33706">
        <w:rPr>
          <w:rFonts w:ascii="Times New Roman" w:hAnsi="Cambria Math" w:cs="Times New Roman"/>
          <w:sz w:val="26"/>
          <w:szCs w:val="26"/>
        </w:rPr>
        <w:t>∗</w:t>
      </w:r>
      <w:r w:rsidRPr="00C33706">
        <w:rPr>
          <w:rFonts w:ascii="Times New Roman" w:hAnsi="Times New Roman" w:cs="Times New Roman"/>
          <w:sz w:val="26"/>
          <w:szCs w:val="26"/>
        </w:rPr>
        <w:t>ч</w:t>
      </w:r>
      <w:r w:rsidR="008B7E05">
        <w:rPr>
          <w:rFonts w:ascii="Times New Roman" w:hAnsi="Times New Roman" w:cs="Times New Roman"/>
          <w:sz w:val="26"/>
          <w:szCs w:val="26"/>
        </w:rPr>
        <w:t xml:space="preserve">в год </w:t>
      </w:r>
      <w:r w:rsidR="00150ECF" w:rsidRPr="00C33706">
        <w:rPr>
          <w:rFonts w:ascii="Times New Roman" w:hAnsi="Times New Roman" w:cs="Times New Roman"/>
          <w:sz w:val="26"/>
          <w:szCs w:val="26"/>
        </w:rPr>
        <w:t>при 100% загрузке очистных сооружений</w:t>
      </w:r>
      <w:r w:rsidRPr="00C33706">
        <w:rPr>
          <w:rFonts w:ascii="Times New Roman" w:hAnsi="Times New Roman" w:cs="Times New Roman"/>
          <w:sz w:val="26"/>
          <w:szCs w:val="26"/>
        </w:rPr>
        <w:t>.</w:t>
      </w:r>
    </w:p>
    <w:p w:rsidR="00AD3698" w:rsidRPr="008B7E05" w:rsidRDefault="00AD3698" w:rsidP="00C33706">
      <w:pPr>
        <w:autoSpaceDE w:val="0"/>
        <w:autoSpaceDN w:val="0"/>
        <w:adjustRightInd w:val="0"/>
        <w:spacing w:after="0" w:line="240" w:lineRule="auto"/>
        <w:ind w:firstLine="709"/>
        <w:jc w:val="both"/>
        <w:rPr>
          <w:rFonts w:ascii="Times New Roman" w:hAnsi="Times New Roman" w:cs="Times New Roman"/>
          <w:bCs/>
          <w:color w:val="FF0000"/>
          <w:sz w:val="26"/>
          <w:szCs w:val="26"/>
        </w:rPr>
      </w:pPr>
      <w:r w:rsidRPr="00C33706">
        <w:rPr>
          <w:rFonts w:ascii="Times New Roman" w:hAnsi="Times New Roman" w:cs="Times New Roman"/>
          <w:sz w:val="26"/>
          <w:szCs w:val="26"/>
        </w:rPr>
        <w:t xml:space="preserve">Потенциал образования избыточного активного ила и осадков сточных вод в сухом весе – 184,1 тыс. тонн в год. Это эквивалентно </w:t>
      </w:r>
      <w:r w:rsidR="00FD4150" w:rsidRPr="00FD4150">
        <w:rPr>
          <w:rFonts w:ascii="Times New Roman" w:hAnsi="Times New Roman" w:cs="Times New Roman"/>
          <w:sz w:val="26"/>
          <w:szCs w:val="26"/>
        </w:rPr>
        <w:t>22,69</w:t>
      </w:r>
      <w:r w:rsidRPr="00FD4150">
        <w:rPr>
          <w:rFonts w:ascii="Times New Roman" w:hAnsi="Times New Roman" w:cs="Times New Roman"/>
          <w:sz w:val="26"/>
          <w:szCs w:val="26"/>
        </w:rPr>
        <w:t xml:space="preserve"> тыс. тонн биогаза</w:t>
      </w:r>
      <w:r w:rsidRPr="00C33706">
        <w:rPr>
          <w:rFonts w:ascii="Times New Roman" w:hAnsi="Times New Roman" w:cs="Times New Roman"/>
          <w:sz w:val="26"/>
          <w:szCs w:val="26"/>
        </w:rPr>
        <w:t xml:space="preserve">, из </w:t>
      </w:r>
      <w:r w:rsidRPr="00FD4150">
        <w:rPr>
          <w:rFonts w:ascii="Times New Roman" w:hAnsi="Times New Roman" w:cs="Times New Roman"/>
          <w:sz w:val="26"/>
          <w:szCs w:val="26"/>
        </w:rPr>
        <w:t xml:space="preserve">которого может быть обогащено </w:t>
      </w:r>
      <w:r w:rsidR="00FD4150" w:rsidRPr="00FD4150">
        <w:rPr>
          <w:rFonts w:ascii="Times New Roman" w:hAnsi="Times New Roman" w:cs="Times New Roman"/>
          <w:sz w:val="26"/>
          <w:szCs w:val="26"/>
        </w:rPr>
        <w:t>13,62</w:t>
      </w:r>
      <w:r w:rsidRPr="00FD4150">
        <w:rPr>
          <w:rFonts w:ascii="Times New Roman" w:hAnsi="Times New Roman" w:cs="Times New Roman"/>
          <w:sz w:val="26"/>
          <w:szCs w:val="26"/>
        </w:rPr>
        <w:t xml:space="preserve"> тыс. тонн метана. Этот объем позволит генерировать </w:t>
      </w:r>
      <w:r w:rsidR="00FD4150" w:rsidRPr="00FD4150">
        <w:rPr>
          <w:rFonts w:ascii="Times New Roman" w:hAnsi="Times New Roman" w:cs="Times New Roman"/>
          <w:sz w:val="26"/>
          <w:szCs w:val="26"/>
        </w:rPr>
        <w:t>174,08</w:t>
      </w:r>
      <w:r w:rsidRPr="00FD4150">
        <w:rPr>
          <w:rFonts w:ascii="Times New Roman" w:hAnsi="Times New Roman" w:cs="Times New Roman"/>
          <w:sz w:val="26"/>
          <w:szCs w:val="26"/>
        </w:rPr>
        <w:t xml:space="preserve"> ГВт электроэнергии в год. Примерно 14 % энергии будет потреблено на поддержание необходимой температуры в реакторах для анаэробного сбраживания субстрата из осадков сточных вод и избыточного активного ила.  А </w:t>
      </w:r>
      <w:r w:rsidR="00FD4150" w:rsidRPr="00FD4150">
        <w:rPr>
          <w:rFonts w:ascii="Times New Roman" w:hAnsi="Times New Roman" w:cs="Times New Roman"/>
          <w:sz w:val="26"/>
          <w:szCs w:val="26"/>
        </w:rPr>
        <w:t>149,71</w:t>
      </w:r>
      <w:r w:rsidRPr="00FD4150">
        <w:rPr>
          <w:rFonts w:ascii="Times New Roman" w:hAnsi="Times New Roman" w:cs="Times New Roman"/>
          <w:sz w:val="26"/>
          <w:szCs w:val="26"/>
        </w:rPr>
        <w:t xml:space="preserve"> ГВт электроэнергии может поставляться в сеть ежегодно. Внедрение технологии производства биогаза на очистных сократит выбросы СО</w:t>
      </w:r>
      <w:r w:rsidRPr="00FD4150">
        <w:rPr>
          <w:rFonts w:ascii="Times New Roman" w:hAnsi="Times New Roman" w:cs="Times New Roman"/>
          <w:sz w:val="26"/>
          <w:szCs w:val="26"/>
          <w:vertAlign w:val="subscript"/>
        </w:rPr>
        <w:t xml:space="preserve">2 эк </w:t>
      </w:r>
      <w:r w:rsidRPr="00FD4150">
        <w:rPr>
          <w:rFonts w:ascii="Times New Roman" w:hAnsi="Times New Roman" w:cs="Times New Roman"/>
          <w:sz w:val="26"/>
          <w:szCs w:val="26"/>
        </w:rPr>
        <w:t xml:space="preserve">на 651 тонну за счет сокращения объема хранимого осадка сточных вод (расчеты основаны на </w:t>
      </w:r>
      <w:r w:rsidRPr="00FD4150">
        <w:rPr>
          <w:rFonts w:ascii="Times New Roman" w:hAnsi="Times New Roman" w:cs="Times New Roman"/>
          <w:bCs/>
          <w:sz w:val="26"/>
          <w:szCs w:val="26"/>
        </w:rPr>
        <w:t xml:space="preserve">П-ООС 17.08-01-2012 (02120) «Охрана окружающей среды и природопользование. Атмосферный воздух. Выбросы загрязняющих веществ в атмосферный воздух. Правила расчета выбросов от объектов очистных сооружений») и сэкономить </w:t>
      </w:r>
      <w:r w:rsidR="00FD4150" w:rsidRPr="00FD4150">
        <w:rPr>
          <w:rFonts w:ascii="Times New Roman" w:hAnsi="Times New Roman" w:cs="Times New Roman"/>
          <w:sz w:val="26"/>
          <w:szCs w:val="26"/>
        </w:rPr>
        <w:t>174,08</w:t>
      </w:r>
      <w:r w:rsidRPr="00FD4150">
        <w:rPr>
          <w:rFonts w:ascii="Times New Roman" w:hAnsi="Times New Roman" w:cs="Times New Roman"/>
          <w:sz w:val="26"/>
          <w:szCs w:val="26"/>
        </w:rPr>
        <w:t>ГВт</w:t>
      </w:r>
      <w:r w:rsidRPr="00FD4150">
        <w:rPr>
          <w:rFonts w:ascii="Times New Roman" w:hAnsi="Cambria Math" w:cs="Times New Roman"/>
          <w:sz w:val="26"/>
          <w:szCs w:val="26"/>
        </w:rPr>
        <w:t>∗</w:t>
      </w:r>
      <w:r w:rsidRPr="00FD4150">
        <w:rPr>
          <w:rFonts w:ascii="Times New Roman" w:hAnsi="Times New Roman" w:cs="Times New Roman"/>
          <w:sz w:val="26"/>
          <w:szCs w:val="26"/>
        </w:rPr>
        <w:t>ч электроэнергии, полученной из возобновляемых энергетических ресурсов.</w:t>
      </w:r>
      <w:r w:rsidRPr="00FD4150">
        <w:rPr>
          <w:rFonts w:ascii="Times New Roman" w:hAnsi="Times New Roman" w:cs="Times New Roman"/>
          <w:bCs/>
          <w:sz w:val="26"/>
          <w:szCs w:val="26"/>
        </w:rPr>
        <w:t xml:space="preserve"> Это сократит выбросы </w:t>
      </w:r>
      <w:r w:rsidRPr="00FD4150">
        <w:rPr>
          <w:rFonts w:ascii="Times New Roman" w:hAnsi="Times New Roman" w:cs="Times New Roman"/>
          <w:sz w:val="26"/>
          <w:szCs w:val="26"/>
        </w:rPr>
        <w:t>СО</w:t>
      </w:r>
      <w:r w:rsidRPr="00FD4150">
        <w:rPr>
          <w:rFonts w:ascii="Times New Roman" w:hAnsi="Times New Roman" w:cs="Times New Roman"/>
          <w:sz w:val="26"/>
          <w:szCs w:val="26"/>
          <w:vertAlign w:val="subscript"/>
        </w:rPr>
        <w:t xml:space="preserve">2 эк </w:t>
      </w:r>
      <w:r w:rsidRPr="00FD4150">
        <w:rPr>
          <w:rFonts w:ascii="Times New Roman" w:hAnsi="Times New Roman" w:cs="Times New Roman"/>
          <w:bCs/>
          <w:sz w:val="26"/>
          <w:szCs w:val="26"/>
        </w:rPr>
        <w:t>на</w:t>
      </w:r>
      <w:r w:rsidR="00FD4150" w:rsidRPr="00FD4150">
        <w:rPr>
          <w:rFonts w:ascii="Times New Roman" w:hAnsi="Times New Roman" w:cs="Times New Roman"/>
          <w:bCs/>
          <w:sz w:val="26"/>
          <w:szCs w:val="26"/>
        </w:rPr>
        <w:t xml:space="preserve"> 153,36 тыс.</w:t>
      </w:r>
      <w:r w:rsidRPr="00FD4150">
        <w:rPr>
          <w:rFonts w:ascii="Times New Roman" w:hAnsi="Times New Roman" w:cs="Times New Roman"/>
          <w:bCs/>
          <w:sz w:val="26"/>
          <w:szCs w:val="26"/>
        </w:rPr>
        <w:t xml:space="preserve"> т.</w:t>
      </w:r>
    </w:p>
    <w:p w:rsidR="00AD3698" w:rsidRDefault="00AD3698" w:rsidP="00C33706">
      <w:pPr>
        <w:autoSpaceDE w:val="0"/>
        <w:autoSpaceDN w:val="0"/>
        <w:adjustRightInd w:val="0"/>
        <w:spacing w:after="0" w:line="240" w:lineRule="auto"/>
        <w:ind w:firstLine="709"/>
        <w:jc w:val="both"/>
        <w:rPr>
          <w:rFonts w:ascii="Times New Roman" w:hAnsi="Times New Roman" w:cs="Times New Roman"/>
          <w:bCs/>
          <w:sz w:val="26"/>
          <w:szCs w:val="26"/>
        </w:rPr>
      </w:pPr>
      <w:r w:rsidRPr="00C33706">
        <w:rPr>
          <w:rFonts w:ascii="Times New Roman" w:hAnsi="Times New Roman" w:cs="Times New Roman"/>
          <w:bCs/>
          <w:sz w:val="26"/>
          <w:szCs w:val="26"/>
        </w:rPr>
        <w:t xml:space="preserve">Оценочная стоимость </w:t>
      </w:r>
      <w:proofErr w:type="spellStart"/>
      <w:r w:rsidRPr="00C33706">
        <w:rPr>
          <w:rFonts w:ascii="Times New Roman" w:hAnsi="Times New Roman" w:cs="Times New Roman"/>
          <w:bCs/>
          <w:sz w:val="26"/>
          <w:szCs w:val="26"/>
        </w:rPr>
        <w:t>инвестпроекта</w:t>
      </w:r>
      <w:proofErr w:type="spellEnd"/>
      <w:r w:rsidRPr="00C33706">
        <w:rPr>
          <w:rFonts w:ascii="Times New Roman" w:hAnsi="Times New Roman" w:cs="Times New Roman"/>
          <w:bCs/>
          <w:sz w:val="26"/>
          <w:szCs w:val="26"/>
        </w:rPr>
        <w:t xml:space="preserve"> по организации производства биогаза на городских очистных составляет 5 млн. евро.</w:t>
      </w:r>
    </w:p>
    <w:p w:rsidR="002F6702" w:rsidRDefault="002F6702" w:rsidP="00C34244">
      <w:pPr>
        <w:autoSpaceDE w:val="0"/>
        <w:autoSpaceDN w:val="0"/>
        <w:adjustRightInd w:val="0"/>
        <w:spacing w:after="0" w:line="240" w:lineRule="auto"/>
        <w:ind w:firstLine="709"/>
        <w:jc w:val="both"/>
        <w:rPr>
          <w:rFonts w:ascii="Times New Roman" w:hAnsi="Times New Roman" w:cs="Times New Roman"/>
          <w:bCs/>
          <w:sz w:val="26"/>
          <w:szCs w:val="26"/>
        </w:rPr>
      </w:pPr>
    </w:p>
    <w:p w:rsidR="002F6702" w:rsidRPr="00C33706" w:rsidRDefault="008579E5" w:rsidP="002F5544">
      <w:pPr>
        <w:pStyle w:val="1"/>
        <w:spacing w:before="0" w:line="240" w:lineRule="auto"/>
        <w:jc w:val="center"/>
        <w:rPr>
          <w:rFonts w:ascii="Times New Roman" w:hAnsi="Times New Roman" w:cs="Times New Roman"/>
          <w:bCs/>
          <w:sz w:val="26"/>
          <w:szCs w:val="26"/>
        </w:rPr>
      </w:pPr>
      <w:bookmarkStart w:id="34" w:name="_Toc26296905"/>
      <w:r>
        <w:rPr>
          <w:rStyle w:val="a3"/>
          <w:rFonts w:ascii="Times New Roman" w:hAnsi="Times New Roman" w:cs="Times New Roman"/>
          <w:bCs w:val="0"/>
          <w:color w:val="auto"/>
          <w:sz w:val="26"/>
          <w:szCs w:val="26"/>
        </w:rPr>
        <w:t>6</w:t>
      </w:r>
      <w:r w:rsidR="006578F5">
        <w:rPr>
          <w:rStyle w:val="a3"/>
          <w:rFonts w:ascii="Times New Roman" w:hAnsi="Times New Roman" w:cs="Times New Roman"/>
          <w:bCs w:val="0"/>
          <w:color w:val="auto"/>
          <w:sz w:val="26"/>
          <w:szCs w:val="26"/>
        </w:rPr>
        <w:t>.</w:t>
      </w:r>
      <w:r>
        <w:rPr>
          <w:rStyle w:val="a3"/>
          <w:rFonts w:ascii="Times New Roman" w:hAnsi="Times New Roman" w:cs="Times New Roman"/>
          <w:bCs w:val="0"/>
          <w:color w:val="auto"/>
          <w:sz w:val="26"/>
          <w:szCs w:val="26"/>
        </w:rPr>
        <w:t xml:space="preserve"> </w:t>
      </w:r>
      <w:r w:rsidR="002F5544">
        <w:rPr>
          <w:rStyle w:val="a3"/>
          <w:rFonts w:ascii="Times New Roman" w:hAnsi="Times New Roman" w:cs="Times New Roman"/>
          <w:bCs w:val="0"/>
          <w:color w:val="auto"/>
          <w:sz w:val="26"/>
          <w:szCs w:val="26"/>
        </w:rPr>
        <w:t>Работа с населением и заинтересованными сторонами</w:t>
      </w:r>
      <w:bookmarkEnd w:id="34"/>
    </w:p>
    <w:p w:rsidR="00FB7E4F" w:rsidRDefault="00FB7E4F" w:rsidP="00C34244">
      <w:pPr>
        <w:pStyle w:val="1"/>
        <w:spacing w:before="0" w:line="240" w:lineRule="auto"/>
        <w:jc w:val="both"/>
        <w:rPr>
          <w:rStyle w:val="a3"/>
          <w:rFonts w:ascii="Times New Roman" w:hAnsi="Times New Roman" w:cs="Times New Roman"/>
          <w:b w:val="0"/>
          <w:color w:val="auto"/>
          <w:sz w:val="26"/>
          <w:szCs w:val="26"/>
        </w:rPr>
      </w:pPr>
    </w:p>
    <w:p w:rsidR="00BF1A20" w:rsidRPr="00C34244" w:rsidRDefault="00BF1A20" w:rsidP="00C34244">
      <w:pPr>
        <w:spacing w:after="0" w:line="240" w:lineRule="auto"/>
        <w:ind w:firstLine="709"/>
        <w:jc w:val="both"/>
        <w:rPr>
          <w:rFonts w:ascii="Times New Roman" w:hAnsi="Times New Roman" w:cs="Times New Roman"/>
          <w:sz w:val="26"/>
          <w:szCs w:val="26"/>
        </w:rPr>
      </w:pPr>
      <w:r w:rsidRPr="00C34244">
        <w:rPr>
          <w:rFonts w:ascii="Times New Roman" w:hAnsi="Times New Roman" w:cs="Times New Roman"/>
          <w:sz w:val="26"/>
          <w:szCs w:val="26"/>
        </w:rPr>
        <w:t>Общее потребление ТЭР населением в 201</w:t>
      </w:r>
      <w:r w:rsidR="00322544" w:rsidRPr="00C34244">
        <w:rPr>
          <w:rFonts w:ascii="Times New Roman" w:hAnsi="Times New Roman" w:cs="Times New Roman"/>
          <w:sz w:val="26"/>
          <w:szCs w:val="26"/>
        </w:rPr>
        <w:t xml:space="preserve">6 </w:t>
      </w:r>
      <w:r w:rsidRPr="00C34244">
        <w:rPr>
          <w:rFonts w:ascii="Times New Roman" w:hAnsi="Times New Roman" w:cs="Times New Roman"/>
          <w:sz w:val="26"/>
          <w:szCs w:val="26"/>
        </w:rPr>
        <w:t xml:space="preserve">году составило </w:t>
      </w:r>
      <w:r w:rsidR="007A3331" w:rsidRPr="00C34244">
        <w:rPr>
          <w:rFonts w:ascii="Times New Roman" w:hAnsi="Times New Roman" w:cs="Times New Roman"/>
          <w:sz w:val="26"/>
          <w:szCs w:val="26"/>
        </w:rPr>
        <w:t>379 113,11</w:t>
      </w:r>
      <w:r w:rsidRPr="00C34244">
        <w:rPr>
          <w:rFonts w:ascii="Times New Roman" w:hAnsi="Times New Roman" w:cs="Times New Roman"/>
          <w:sz w:val="26"/>
          <w:szCs w:val="26"/>
        </w:rPr>
        <w:t xml:space="preserve">МВт×ч. </w:t>
      </w:r>
    </w:p>
    <w:p w:rsidR="007A3331" w:rsidRPr="00C34244" w:rsidRDefault="007A3331" w:rsidP="00C34244">
      <w:pPr>
        <w:spacing w:after="0" w:line="240" w:lineRule="auto"/>
        <w:ind w:firstLine="709"/>
        <w:jc w:val="both"/>
        <w:rPr>
          <w:rFonts w:ascii="Times New Roman" w:hAnsi="Times New Roman" w:cs="Times New Roman"/>
          <w:sz w:val="26"/>
          <w:szCs w:val="26"/>
        </w:rPr>
      </w:pPr>
      <w:r w:rsidRPr="00C34244">
        <w:rPr>
          <w:rFonts w:ascii="Times New Roman" w:hAnsi="Times New Roman" w:cs="Times New Roman"/>
          <w:sz w:val="26"/>
          <w:szCs w:val="26"/>
        </w:rPr>
        <w:t xml:space="preserve">Основными видами потребляемой энергии являются </w:t>
      </w:r>
      <w:proofErr w:type="spellStart"/>
      <w:r w:rsidRPr="00C34244">
        <w:rPr>
          <w:rFonts w:ascii="Times New Roman" w:hAnsi="Times New Roman" w:cs="Times New Roman"/>
          <w:sz w:val="26"/>
          <w:szCs w:val="26"/>
        </w:rPr>
        <w:t>теплоэнергия</w:t>
      </w:r>
      <w:proofErr w:type="spellEnd"/>
      <w:r w:rsidRPr="00C34244">
        <w:rPr>
          <w:rFonts w:ascii="Times New Roman" w:hAnsi="Times New Roman" w:cs="Times New Roman"/>
          <w:sz w:val="26"/>
          <w:szCs w:val="26"/>
        </w:rPr>
        <w:t xml:space="preserve"> (45,23% от общего потребления), природный газ (36,06%) и дрова (13,03%). </w:t>
      </w:r>
    </w:p>
    <w:p w:rsidR="00BF1A20" w:rsidRPr="00C34244" w:rsidRDefault="00BF1A20" w:rsidP="00C34244">
      <w:pPr>
        <w:autoSpaceDE w:val="0"/>
        <w:autoSpaceDN w:val="0"/>
        <w:adjustRightInd w:val="0"/>
        <w:spacing w:after="0" w:line="240" w:lineRule="auto"/>
        <w:ind w:firstLine="709"/>
        <w:jc w:val="both"/>
        <w:rPr>
          <w:rFonts w:ascii="Times New Roman" w:hAnsi="Times New Roman" w:cs="Times New Roman"/>
          <w:bCs/>
          <w:color w:val="FF0000"/>
          <w:sz w:val="26"/>
          <w:szCs w:val="26"/>
        </w:rPr>
      </w:pPr>
      <w:r w:rsidRPr="00C34244">
        <w:rPr>
          <w:rFonts w:ascii="Times New Roman" w:hAnsi="Times New Roman" w:cs="Times New Roman"/>
          <w:bCs/>
          <w:sz w:val="26"/>
          <w:szCs w:val="26"/>
        </w:rPr>
        <w:t xml:space="preserve">Население может внести существенный вклад в снижение энергопотребления </w:t>
      </w:r>
      <w:r w:rsidR="00DE5210">
        <w:rPr>
          <w:rFonts w:ascii="Times New Roman" w:hAnsi="Times New Roman" w:cs="Times New Roman"/>
          <w:bCs/>
          <w:sz w:val="26"/>
          <w:szCs w:val="26"/>
        </w:rPr>
        <w:t>Волковысского</w:t>
      </w:r>
      <w:r w:rsidRPr="00C34244">
        <w:rPr>
          <w:rFonts w:ascii="Times New Roman" w:hAnsi="Times New Roman" w:cs="Times New Roman"/>
          <w:bCs/>
          <w:sz w:val="26"/>
          <w:szCs w:val="26"/>
        </w:rPr>
        <w:t xml:space="preserve"> района на 30% к 2030 г. при условии роста его благосостояния, а также проведения широкой информационной работы. </w:t>
      </w:r>
    </w:p>
    <w:p w:rsidR="00BF1A20" w:rsidRPr="00C34244" w:rsidRDefault="00BF1A20" w:rsidP="00C34244">
      <w:pPr>
        <w:spacing w:after="0" w:line="240" w:lineRule="auto"/>
        <w:ind w:firstLine="709"/>
        <w:jc w:val="both"/>
        <w:rPr>
          <w:rFonts w:ascii="Times New Roman" w:hAnsi="Times New Roman" w:cs="Times New Roman"/>
          <w:sz w:val="26"/>
          <w:szCs w:val="26"/>
        </w:rPr>
      </w:pPr>
      <w:r w:rsidRPr="00C34244">
        <w:rPr>
          <w:rFonts w:ascii="Times New Roman" w:hAnsi="Times New Roman" w:cs="Times New Roman"/>
          <w:bCs/>
          <w:sz w:val="26"/>
          <w:szCs w:val="26"/>
        </w:rPr>
        <w:t xml:space="preserve">Информирование жителей района о развитии экономической, общественной и политической сфер общества осуществляется местной районной газетой </w:t>
      </w:r>
      <w:r w:rsidRPr="00C34244">
        <w:rPr>
          <w:rFonts w:ascii="Times New Roman" w:hAnsi="Times New Roman" w:cs="Times New Roman"/>
          <w:color w:val="000000"/>
          <w:sz w:val="26"/>
          <w:szCs w:val="26"/>
          <w:shd w:val="clear" w:color="auto" w:fill="FFFFFF"/>
        </w:rPr>
        <w:t>«</w:t>
      </w:r>
      <w:r w:rsidR="00C34244" w:rsidRPr="00C34244">
        <w:rPr>
          <w:rFonts w:ascii="Times New Roman" w:hAnsi="Times New Roman" w:cs="Times New Roman"/>
          <w:color w:val="000000"/>
          <w:sz w:val="26"/>
          <w:szCs w:val="26"/>
          <w:shd w:val="clear" w:color="auto" w:fill="FFFFFF"/>
        </w:rPr>
        <w:t>Наш час</w:t>
      </w:r>
      <w:r w:rsidRPr="00C34244">
        <w:rPr>
          <w:rFonts w:ascii="Times New Roman" w:hAnsi="Times New Roman" w:cs="Times New Roman"/>
          <w:color w:val="000000"/>
          <w:sz w:val="26"/>
          <w:szCs w:val="26"/>
          <w:shd w:val="clear" w:color="auto" w:fill="FFFFFF"/>
        </w:rPr>
        <w:t>»</w:t>
      </w:r>
      <w:r w:rsidRPr="00C34244">
        <w:rPr>
          <w:rFonts w:ascii="Times New Roman" w:hAnsi="Times New Roman" w:cs="Times New Roman"/>
          <w:bCs/>
          <w:sz w:val="26"/>
          <w:szCs w:val="26"/>
        </w:rPr>
        <w:t xml:space="preserve">. Также органы власти размещают информацию на сайте райисполкома. </w:t>
      </w:r>
    </w:p>
    <w:p w:rsidR="00BF1A20" w:rsidRPr="00C34244" w:rsidRDefault="00BF1A20" w:rsidP="00C34244">
      <w:pPr>
        <w:spacing w:after="0" w:line="240" w:lineRule="auto"/>
        <w:ind w:firstLine="709"/>
        <w:jc w:val="both"/>
        <w:rPr>
          <w:rFonts w:ascii="Times New Roman" w:hAnsi="Times New Roman" w:cs="Times New Roman"/>
          <w:bCs/>
          <w:sz w:val="26"/>
          <w:szCs w:val="26"/>
        </w:rPr>
      </w:pPr>
      <w:r w:rsidRPr="00C34244">
        <w:rPr>
          <w:rFonts w:ascii="Times New Roman" w:hAnsi="Times New Roman" w:cs="Times New Roman"/>
          <w:bCs/>
          <w:sz w:val="26"/>
          <w:szCs w:val="26"/>
        </w:rPr>
        <w:t>Для включения большинства́ населения в процессы энергосбережения необходимо предусмотреть как информационные средства воздействия, так и материальное стимулирование.</w:t>
      </w:r>
    </w:p>
    <w:p w:rsidR="00BF1A20" w:rsidRPr="00C34244" w:rsidRDefault="00BF1A20" w:rsidP="00C34244">
      <w:pPr>
        <w:spacing w:after="0" w:line="240" w:lineRule="auto"/>
        <w:ind w:firstLine="709"/>
        <w:jc w:val="both"/>
        <w:rPr>
          <w:rFonts w:ascii="Times New Roman" w:hAnsi="Times New Roman" w:cs="Times New Roman"/>
          <w:sz w:val="26"/>
          <w:szCs w:val="26"/>
        </w:rPr>
      </w:pPr>
      <w:r w:rsidRPr="00C34244">
        <w:rPr>
          <w:rFonts w:ascii="Times New Roman" w:hAnsi="Times New Roman" w:cs="Times New Roman"/>
          <w:sz w:val="26"/>
          <w:szCs w:val="26"/>
        </w:rPr>
        <w:t xml:space="preserve">Ресурсосбережение в секторе жилых зданий предполагается </w:t>
      </w:r>
      <w:r w:rsidRPr="00C34244">
        <w:rPr>
          <w:rFonts w:ascii="Times New Roman" w:hAnsi="Times New Roman" w:cs="Times New Roman"/>
          <w:bCs/>
          <w:sz w:val="26"/>
          <w:szCs w:val="26"/>
        </w:rPr>
        <w:t>продвигать с вовлечением наиболее активной части населения и общественных объединений через различные конкурсы и финансовую поддержку местных эко-инициатив.</w:t>
      </w:r>
    </w:p>
    <w:p w:rsidR="00E6180E" w:rsidRPr="00E6180E" w:rsidRDefault="00E6180E" w:rsidP="00C34244">
      <w:pPr>
        <w:spacing w:after="0" w:line="240" w:lineRule="auto"/>
      </w:pPr>
    </w:p>
    <w:p w:rsidR="00164C81" w:rsidRDefault="008579E5" w:rsidP="002F5544">
      <w:pPr>
        <w:pStyle w:val="1"/>
        <w:spacing w:before="0" w:line="240" w:lineRule="auto"/>
        <w:jc w:val="center"/>
        <w:rPr>
          <w:rStyle w:val="a3"/>
          <w:rFonts w:ascii="Times New Roman" w:hAnsi="Times New Roman" w:cs="Times New Roman"/>
          <w:bCs w:val="0"/>
          <w:color w:val="auto"/>
          <w:sz w:val="26"/>
          <w:szCs w:val="26"/>
        </w:rPr>
      </w:pPr>
      <w:bookmarkStart w:id="35" w:name="_Toc26296906"/>
      <w:r>
        <w:rPr>
          <w:rStyle w:val="a3"/>
          <w:rFonts w:ascii="Times New Roman" w:hAnsi="Times New Roman" w:cs="Times New Roman"/>
          <w:color w:val="auto"/>
          <w:sz w:val="28"/>
          <w:szCs w:val="28"/>
        </w:rPr>
        <w:lastRenderedPageBreak/>
        <w:t>7</w:t>
      </w:r>
      <w:r w:rsidR="006578F5">
        <w:rPr>
          <w:rStyle w:val="a3"/>
          <w:rFonts w:ascii="Times New Roman" w:hAnsi="Times New Roman" w:cs="Times New Roman"/>
          <w:color w:val="auto"/>
          <w:sz w:val="28"/>
          <w:szCs w:val="28"/>
        </w:rPr>
        <w:t>.</w:t>
      </w:r>
      <w:r>
        <w:rPr>
          <w:rStyle w:val="a3"/>
          <w:rFonts w:ascii="Times New Roman" w:hAnsi="Times New Roman" w:cs="Times New Roman"/>
          <w:color w:val="auto"/>
          <w:sz w:val="28"/>
          <w:szCs w:val="28"/>
        </w:rPr>
        <w:t> </w:t>
      </w:r>
      <w:r w:rsidR="002F5544" w:rsidRPr="00E53BEE">
        <w:rPr>
          <w:rStyle w:val="a3"/>
          <w:rFonts w:ascii="Times New Roman" w:hAnsi="Times New Roman" w:cs="Times New Roman"/>
          <w:color w:val="auto"/>
          <w:sz w:val="28"/>
          <w:szCs w:val="28"/>
        </w:rPr>
        <w:t>Планирование использования земель и стратегическое городское планирование</w:t>
      </w:r>
      <w:bookmarkEnd w:id="35"/>
    </w:p>
    <w:p w:rsidR="00263999" w:rsidRDefault="00263999" w:rsidP="004B432A">
      <w:pPr>
        <w:pStyle w:val="1"/>
        <w:spacing w:before="0" w:line="240" w:lineRule="auto"/>
        <w:jc w:val="both"/>
        <w:rPr>
          <w:rStyle w:val="a3"/>
          <w:rFonts w:ascii="Times New Roman" w:hAnsi="Times New Roman" w:cs="Times New Roman"/>
          <w:color w:val="auto"/>
          <w:sz w:val="28"/>
          <w:szCs w:val="28"/>
        </w:rPr>
      </w:pPr>
    </w:p>
    <w:p w:rsidR="004B432A" w:rsidRPr="002F6702" w:rsidRDefault="004B432A" w:rsidP="004B432A">
      <w:pPr>
        <w:autoSpaceDE w:val="0"/>
        <w:autoSpaceDN w:val="0"/>
        <w:adjustRightInd w:val="0"/>
        <w:spacing w:after="0" w:line="240" w:lineRule="auto"/>
        <w:ind w:firstLine="709"/>
        <w:jc w:val="both"/>
        <w:rPr>
          <w:rFonts w:ascii="Times New Roman" w:hAnsi="Times New Roman" w:cs="Times New Roman"/>
          <w:sz w:val="26"/>
          <w:szCs w:val="26"/>
          <w:shd w:val="clear" w:color="auto" w:fill="FFFFFF"/>
        </w:rPr>
      </w:pPr>
      <w:r w:rsidRPr="002F6702">
        <w:rPr>
          <w:rFonts w:ascii="Times New Roman" w:hAnsi="Times New Roman" w:cs="Times New Roman"/>
          <w:sz w:val="26"/>
          <w:szCs w:val="26"/>
        </w:rPr>
        <w:t xml:space="preserve">Территориальное развитие </w:t>
      </w:r>
      <w:r w:rsidR="00B32FAF" w:rsidRPr="002F6702">
        <w:rPr>
          <w:rFonts w:ascii="Times New Roman" w:hAnsi="Times New Roman" w:cs="Times New Roman"/>
          <w:sz w:val="26"/>
          <w:szCs w:val="26"/>
        </w:rPr>
        <w:t xml:space="preserve">Волковысского </w:t>
      </w:r>
      <w:r w:rsidRPr="002F6702">
        <w:rPr>
          <w:rFonts w:ascii="Times New Roman" w:hAnsi="Times New Roman" w:cs="Times New Roman"/>
          <w:sz w:val="26"/>
          <w:szCs w:val="26"/>
        </w:rPr>
        <w:t xml:space="preserve">района подчинено </w:t>
      </w:r>
      <w:r w:rsidRPr="002F6702">
        <w:rPr>
          <w:rFonts w:ascii="Times New Roman" w:hAnsi="Times New Roman" w:cs="Times New Roman"/>
          <w:sz w:val="26"/>
          <w:szCs w:val="26"/>
          <w:shd w:val="clear" w:color="auto" w:fill="FFFFFF"/>
        </w:rPr>
        <w:t xml:space="preserve">Государственной схеме комплексной территориальной организации Республики Беларусь (ГСКТО) и схеме комплексной территориальной организации </w:t>
      </w:r>
      <w:r w:rsidR="00B32FAF" w:rsidRPr="002F6702">
        <w:rPr>
          <w:rFonts w:ascii="Times New Roman" w:hAnsi="Times New Roman" w:cs="Times New Roman"/>
          <w:sz w:val="26"/>
          <w:szCs w:val="26"/>
          <w:shd w:val="clear" w:color="auto" w:fill="FFFFFF"/>
        </w:rPr>
        <w:t>Гродненской</w:t>
      </w:r>
      <w:r w:rsidRPr="002F6702">
        <w:rPr>
          <w:rFonts w:ascii="Times New Roman" w:hAnsi="Times New Roman" w:cs="Times New Roman"/>
          <w:sz w:val="26"/>
          <w:szCs w:val="26"/>
          <w:shd w:val="clear" w:color="auto" w:fill="FFFFFF"/>
        </w:rPr>
        <w:t xml:space="preserve"> области</w:t>
      </w:r>
      <w:r w:rsidR="00B32FAF" w:rsidRPr="002F6702">
        <w:rPr>
          <w:rFonts w:ascii="Times New Roman" w:hAnsi="Times New Roman" w:cs="Times New Roman"/>
          <w:sz w:val="26"/>
          <w:szCs w:val="26"/>
          <w:shd w:val="clear" w:color="auto" w:fill="FFFFFF"/>
        </w:rPr>
        <w:t xml:space="preserve">, генеральному плану </w:t>
      </w:r>
      <w:proofErr w:type="spellStart"/>
      <w:r w:rsidR="00B32FAF" w:rsidRPr="002F6702">
        <w:rPr>
          <w:rFonts w:ascii="Times New Roman" w:hAnsi="Times New Roman" w:cs="Times New Roman"/>
          <w:sz w:val="26"/>
          <w:szCs w:val="26"/>
          <w:shd w:val="clear" w:color="auto" w:fill="FFFFFF"/>
        </w:rPr>
        <w:t>г.Волковыска</w:t>
      </w:r>
      <w:proofErr w:type="spellEnd"/>
      <w:r w:rsidRPr="002F6702">
        <w:rPr>
          <w:rFonts w:ascii="Times New Roman" w:hAnsi="Times New Roman" w:cs="Times New Roman"/>
          <w:sz w:val="26"/>
          <w:szCs w:val="26"/>
          <w:shd w:val="clear" w:color="auto" w:fill="FFFFFF"/>
        </w:rPr>
        <w:t>.</w:t>
      </w:r>
    </w:p>
    <w:p w:rsidR="002F6702" w:rsidRDefault="00930D61" w:rsidP="004B432A">
      <w:pPr>
        <w:autoSpaceDE w:val="0"/>
        <w:autoSpaceDN w:val="0"/>
        <w:adjustRightInd w:val="0"/>
        <w:spacing w:after="0" w:line="240" w:lineRule="auto"/>
        <w:ind w:firstLine="709"/>
        <w:jc w:val="both"/>
        <w:rPr>
          <w:rFonts w:ascii="Times New Roman" w:hAnsi="Times New Roman" w:cs="Times New Roman"/>
          <w:sz w:val="26"/>
          <w:szCs w:val="26"/>
          <w:shd w:val="clear" w:color="auto" w:fill="FFFFFF"/>
        </w:rPr>
      </w:pPr>
      <w:r w:rsidRPr="002F6702">
        <w:rPr>
          <w:rFonts w:ascii="Times New Roman" w:hAnsi="Times New Roman" w:cs="Times New Roman"/>
          <w:sz w:val="26"/>
          <w:szCs w:val="26"/>
          <w:shd w:val="clear" w:color="auto" w:fill="FFFFFF"/>
        </w:rPr>
        <w:t>Опорными центрами Гродненской области по схеме комплексной терр</w:t>
      </w:r>
      <w:r w:rsidR="006578F5">
        <w:rPr>
          <w:rFonts w:ascii="Times New Roman" w:hAnsi="Times New Roman" w:cs="Times New Roman"/>
          <w:sz w:val="26"/>
          <w:szCs w:val="26"/>
          <w:shd w:val="clear" w:color="auto" w:fill="FFFFFF"/>
        </w:rPr>
        <w:t>иториальной организации останут</w:t>
      </w:r>
      <w:r w:rsidRPr="002F6702">
        <w:rPr>
          <w:rFonts w:ascii="Times New Roman" w:hAnsi="Times New Roman" w:cs="Times New Roman"/>
          <w:sz w:val="26"/>
          <w:szCs w:val="26"/>
          <w:shd w:val="clear" w:color="auto" w:fill="FFFFFF"/>
        </w:rPr>
        <w:t xml:space="preserve">ся Гродно и Лида, а одним из </w:t>
      </w:r>
      <w:proofErr w:type="spellStart"/>
      <w:r w:rsidRPr="002F6702">
        <w:rPr>
          <w:rFonts w:ascii="Times New Roman" w:hAnsi="Times New Roman" w:cs="Times New Roman"/>
          <w:sz w:val="26"/>
          <w:szCs w:val="26"/>
          <w:shd w:val="clear" w:color="auto" w:fill="FFFFFF"/>
        </w:rPr>
        <w:t>подцентров</w:t>
      </w:r>
      <w:proofErr w:type="spellEnd"/>
      <w:r w:rsidRPr="002F6702">
        <w:rPr>
          <w:rFonts w:ascii="Times New Roman" w:hAnsi="Times New Roman" w:cs="Times New Roman"/>
          <w:sz w:val="26"/>
          <w:szCs w:val="26"/>
          <w:shd w:val="clear" w:color="auto" w:fill="FFFFFF"/>
        </w:rPr>
        <w:t xml:space="preserve"> станет </w:t>
      </w:r>
      <w:proofErr w:type="spellStart"/>
      <w:r w:rsidRPr="002F6702">
        <w:rPr>
          <w:rFonts w:ascii="Times New Roman" w:hAnsi="Times New Roman" w:cs="Times New Roman"/>
          <w:sz w:val="26"/>
          <w:szCs w:val="26"/>
          <w:shd w:val="clear" w:color="auto" w:fill="FFFFFF"/>
        </w:rPr>
        <w:t>г.Волковыск</w:t>
      </w:r>
      <w:proofErr w:type="spellEnd"/>
      <w:r w:rsidRPr="002F6702">
        <w:rPr>
          <w:rFonts w:ascii="Times New Roman" w:hAnsi="Times New Roman" w:cs="Times New Roman"/>
          <w:sz w:val="26"/>
          <w:szCs w:val="26"/>
          <w:shd w:val="clear" w:color="auto" w:fill="FFFFFF"/>
        </w:rPr>
        <w:t xml:space="preserve">, наряду со Слонимом, </w:t>
      </w:r>
      <w:proofErr w:type="spellStart"/>
      <w:r w:rsidRPr="002F6702">
        <w:rPr>
          <w:rFonts w:ascii="Times New Roman" w:hAnsi="Times New Roman" w:cs="Times New Roman"/>
          <w:sz w:val="26"/>
          <w:szCs w:val="26"/>
          <w:shd w:val="clear" w:color="auto" w:fill="FFFFFF"/>
        </w:rPr>
        <w:t>Новогрудком</w:t>
      </w:r>
      <w:proofErr w:type="spellEnd"/>
      <w:r w:rsidRPr="002F6702">
        <w:rPr>
          <w:rFonts w:ascii="Times New Roman" w:hAnsi="Times New Roman" w:cs="Times New Roman"/>
          <w:sz w:val="26"/>
          <w:szCs w:val="26"/>
          <w:shd w:val="clear" w:color="auto" w:fill="FFFFFF"/>
        </w:rPr>
        <w:t>, Сморгонью и Островцом</w:t>
      </w:r>
      <w:r w:rsidR="006578F5">
        <w:rPr>
          <w:rFonts w:ascii="Times New Roman" w:hAnsi="Times New Roman" w:cs="Times New Roman"/>
          <w:sz w:val="26"/>
          <w:szCs w:val="26"/>
          <w:shd w:val="clear" w:color="auto" w:fill="FFFFFF"/>
        </w:rPr>
        <w:t>.</w:t>
      </w:r>
    </w:p>
    <w:p w:rsidR="004B432A" w:rsidRPr="002F6702" w:rsidRDefault="004B432A" w:rsidP="004B432A">
      <w:pPr>
        <w:autoSpaceDE w:val="0"/>
        <w:autoSpaceDN w:val="0"/>
        <w:adjustRightInd w:val="0"/>
        <w:spacing w:after="0" w:line="240" w:lineRule="auto"/>
        <w:ind w:firstLine="709"/>
        <w:jc w:val="both"/>
        <w:rPr>
          <w:rFonts w:ascii="Times New Roman" w:hAnsi="Times New Roman" w:cs="Times New Roman"/>
          <w:sz w:val="26"/>
          <w:szCs w:val="26"/>
        </w:rPr>
      </w:pPr>
      <w:r w:rsidRPr="002F6702">
        <w:rPr>
          <w:rFonts w:ascii="Times New Roman" w:hAnsi="Times New Roman" w:cs="Times New Roman"/>
          <w:sz w:val="26"/>
          <w:szCs w:val="26"/>
        </w:rPr>
        <w:t xml:space="preserve">Жилищное строительство в 2016–2020 годах в районе будет развиваться в соответствии с Государственной программой «Строительство жилья» на 2016–2020 годы, утвержденной постановлением Совета Министров Республики Беларусь от 21 апреля 2016 г. № 325. К 2020 году все многоквартирное жилье планируется строить в </w:t>
      </w:r>
      <w:proofErr w:type="spellStart"/>
      <w:r w:rsidRPr="002F6702">
        <w:rPr>
          <w:rFonts w:ascii="Times New Roman" w:hAnsi="Times New Roman" w:cs="Times New Roman"/>
          <w:sz w:val="26"/>
          <w:szCs w:val="26"/>
        </w:rPr>
        <w:t>энергоэффективном</w:t>
      </w:r>
      <w:proofErr w:type="spellEnd"/>
      <w:r w:rsidRPr="002F6702">
        <w:rPr>
          <w:rFonts w:ascii="Times New Roman" w:hAnsi="Times New Roman" w:cs="Times New Roman"/>
          <w:sz w:val="26"/>
          <w:szCs w:val="26"/>
        </w:rPr>
        <w:t xml:space="preserve"> исполнении. </w:t>
      </w:r>
    </w:p>
    <w:p w:rsidR="004B432A" w:rsidRPr="004B432A" w:rsidRDefault="004B432A" w:rsidP="004B432A">
      <w:pPr>
        <w:autoSpaceDE w:val="0"/>
        <w:autoSpaceDN w:val="0"/>
        <w:adjustRightInd w:val="0"/>
        <w:spacing w:after="0" w:line="240" w:lineRule="auto"/>
        <w:ind w:firstLine="709"/>
        <w:jc w:val="both"/>
        <w:rPr>
          <w:rFonts w:ascii="Times New Roman" w:hAnsi="Times New Roman" w:cs="Times New Roman"/>
          <w:sz w:val="26"/>
          <w:szCs w:val="26"/>
        </w:rPr>
      </w:pPr>
    </w:p>
    <w:p w:rsidR="00895587" w:rsidRDefault="008579E5" w:rsidP="002F5544">
      <w:pPr>
        <w:pStyle w:val="1"/>
        <w:spacing w:before="0" w:line="240" w:lineRule="auto"/>
        <w:jc w:val="center"/>
        <w:rPr>
          <w:rStyle w:val="a3"/>
          <w:rFonts w:ascii="Times New Roman" w:hAnsi="Times New Roman" w:cs="Times New Roman"/>
          <w:color w:val="auto"/>
          <w:sz w:val="28"/>
          <w:szCs w:val="28"/>
        </w:rPr>
      </w:pPr>
      <w:bookmarkStart w:id="36" w:name="_Toc26296907"/>
      <w:r>
        <w:rPr>
          <w:rStyle w:val="a3"/>
          <w:rFonts w:ascii="Times New Roman" w:hAnsi="Times New Roman" w:cs="Times New Roman"/>
          <w:color w:val="auto"/>
          <w:sz w:val="28"/>
          <w:szCs w:val="28"/>
        </w:rPr>
        <w:t>8</w:t>
      </w:r>
      <w:r w:rsidR="006578F5">
        <w:rPr>
          <w:rStyle w:val="a3"/>
          <w:rFonts w:ascii="Times New Roman" w:hAnsi="Times New Roman" w:cs="Times New Roman"/>
          <w:color w:val="auto"/>
          <w:sz w:val="28"/>
          <w:szCs w:val="28"/>
        </w:rPr>
        <w:t>.</w:t>
      </w:r>
      <w:r>
        <w:rPr>
          <w:rStyle w:val="a3"/>
          <w:rFonts w:ascii="Times New Roman" w:hAnsi="Times New Roman" w:cs="Times New Roman"/>
          <w:color w:val="auto"/>
          <w:sz w:val="28"/>
          <w:szCs w:val="28"/>
        </w:rPr>
        <w:t xml:space="preserve"> </w:t>
      </w:r>
      <w:r w:rsidR="002F5544" w:rsidRPr="00E53BEE">
        <w:rPr>
          <w:rStyle w:val="a3"/>
          <w:rFonts w:ascii="Times New Roman" w:hAnsi="Times New Roman" w:cs="Times New Roman"/>
          <w:color w:val="auto"/>
          <w:sz w:val="28"/>
          <w:szCs w:val="28"/>
        </w:rPr>
        <w:t>Государственные закупки товаров и услуг</w:t>
      </w:r>
      <w:bookmarkEnd w:id="36"/>
    </w:p>
    <w:p w:rsidR="00AA66F7" w:rsidRDefault="00AA66F7" w:rsidP="00AA66F7">
      <w:pPr>
        <w:autoSpaceDE w:val="0"/>
        <w:autoSpaceDN w:val="0"/>
        <w:adjustRightInd w:val="0"/>
        <w:spacing w:after="0" w:line="240" w:lineRule="auto"/>
        <w:ind w:firstLine="709"/>
        <w:jc w:val="both"/>
        <w:rPr>
          <w:color w:val="FF0000"/>
          <w:sz w:val="28"/>
          <w:szCs w:val="28"/>
        </w:rPr>
      </w:pPr>
    </w:p>
    <w:p w:rsidR="00B03F7A" w:rsidRPr="006F2916" w:rsidRDefault="00B03F7A" w:rsidP="00AA66F7">
      <w:pPr>
        <w:autoSpaceDE w:val="0"/>
        <w:autoSpaceDN w:val="0"/>
        <w:adjustRightInd w:val="0"/>
        <w:spacing w:after="0" w:line="240" w:lineRule="auto"/>
        <w:ind w:firstLine="709"/>
        <w:jc w:val="both"/>
        <w:rPr>
          <w:rFonts w:ascii="Times New Roman" w:hAnsi="Times New Roman" w:cs="Times New Roman"/>
          <w:bCs/>
          <w:sz w:val="26"/>
          <w:szCs w:val="26"/>
        </w:rPr>
      </w:pPr>
      <w:r w:rsidRPr="006F2916">
        <w:rPr>
          <w:rFonts w:ascii="Times New Roman" w:hAnsi="Times New Roman" w:cs="Times New Roman"/>
          <w:sz w:val="26"/>
          <w:szCs w:val="26"/>
        </w:rPr>
        <w:t>В Республике Беларусь принят ряд законодательных актов, регламентирующих общие требования к проведению закупок: Закон Республики Беларусь от 13 июля 2012 г. № 419-З «О государственных закупках товаров (работ, услуг)», постановление Совета Министров Республики Беларусь от 31 января 2014 г. № 88 «</w:t>
      </w:r>
      <w:r w:rsidRPr="006F2916">
        <w:rPr>
          <w:rFonts w:ascii="Times New Roman" w:hAnsi="Times New Roman" w:cs="Times New Roman"/>
          <w:bCs/>
          <w:sz w:val="26"/>
          <w:szCs w:val="26"/>
        </w:rPr>
        <w:t xml:space="preserve">Об организации и проведении процедур закупок товаров (работ, услуг) и расчетах между заказчиком и подрядчиком при строительстве объектов», постановление </w:t>
      </w:r>
      <w:r w:rsidRPr="006F2916">
        <w:rPr>
          <w:rFonts w:ascii="Times New Roman" w:hAnsi="Times New Roman" w:cs="Times New Roman"/>
          <w:sz w:val="26"/>
          <w:szCs w:val="26"/>
        </w:rPr>
        <w:t xml:space="preserve">Совета Министров Республики Беларусь от 15.03.2012 №229 «О совершенствовании отношений в области закупок товаров (работ, услуг) за счет собственных средств», </w:t>
      </w:r>
      <w:r w:rsidR="00E2087D" w:rsidRPr="006F2916">
        <w:rPr>
          <w:rFonts w:ascii="Times New Roman" w:hAnsi="Times New Roman" w:cs="Times New Roman"/>
          <w:sz w:val="26"/>
          <w:szCs w:val="26"/>
        </w:rPr>
        <w:t xml:space="preserve">постановление Совета Министров Республики Беларусь от 15.06.2019 № 395 «О реализации Закона Республики Беларусь «О внесении изменений и дополнений в Закон Республики Беларусь «О государственных закупках товаров (работ, услуг)», </w:t>
      </w:r>
      <w:r w:rsidR="006F2916" w:rsidRPr="006F2916">
        <w:rPr>
          <w:rFonts w:ascii="Times New Roman" w:hAnsi="Times New Roman" w:cs="Times New Roman"/>
          <w:spacing w:val="5"/>
          <w:sz w:val="26"/>
          <w:szCs w:val="26"/>
          <w:shd w:val="clear" w:color="auto" w:fill="FFFFFF"/>
        </w:rPr>
        <w:t>постановление Министерства антимоно</w:t>
      </w:r>
      <w:r w:rsidR="006578F5">
        <w:rPr>
          <w:rFonts w:ascii="Times New Roman" w:hAnsi="Times New Roman" w:cs="Times New Roman"/>
          <w:spacing w:val="5"/>
          <w:sz w:val="26"/>
          <w:szCs w:val="26"/>
          <w:shd w:val="clear" w:color="auto" w:fill="FFFFFF"/>
        </w:rPr>
        <w:t>п</w:t>
      </w:r>
      <w:r w:rsidR="006F2916" w:rsidRPr="006F2916">
        <w:rPr>
          <w:rFonts w:ascii="Times New Roman" w:hAnsi="Times New Roman" w:cs="Times New Roman"/>
          <w:spacing w:val="5"/>
          <w:sz w:val="26"/>
          <w:szCs w:val="26"/>
          <w:shd w:val="clear" w:color="auto" w:fill="FFFFFF"/>
        </w:rPr>
        <w:t xml:space="preserve">ольного регулирования и торговли от 12 апреля 2019 г. №30 «О проведении процедуры закупки из одного источника», </w:t>
      </w:r>
      <w:r w:rsidRPr="006F2916">
        <w:rPr>
          <w:rFonts w:ascii="Times New Roman" w:hAnsi="Times New Roman" w:cs="Times New Roman"/>
          <w:sz w:val="26"/>
          <w:szCs w:val="26"/>
        </w:rPr>
        <w:t xml:space="preserve">Указ Президента Республики Беларусь от 31 декабря 2013 г. № 590 </w:t>
      </w:r>
      <w:r w:rsidRPr="006F2916">
        <w:rPr>
          <w:rFonts w:ascii="Times New Roman" w:hAnsi="Times New Roman" w:cs="Times New Roman"/>
          <w:bCs/>
          <w:sz w:val="26"/>
          <w:szCs w:val="26"/>
        </w:rPr>
        <w:t>«О некоторых вопросах государственных закупок товаров (работ, услуг)»</w:t>
      </w:r>
      <w:r w:rsidR="00AA66F7" w:rsidRPr="006F2916">
        <w:rPr>
          <w:rFonts w:ascii="Times New Roman" w:hAnsi="Times New Roman" w:cs="Times New Roman"/>
          <w:bCs/>
          <w:sz w:val="26"/>
          <w:szCs w:val="26"/>
        </w:rPr>
        <w:t>.</w:t>
      </w:r>
    </w:p>
    <w:p w:rsidR="009B69C4" w:rsidRPr="006F2916" w:rsidRDefault="009B69C4" w:rsidP="00AA66F7">
      <w:pPr>
        <w:autoSpaceDE w:val="0"/>
        <w:autoSpaceDN w:val="0"/>
        <w:adjustRightInd w:val="0"/>
        <w:spacing w:after="0" w:line="240" w:lineRule="auto"/>
        <w:ind w:firstLine="709"/>
        <w:jc w:val="both"/>
        <w:rPr>
          <w:rFonts w:ascii="Times New Roman" w:hAnsi="Times New Roman" w:cs="Times New Roman"/>
          <w:bCs/>
          <w:sz w:val="26"/>
          <w:szCs w:val="26"/>
        </w:rPr>
      </w:pPr>
      <w:r w:rsidRPr="006F2916">
        <w:rPr>
          <w:rFonts w:ascii="Times New Roman" w:hAnsi="Times New Roman" w:cs="Times New Roman"/>
          <w:spacing w:val="5"/>
          <w:sz w:val="26"/>
          <w:szCs w:val="26"/>
          <w:shd w:val="clear" w:color="auto" w:fill="FFFFFF"/>
        </w:rPr>
        <w:t>С 1 июля 2019 г. вступила в силу новая редакция Закона Республики Беларусь от 13 июля 2012 г. № 419-З «О государственных закупках товаров (работ, услуг)». </w:t>
      </w:r>
    </w:p>
    <w:p w:rsidR="00B03F7A" w:rsidRPr="006F2916" w:rsidRDefault="00B03F7A" w:rsidP="00AA66F7">
      <w:pPr>
        <w:autoSpaceDE w:val="0"/>
        <w:autoSpaceDN w:val="0"/>
        <w:adjustRightInd w:val="0"/>
        <w:spacing w:after="0" w:line="240" w:lineRule="auto"/>
        <w:ind w:firstLine="709"/>
        <w:jc w:val="both"/>
        <w:rPr>
          <w:rFonts w:ascii="Times New Roman" w:hAnsi="Times New Roman" w:cs="Times New Roman"/>
          <w:bCs/>
          <w:sz w:val="26"/>
          <w:szCs w:val="26"/>
        </w:rPr>
      </w:pPr>
      <w:r w:rsidRPr="006F2916">
        <w:rPr>
          <w:rFonts w:ascii="Times New Roman" w:hAnsi="Times New Roman" w:cs="Times New Roman"/>
          <w:sz w:val="26"/>
          <w:szCs w:val="26"/>
        </w:rPr>
        <w:t>В частности, статья 2</w:t>
      </w:r>
      <w:r w:rsidR="00F84B0D" w:rsidRPr="006F2916">
        <w:rPr>
          <w:rFonts w:ascii="Times New Roman" w:hAnsi="Times New Roman" w:cs="Times New Roman"/>
          <w:sz w:val="26"/>
          <w:szCs w:val="26"/>
        </w:rPr>
        <w:t>1</w:t>
      </w:r>
      <w:r w:rsidRPr="006F2916">
        <w:rPr>
          <w:rFonts w:ascii="Times New Roman" w:hAnsi="Times New Roman" w:cs="Times New Roman"/>
          <w:sz w:val="26"/>
          <w:szCs w:val="26"/>
        </w:rPr>
        <w:t xml:space="preserve"> Закона «О государственных закупках товаров (работ, услуг) определяет требования к </w:t>
      </w:r>
      <w:r w:rsidRPr="006F2916">
        <w:rPr>
          <w:rFonts w:ascii="Times New Roman" w:hAnsi="Times New Roman" w:cs="Times New Roman"/>
          <w:bCs/>
          <w:sz w:val="26"/>
          <w:szCs w:val="26"/>
          <w:shd w:val="clear" w:color="auto" w:fill="FFFFFF"/>
        </w:rPr>
        <w:t>описанию предмета государственной закупки, в том числе изложению требуемых технических характеристик, которые и могут содержать критерии энергоэффективности.</w:t>
      </w:r>
    </w:p>
    <w:p w:rsidR="00B03F7A" w:rsidRPr="006F2916" w:rsidRDefault="00B03F7A" w:rsidP="00AA66F7">
      <w:pPr>
        <w:autoSpaceDE w:val="0"/>
        <w:autoSpaceDN w:val="0"/>
        <w:adjustRightInd w:val="0"/>
        <w:spacing w:after="0" w:line="240" w:lineRule="auto"/>
        <w:ind w:firstLine="709"/>
        <w:jc w:val="both"/>
        <w:rPr>
          <w:rFonts w:ascii="Times New Roman" w:hAnsi="Times New Roman" w:cs="Times New Roman"/>
          <w:sz w:val="26"/>
          <w:szCs w:val="26"/>
        </w:rPr>
      </w:pPr>
      <w:r w:rsidRPr="006F2916">
        <w:rPr>
          <w:rFonts w:ascii="Times New Roman" w:hAnsi="Times New Roman" w:cs="Times New Roman"/>
          <w:sz w:val="26"/>
          <w:szCs w:val="26"/>
        </w:rPr>
        <w:t xml:space="preserve">Система государственных закупок - один из механизмов регулирования экономики и поддержания конкуренции. Государственные </w:t>
      </w:r>
      <w:proofErr w:type="spellStart"/>
      <w:r w:rsidRPr="006F2916">
        <w:rPr>
          <w:rFonts w:ascii="Times New Roman" w:hAnsi="Times New Roman" w:cs="Times New Roman"/>
          <w:sz w:val="26"/>
          <w:szCs w:val="26"/>
        </w:rPr>
        <w:t>органывыступают</w:t>
      </w:r>
      <w:proofErr w:type="spellEnd"/>
      <w:r w:rsidRPr="006F2916">
        <w:rPr>
          <w:rFonts w:ascii="Times New Roman" w:hAnsi="Times New Roman" w:cs="Times New Roman"/>
          <w:sz w:val="26"/>
          <w:szCs w:val="26"/>
        </w:rPr>
        <w:t xml:space="preserve"> активным субъектом системы государственных закупок, которые превратились в один из основных инструментов реализации государственных программ и средство регулирования рынка. Государственные закупки выполняют функцию стимулирования тех или иных сфер. Поэтому механизм </w:t>
      </w:r>
      <w:proofErr w:type="spellStart"/>
      <w:r w:rsidRPr="006F2916">
        <w:rPr>
          <w:rFonts w:ascii="Times New Roman" w:hAnsi="Times New Roman" w:cs="Times New Roman"/>
          <w:sz w:val="26"/>
          <w:szCs w:val="26"/>
        </w:rPr>
        <w:t>госзакупок</w:t>
      </w:r>
      <w:proofErr w:type="spellEnd"/>
      <w:r w:rsidRPr="006F2916">
        <w:rPr>
          <w:rFonts w:ascii="Times New Roman" w:hAnsi="Times New Roman" w:cs="Times New Roman"/>
          <w:sz w:val="26"/>
          <w:szCs w:val="26"/>
        </w:rPr>
        <w:t xml:space="preserve"> может быть использован как инструмент экономического стимулирования применения </w:t>
      </w:r>
      <w:proofErr w:type="spellStart"/>
      <w:r w:rsidRPr="006F2916">
        <w:rPr>
          <w:rFonts w:ascii="Times New Roman" w:hAnsi="Times New Roman" w:cs="Times New Roman"/>
          <w:sz w:val="26"/>
          <w:szCs w:val="26"/>
        </w:rPr>
        <w:t>энергоэффективных</w:t>
      </w:r>
      <w:proofErr w:type="spellEnd"/>
      <w:r w:rsidRPr="006F2916">
        <w:rPr>
          <w:rFonts w:ascii="Times New Roman" w:hAnsi="Times New Roman" w:cs="Times New Roman"/>
          <w:sz w:val="26"/>
          <w:szCs w:val="26"/>
        </w:rPr>
        <w:t xml:space="preserve"> решений.</w:t>
      </w:r>
    </w:p>
    <w:p w:rsidR="00263999" w:rsidRPr="00263999" w:rsidRDefault="00263999" w:rsidP="00AA66F7">
      <w:pPr>
        <w:spacing w:after="0" w:line="240" w:lineRule="auto"/>
      </w:pPr>
    </w:p>
    <w:p w:rsidR="008E5C71" w:rsidRDefault="008579E5" w:rsidP="002F5544">
      <w:pPr>
        <w:pStyle w:val="1"/>
        <w:spacing w:before="0" w:line="240" w:lineRule="auto"/>
        <w:jc w:val="center"/>
        <w:rPr>
          <w:rStyle w:val="a3"/>
          <w:rFonts w:ascii="Times New Roman" w:hAnsi="Times New Roman" w:cs="Times New Roman"/>
          <w:bCs w:val="0"/>
          <w:color w:val="auto"/>
          <w:sz w:val="26"/>
          <w:szCs w:val="26"/>
        </w:rPr>
      </w:pPr>
      <w:bookmarkStart w:id="37" w:name="_Toc26296908"/>
      <w:r>
        <w:rPr>
          <w:rStyle w:val="a3"/>
          <w:rFonts w:ascii="Times New Roman" w:hAnsi="Times New Roman" w:cs="Times New Roman"/>
          <w:color w:val="auto"/>
          <w:sz w:val="28"/>
          <w:szCs w:val="28"/>
        </w:rPr>
        <w:lastRenderedPageBreak/>
        <w:t>9</w:t>
      </w:r>
      <w:r w:rsidR="006578F5">
        <w:rPr>
          <w:rStyle w:val="a3"/>
          <w:rFonts w:ascii="Times New Roman" w:hAnsi="Times New Roman" w:cs="Times New Roman"/>
          <w:color w:val="auto"/>
          <w:sz w:val="28"/>
          <w:szCs w:val="28"/>
        </w:rPr>
        <w:t>.</w:t>
      </w:r>
      <w:r>
        <w:rPr>
          <w:rStyle w:val="a3"/>
          <w:rFonts w:ascii="Times New Roman" w:hAnsi="Times New Roman" w:cs="Times New Roman"/>
          <w:color w:val="auto"/>
          <w:sz w:val="28"/>
          <w:szCs w:val="28"/>
        </w:rPr>
        <w:t xml:space="preserve"> </w:t>
      </w:r>
      <w:r w:rsidR="002F5544">
        <w:rPr>
          <w:rStyle w:val="a3"/>
          <w:rFonts w:ascii="Times New Roman" w:hAnsi="Times New Roman" w:cs="Times New Roman"/>
          <w:color w:val="auto"/>
          <w:sz w:val="28"/>
          <w:szCs w:val="28"/>
        </w:rPr>
        <w:t>Выводы по сокращению выбросов парниковых газов</w:t>
      </w:r>
      <w:r w:rsidR="00667F7C">
        <w:rPr>
          <w:rStyle w:val="a3"/>
          <w:rFonts w:ascii="Times New Roman" w:hAnsi="Times New Roman" w:cs="Times New Roman"/>
          <w:color w:val="auto"/>
          <w:sz w:val="28"/>
          <w:szCs w:val="28"/>
        </w:rPr>
        <w:t xml:space="preserve"> </w:t>
      </w:r>
      <w:r w:rsidR="002F5544">
        <w:rPr>
          <w:rStyle w:val="a3"/>
          <w:rFonts w:ascii="Times New Roman" w:hAnsi="Times New Roman" w:cs="Times New Roman"/>
          <w:color w:val="auto"/>
          <w:sz w:val="28"/>
          <w:szCs w:val="28"/>
        </w:rPr>
        <w:t>в</w:t>
      </w:r>
      <w:r w:rsidR="00667F7C">
        <w:rPr>
          <w:rStyle w:val="a3"/>
          <w:rFonts w:ascii="Times New Roman" w:hAnsi="Times New Roman" w:cs="Times New Roman"/>
          <w:color w:val="auto"/>
          <w:sz w:val="28"/>
          <w:szCs w:val="28"/>
        </w:rPr>
        <w:t xml:space="preserve"> </w:t>
      </w:r>
      <w:proofErr w:type="spellStart"/>
      <w:r w:rsidR="002F5544">
        <w:rPr>
          <w:rStyle w:val="a3"/>
          <w:rFonts w:ascii="Times New Roman" w:hAnsi="Times New Roman" w:cs="Times New Roman"/>
          <w:color w:val="auto"/>
          <w:sz w:val="28"/>
          <w:szCs w:val="28"/>
        </w:rPr>
        <w:t>волковысском</w:t>
      </w:r>
      <w:proofErr w:type="spellEnd"/>
      <w:r w:rsidR="002F5544">
        <w:rPr>
          <w:rStyle w:val="a3"/>
          <w:rFonts w:ascii="Times New Roman" w:hAnsi="Times New Roman" w:cs="Times New Roman"/>
          <w:color w:val="auto"/>
          <w:sz w:val="28"/>
          <w:szCs w:val="28"/>
        </w:rPr>
        <w:t xml:space="preserve"> районе</w:t>
      </w:r>
      <w:bookmarkEnd w:id="37"/>
    </w:p>
    <w:p w:rsidR="00895587" w:rsidRDefault="00895587" w:rsidP="00AA66F7">
      <w:pPr>
        <w:spacing w:after="0" w:line="240" w:lineRule="auto"/>
      </w:pPr>
    </w:p>
    <w:p w:rsidR="00CB0A3E" w:rsidRPr="00EE17F1" w:rsidRDefault="00CB0A3E" w:rsidP="00EE17F1">
      <w:pPr>
        <w:spacing w:after="0" w:line="240" w:lineRule="auto"/>
        <w:ind w:firstLine="709"/>
        <w:jc w:val="both"/>
        <w:rPr>
          <w:rFonts w:ascii="Times New Roman" w:hAnsi="Times New Roman" w:cs="Times New Roman"/>
          <w:sz w:val="26"/>
          <w:szCs w:val="26"/>
        </w:rPr>
      </w:pPr>
      <w:r w:rsidRPr="00EE17F1">
        <w:rPr>
          <w:rFonts w:ascii="Times New Roman" w:hAnsi="Times New Roman" w:cs="Times New Roman"/>
          <w:sz w:val="26"/>
          <w:szCs w:val="26"/>
        </w:rPr>
        <w:t>Базовым годом для расчета выбросов парниковых газов в Волковысском районе был выбран 2016 год как наиболее подходящий с точки зрения экономической ситуации в Республике Беларусь и детальности доступных данных по энергопотреблению.</w:t>
      </w:r>
    </w:p>
    <w:p w:rsidR="00CB0A3E" w:rsidRPr="00EE17F1" w:rsidRDefault="00CB0A3E" w:rsidP="00EE17F1">
      <w:pPr>
        <w:spacing w:after="0" w:line="240" w:lineRule="auto"/>
        <w:ind w:firstLine="709"/>
        <w:jc w:val="both"/>
        <w:rPr>
          <w:rFonts w:ascii="Times New Roman" w:hAnsi="Times New Roman" w:cs="Times New Roman"/>
          <w:sz w:val="26"/>
          <w:szCs w:val="26"/>
        </w:rPr>
      </w:pPr>
      <w:r w:rsidRPr="00EE17F1">
        <w:rPr>
          <w:rFonts w:ascii="Times New Roman" w:hAnsi="Times New Roman" w:cs="Times New Roman"/>
          <w:sz w:val="26"/>
          <w:szCs w:val="26"/>
        </w:rPr>
        <w:t>В базовом кадастре выбросов Волковысского района отражено энергопотребление в ключевых секторах экономики района согласно методологии Соглашения мэров:</w:t>
      </w:r>
      <w:r w:rsidRPr="00EE17F1">
        <w:rPr>
          <w:rFonts w:ascii="Times New Roman" w:hAnsi="Times New Roman" w:cs="Times New Roman"/>
          <w:sz w:val="26"/>
          <w:szCs w:val="26"/>
          <w:lang w:val="be-BY"/>
        </w:rPr>
        <w:t>муниципальные</w:t>
      </w:r>
      <w:r w:rsidR="001753EB" w:rsidRPr="00EE17F1">
        <w:rPr>
          <w:rFonts w:ascii="Times New Roman" w:hAnsi="Times New Roman" w:cs="Times New Roman"/>
          <w:sz w:val="26"/>
          <w:szCs w:val="26"/>
          <w:lang w:val="be-BY"/>
        </w:rPr>
        <w:t xml:space="preserve"> (</w:t>
      </w:r>
      <w:r w:rsidR="009A00AA" w:rsidRPr="00EE17F1">
        <w:rPr>
          <w:rFonts w:ascii="Times New Roman" w:hAnsi="Times New Roman" w:cs="Times New Roman"/>
          <w:sz w:val="26"/>
          <w:szCs w:val="26"/>
          <w:lang w:val="be-BY"/>
        </w:rPr>
        <w:t>коммунальные</w:t>
      </w:r>
      <w:r w:rsidR="001753EB" w:rsidRPr="00EE17F1">
        <w:rPr>
          <w:rFonts w:ascii="Times New Roman" w:hAnsi="Times New Roman" w:cs="Times New Roman"/>
          <w:sz w:val="26"/>
          <w:szCs w:val="26"/>
          <w:lang w:val="be-BY"/>
        </w:rPr>
        <w:t>)</w:t>
      </w:r>
      <w:r w:rsidRPr="00EE17F1">
        <w:rPr>
          <w:rFonts w:ascii="Times New Roman" w:hAnsi="Times New Roman" w:cs="Times New Roman"/>
          <w:sz w:val="26"/>
          <w:szCs w:val="26"/>
          <w:lang w:val="be-BY"/>
        </w:rPr>
        <w:t xml:space="preserve"> здания, сооружения и оборудование; третичный сектор; жилые здания</w:t>
      </w:r>
      <w:r w:rsidRPr="00EE17F1">
        <w:rPr>
          <w:rFonts w:ascii="Times New Roman" w:hAnsi="Times New Roman" w:cs="Times New Roman"/>
          <w:sz w:val="26"/>
          <w:szCs w:val="26"/>
        </w:rPr>
        <w:t xml:space="preserve">; транспорт; </w:t>
      </w:r>
      <w:r w:rsidRPr="00EE17F1">
        <w:rPr>
          <w:rFonts w:ascii="Times New Roman" w:hAnsi="Times New Roman" w:cs="Times New Roman"/>
          <w:sz w:val="26"/>
          <w:szCs w:val="26"/>
          <w:lang w:val="be-BY"/>
        </w:rPr>
        <w:t>у</w:t>
      </w:r>
      <w:r w:rsidRPr="00EE17F1">
        <w:rPr>
          <w:rFonts w:ascii="Times New Roman" w:hAnsi="Times New Roman" w:cs="Times New Roman"/>
          <w:sz w:val="26"/>
          <w:szCs w:val="26"/>
        </w:rPr>
        <w:t xml:space="preserve">личное освещение; промышленность. Также в БКВ включены выбросы в неэнергетических секторах: от полигона твердых бытовых отходов и очистных сооружений. </w:t>
      </w:r>
    </w:p>
    <w:p w:rsidR="009A00AA" w:rsidRPr="00EE17F1" w:rsidRDefault="00CB0A3E" w:rsidP="00EE17F1">
      <w:pPr>
        <w:spacing w:after="0" w:line="240" w:lineRule="auto"/>
        <w:ind w:firstLine="709"/>
        <w:jc w:val="both"/>
        <w:rPr>
          <w:rFonts w:ascii="Times New Roman" w:hAnsi="Times New Roman" w:cs="Times New Roman"/>
          <w:sz w:val="26"/>
          <w:szCs w:val="26"/>
        </w:rPr>
      </w:pPr>
      <w:r w:rsidRPr="00EE17F1">
        <w:rPr>
          <w:rFonts w:ascii="Times New Roman" w:hAnsi="Times New Roman" w:cs="Times New Roman"/>
          <w:sz w:val="26"/>
          <w:szCs w:val="26"/>
        </w:rPr>
        <w:t xml:space="preserve">Общие выбросы углекислого газа в </w:t>
      </w:r>
      <w:r w:rsidR="00694FF8">
        <w:rPr>
          <w:rFonts w:ascii="Times New Roman" w:hAnsi="Times New Roman" w:cs="Times New Roman"/>
          <w:sz w:val="26"/>
          <w:szCs w:val="26"/>
        </w:rPr>
        <w:t>Волковысском</w:t>
      </w:r>
      <w:r w:rsidRPr="00EE17F1">
        <w:rPr>
          <w:rFonts w:ascii="Times New Roman" w:hAnsi="Times New Roman" w:cs="Times New Roman"/>
          <w:sz w:val="26"/>
          <w:szCs w:val="26"/>
        </w:rPr>
        <w:t xml:space="preserve"> районе в базовом 201</w:t>
      </w:r>
      <w:r w:rsidR="009A00AA" w:rsidRPr="00EE17F1">
        <w:rPr>
          <w:rFonts w:ascii="Times New Roman" w:hAnsi="Times New Roman" w:cs="Times New Roman"/>
          <w:sz w:val="26"/>
          <w:szCs w:val="26"/>
        </w:rPr>
        <w:t>6</w:t>
      </w:r>
      <w:r w:rsidRPr="00EE17F1">
        <w:rPr>
          <w:rFonts w:ascii="Times New Roman" w:hAnsi="Times New Roman" w:cs="Times New Roman"/>
          <w:sz w:val="26"/>
          <w:szCs w:val="26"/>
        </w:rPr>
        <w:t xml:space="preserve"> году составили </w:t>
      </w:r>
      <w:r w:rsidR="008D6495" w:rsidRPr="00EE17F1">
        <w:rPr>
          <w:rFonts w:ascii="Times New Roman" w:hAnsi="Times New Roman" w:cs="Times New Roman"/>
          <w:sz w:val="26"/>
          <w:szCs w:val="26"/>
        </w:rPr>
        <w:t>1 388 991,8</w:t>
      </w:r>
      <w:r w:rsidRPr="00EE17F1">
        <w:rPr>
          <w:rFonts w:ascii="Times New Roman" w:hAnsi="Times New Roman" w:cs="Times New Roman"/>
          <w:sz w:val="26"/>
          <w:szCs w:val="26"/>
        </w:rPr>
        <w:t xml:space="preserve"> тонн СО</w:t>
      </w:r>
      <w:r w:rsidRPr="00EE17F1">
        <w:rPr>
          <w:rFonts w:ascii="Times New Roman" w:hAnsi="Times New Roman" w:cs="Times New Roman"/>
          <w:sz w:val="26"/>
          <w:szCs w:val="26"/>
          <w:vertAlign w:val="subscript"/>
        </w:rPr>
        <w:t>2</w:t>
      </w:r>
      <w:r w:rsidR="008D6495" w:rsidRPr="00EE17F1">
        <w:rPr>
          <w:rFonts w:ascii="Times New Roman" w:hAnsi="Times New Roman" w:cs="Times New Roman"/>
          <w:sz w:val="26"/>
          <w:szCs w:val="26"/>
          <w:vertAlign w:val="subscript"/>
        </w:rPr>
        <w:t xml:space="preserve"> эк</w:t>
      </w:r>
      <w:r w:rsidRPr="00EE17F1">
        <w:rPr>
          <w:rFonts w:ascii="Times New Roman" w:hAnsi="Times New Roman" w:cs="Times New Roman"/>
          <w:sz w:val="26"/>
          <w:szCs w:val="26"/>
        </w:rPr>
        <w:t xml:space="preserve">. Для выполнения обязательств, взятых в рамках Соглашения мэров по климату и энергии, району необходимо обеспечить уровень выбросов парниковых газов в 2030 году не выше </w:t>
      </w:r>
      <w:r w:rsidR="00EE17F1" w:rsidRPr="00EE17F1">
        <w:rPr>
          <w:rFonts w:ascii="Times New Roman" w:hAnsi="Times New Roman" w:cs="Times New Roman"/>
          <w:sz w:val="26"/>
          <w:szCs w:val="26"/>
        </w:rPr>
        <w:t xml:space="preserve">972,3 тыс. </w:t>
      </w:r>
      <w:r w:rsidRPr="00EE17F1">
        <w:rPr>
          <w:rFonts w:ascii="Times New Roman" w:hAnsi="Times New Roman" w:cs="Times New Roman"/>
          <w:sz w:val="26"/>
          <w:szCs w:val="26"/>
        </w:rPr>
        <w:t>т</w:t>
      </w:r>
      <w:r w:rsidR="008D6495" w:rsidRPr="00EE17F1">
        <w:rPr>
          <w:rFonts w:ascii="Times New Roman" w:hAnsi="Times New Roman" w:cs="Times New Roman"/>
          <w:sz w:val="26"/>
          <w:szCs w:val="26"/>
        </w:rPr>
        <w:t>.</w:t>
      </w:r>
      <w:r w:rsidRPr="00EE17F1">
        <w:rPr>
          <w:rFonts w:ascii="Times New Roman" w:hAnsi="Times New Roman" w:cs="Times New Roman"/>
          <w:sz w:val="26"/>
          <w:szCs w:val="26"/>
        </w:rPr>
        <w:t xml:space="preserve"> СО</w:t>
      </w:r>
      <w:r w:rsidRPr="00EE17F1">
        <w:rPr>
          <w:rFonts w:ascii="Times New Roman" w:hAnsi="Times New Roman" w:cs="Times New Roman"/>
          <w:sz w:val="26"/>
          <w:szCs w:val="26"/>
          <w:vertAlign w:val="subscript"/>
        </w:rPr>
        <w:t xml:space="preserve">2 </w:t>
      </w:r>
      <w:proofErr w:type="spellStart"/>
      <w:r w:rsidRPr="00EE17F1">
        <w:rPr>
          <w:rFonts w:ascii="Times New Roman" w:hAnsi="Times New Roman" w:cs="Times New Roman"/>
          <w:sz w:val="26"/>
          <w:szCs w:val="26"/>
          <w:vertAlign w:val="subscript"/>
        </w:rPr>
        <w:t>экв</w:t>
      </w:r>
      <w:proofErr w:type="spellEnd"/>
      <w:r w:rsidRPr="00EE17F1">
        <w:rPr>
          <w:rFonts w:ascii="Times New Roman" w:hAnsi="Times New Roman" w:cs="Times New Roman"/>
          <w:sz w:val="26"/>
          <w:szCs w:val="26"/>
        </w:rPr>
        <w:t xml:space="preserve">. </w:t>
      </w:r>
    </w:p>
    <w:p w:rsidR="006578F5" w:rsidRDefault="009A00AA" w:rsidP="006578F5">
      <w:pPr>
        <w:spacing w:after="0" w:line="240" w:lineRule="auto"/>
        <w:ind w:firstLine="709"/>
        <w:jc w:val="both"/>
        <w:rPr>
          <w:rFonts w:ascii="Times New Roman" w:hAnsi="Times New Roman" w:cs="Times New Roman"/>
          <w:sz w:val="26"/>
          <w:szCs w:val="26"/>
        </w:rPr>
      </w:pPr>
      <w:r w:rsidRPr="00EE17F1">
        <w:rPr>
          <w:rFonts w:ascii="Times New Roman" w:hAnsi="Times New Roman" w:cs="Times New Roman"/>
          <w:sz w:val="26"/>
          <w:szCs w:val="26"/>
        </w:rPr>
        <w:t>З</w:t>
      </w:r>
      <w:r w:rsidR="00CB0A3E" w:rsidRPr="00EE17F1">
        <w:rPr>
          <w:rFonts w:ascii="Times New Roman" w:hAnsi="Times New Roman" w:cs="Times New Roman"/>
          <w:sz w:val="26"/>
          <w:szCs w:val="26"/>
        </w:rPr>
        <w:t>апланированные в рамках ПДУЭРК мероприятия обеспечи</w:t>
      </w:r>
      <w:r w:rsidR="00EE17F1" w:rsidRPr="00EE17F1">
        <w:rPr>
          <w:rFonts w:ascii="Times New Roman" w:hAnsi="Times New Roman" w:cs="Times New Roman"/>
          <w:sz w:val="26"/>
          <w:szCs w:val="26"/>
        </w:rPr>
        <w:t>вают</w:t>
      </w:r>
      <w:r w:rsidR="00CB0A3E" w:rsidRPr="00EE17F1">
        <w:rPr>
          <w:rFonts w:ascii="Times New Roman" w:hAnsi="Times New Roman" w:cs="Times New Roman"/>
          <w:sz w:val="26"/>
          <w:szCs w:val="26"/>
        </w:rPr>
        <w:t xml:space="preserve"> снижение выбросов углекислого газа от использования топлива на </w:t>
      </w:r>
      <w:r w:rsidR="00EE17F1" w:rsidRPr="00EE17F1">
        <w:rPr>
          <w:rFonts w:ascii="Times New Roman" w:hAnsi="Times New Roman" w:cs="Times New Roman"/>
          <w:sz w:val="26"/>
          <w:szCs w:val="26"/>
        </w:rPr>
        <w:t>447 959,7</w:t>
      </w:r>
      <w:r w:rsidR="00CB0A3E" w:rsidRPr="00EE17F1">
        <w:rPr>
          <w:rFonts w:ascii="Times New Roman" w:hAnsi="Times New Roman" w:cs="Times New Roman"/>
          <w:sz w:val="26"/>
          <w:szCs w:val="26"/>
        </w:rPr>
        <w:t xml:space="preserve"> тонн СО</w:t>
      </w:r>
      <w:r w:rsidR="00CB0A3E" w:rsidRPr="00EE17F1">
        <w:rPr>
          <w:rFonts w:ascii="Times New Roman" w:hAnsi="Times New Roman" w:cs="Times New Roman"/>
          <w:sz w:val="26"/>
          <w:szCs w:val="26"/>
          <w:vertAlign w:val="subscript"/>
        </w:rPr>
        <w:t>2 эк</w:t>
      </w:r>
      <w:r w:rsidR="00CB0A3E" w:rsidRPr="00EE17F1">
        <w:rPr>
          <w:rFonts w:ascii="Times New Roman" w:hAnsi="Times New Roman" w:cs="Times New Roman"/>
          <w:sz w:val="26"/>
          <w:szCs w:val="26"/>
        </w:rPr>
        <w:t xml:space="preserve"> в год.</w:t>
      </w:r>
      <w:r w:rsidR="006578F5">
        <w:rPr>
          <w:rFonts w:ascii="Times New Roman" w:hAnsi="Times New Roman" w:cs="Times New Roman"/>
          <w:sz w:val="26"/>
          <w:szCs w:val="26"/>
        </w:rPr>
        <w:t xml:space="preserve"> </w:t>
      </w:r>
    </w:p>
    <w:p w:rsidR="002F5544" w:rsidRDefault="002F5544" w:rsidP="006578F5">
      <w:pPr>
        <w:spacing w:after="0" w:line="240" w:lineRule="auto"/>
        <w:ind w:firstLine="709"/>
        <w:jc w:val="both"/>
        <w:rPr>
          <w:rFonts w:ascii="Times New Roman" w:hAnsi="Times New Roman" w:cs="Times New Roman"/>
          <w:sz w:val="26"/>
          <w:szCs w:val="26"/>
        </w:rPr>
      </w:pPr>
    </w:p>
    <w:p w:rsidR="002F5544" w:rsidRDefault="002F5544" w:rsidP="006578F5">
      <w:pPr>
        <w:spacing w:after="0" w:line="240" w:lineRule="auto"/>
        <w:ind w:firstLine="709"/>
        <w:jc w:val="both"/>
      </w:pPr>
    </w:p>
    <w:p w:rsidR="001120B2" w:rsidRPr="001120B2" w:rsidRDefault="001120B2" w:rsidP="001120B2">
      <w:pPr>
        <w:pStyle w:val="1"/>
        <w:spacing w:before="0" w:line="240" w:lineRule="auto"/>
        <w:jc w:val="both"/>
        <w:rPr>
          <w:rStyle w:val="a3"/>
          <w:rFonts w:ascii="Times New Roman" w:hAnsi="Times New Roman" w:cs="Times New Roman"/>
          <w:color w:val="auto"/>
          <w:sz w:val="28"/>
          <w:szCs w:val="28"/>
        </w:rPr>
      </w:pPr>
      <w:bookmarkStart w:id="38" w:name="_Toc25899681"/>
      <w:bookmarkStart w:id="39" w:name="_Toc26296909"/>
      <w:r w:rsidRPr="001120B2">
        <w:rPr>
          <w:rStyle w:val="a3"/>
          <w:rFonts w:ascii="Times New Roman" w:hAnsi="Times New Roman" w:cs="Times New Roman"/>
          <w:color w:val="auto"/>
          <w:sz w:val="28"/>
          <w:szCs w:val="28"/>
        </w:rPr>
        <w:t>10. Климатическая уязвимость Волковысского района и план мероприятий по адаптации к изменению климата</w:t>
      </w:r>
      <w:bookmarkEnd w:id="38"/>
      <w:bookmarkEnd w:id="39"/>
    </w:p>
    <w:p w:rsidR="001120B2" w:rsidRPr="001120B2" w:rsidRDefault="001120B2" w:rsidP="001120B2">
      <w:pPr>
        <w:spacing w:after="0" w:line="240" w:lineRule="auto"/>
        <w:ind w:firstLine="709"/>
        <w:jc w:val="both"/>
        <w:rPr>
          <w:rFonts w:ascii="Times New Roman" w:eastAsia="Calibri" w:hAnsi="Times New Roman" w:cs="Times New Roman"/>
          <w:b/>
          <w:sz w:val="28"/>
          <w:szCs w:val="28"/>
        </w:rPr>
      </w:pPr>
    </w:p>
    <w:p w:rsidR="001120B2" w:rsidRPr="001120B2" w:rsidRDefault="001120B2" w:rsidP="001120B2">
      <w:pPr>
        <w:pStyle w:val="1"/>
        <w:spacing w:before="0" w:line="240" w:lineRule="auto"/>
        <w:rPr>
          <w:rStyle w:val="a3"/>
          <w:rFonts w:ascii="Times New Roman" w:hAnsi="Times New Roman" w:cs="Times New Roman"/>
          <w:color w:val="auto"/>
          <w:sz w:val="26"/>
          <w:szCs w:val="26"/>
        </w:rPr>
      </w:pPr>
      <w:bookmarkStart w:id="40" w:name="_Toc25448255"/>
      <w:bookmarkStart w:id="41" w:name="_Toc25899682"/>
      <w:bookmarkStart w:id="42" w:name="_Toc26296910"/>
      <w:r w:rsidRPr="001120B2">
        <w:rPr>
          <w:rStyle w:val="a3"/>
          <w:rFonts w:ascii="Times New Roman" w:hAnsi="Times New Roman" w:cs="Times New Roman"/>
          <w:color w:val="auto"/>
          <w:sz w:val="26"/>
          <w:szCs w:val="26"/>
        </w:rPr>
        <w:t>10.1 Цели и задачи разработки мероприятий по адаптации к изменению климата в Волковысском районе</w:t>
      </w:r>
      <w:bookmarkEnd w:id="40"/>
      <w:bookmarkEnd w:id="41"/>
      <w:bookmarkEnd w:id="42"/>
    </w:p>
    <w:p w:rsidR="001120B2" w:rsidRPr="001120B2" w:rsidRDefault="001120B2" w:rsidP="001120B2">
      <w:pPr>
        <w:spacing w:after="0" w:line="240" w:lineRule="auto"/>
        <w:ind w:firstLine="709"/>
        <w:jc w:val="both"/>
        <w:rPr>
          <w:rFonts w:ascii="Times New Roman" w:eastAsia="Calibri" w:hAnsi="Times New Roman" w:cs="Times New Roman"/>
          <w:b/>
          <w:sz w:val="28"/>
          <w:szCs w:val="28"/>
        </w:rPr>
      </w:pP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 xml:space="preserve">Одной из важнейших международных проблем XXI в. является изменение общепланетарного климата, которое уже привело не только к увеличению среднегодовой температуры на 1,1 </w:t>
      </w:r>
      <w:r w:rsidRPr="001120B2">
        <w:rPr>
          <w:rFonts w:ascii="Cambria Math" w:eastAsia="Calibri" w:hAnsi="Cambria Math" w:cs="Cambria Math"/>
          <w:sz w:val="28"/>
          <w:szCs w:val="28"/>
        </w:rPr>
        <w:t>℃</w:t>
      </w:r>
      <w:r w:rsidRPr="001120B2">
        <w:rPr>
          <w:rFonts w:ascii="Times New Roman" w:eastAsia="Calibri" w:hAnsi="Times New Roman" w:cs="Times New Roman"/>
          <w:sz w:val="28"/>
          <w:szCs w:val="28"/>
        </w:rPr>
        <w:t xml:space="preserve">, но и к появлению нетипичных ранее для Беларуси явлений: смерчи, ураганы, увеличение количество экстремальных явлений, связанных с осадками. Так, по оценкам экспертов Всемирного банка (2005 г.), ежегодный ущерб от воздействия опасных </w:t>
      </w:r>
      <w:proofErr w:type="spellStart"/>
      <w:r w:rsidRPr="001120B2">
        <w:rPr>
          <w:rFonts w:ascii="Times New Roman" w:eastAsia="Calibri" w:hAnsi="Times New Roman" w:cs="Times New Roman"/>
          <w:sz w:val="28"/>
          <w:szCs w:val="28"/>
        </w:rPr>
        <w:t>гидрометиорологических</w:t>
      </w:r>
      <w:proofErr w:type="spellEnd"/>
      <w:r w:rsidRPr="001120B2">
        <w:rPr>
          <w:rFonts w:ascii="Times New Roman" w:eastAsia="Calibri" w:hAnsi="Times New Roman" w:cs="Times New Roman"/>
          <w:sz w:val="28"/>
          <w:szCs w:val="28"/>
        </w:rPr>
        <w:t xml:space="preserve"> явлений в Беларуси составляет порядка 90 млн. долларов США. При этом наиболее уязвимыми </w:t>
      </w:r>
      <w:proofErr w:type="spellStart"/>
      <w:r w:rsidRPr="001120B2">
        <w:rPr>
          <w:rFonts w:ascii="Times New Roman" w:eastAsia="Calibri" w:hAnsi="Times New Roman" w:cs="Times New Roman"/>
          <w:sz w:val="28"/>
          <w:szCs w:val="28"/>
        </w:rPr>
        <w:t>погодозависимыми</w:t>
      </w:r>
      <w:proofErr w:type="spellEnd"/>
      <w:r w:rsidRPr="001120B2">
        <w:rPr>
          <w:rFonts w:ascii="Times New Roman" w:eastAsia="Calibri" w:hAnsi="Times New Roman" w:cs="Times New Roman"/>
          <w:sz w:val="28"/>
          <w:szCs w:val="28"/>
        </w:rPr>
        <w:t xml:space="preserve"> отраслями в Республике Беларусь являются сельское хозяйство – 42% всего ущерба, наносимого неблагоприятными погодными явлениями, и лесное хозяйство – 12% ущерба. Кроме того, изменение климата приведет к существенным последствиям для водных ресурсов [</w:t>
      </w:r>
      <w:r w:rsidR="00F5631A">
        <w:rPr>
          <w:rFonts w:ascii="Times New Roman" w:eastAsia="Calibri" w:hAnsi="Times New Roman" w:cs="Times New Roman"/>
          <w:sz w:val="28"/>
          <w:szCs w:val="28"/>
        </w:rPr>
        <w:t>9-11</w:t>
      </w:r>
      <w:r w:rsidRPr="001120B2">
        <w:rPr>
          <w:rFonts w:ascii="Times New Roman" w:eastAsia="Calibri" w:hAnsi="Times New Roman" w:cs="Times New Roman"/>
          <w:sz w:val="28"/>
          <w:szCs w:val="28"/>
        </w:rPr>
        <w:t>].</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 xml:space="preserve">Изменение климата влечет не только экологические последствия, но также и экономические, энергетические и социальные. Воздействия изменений климата проявляются как на глобальном, так и на местном уровне. Межгосударственная группа экспертов по изменению климата опубликовала ряд научных отчетов, подтверждающих, что деятельность человека является одной из главных причин происходящих изменений. Использование ископаемых видов топлива, таких как нефть, уголь и газ, а также сведение лесов привели к значительному увеличению содержания </w:t>
      </w:r>
      <w:r w:rsidRPr="001120B2">
        <w:rPr>
          <w:rFonts w:ascii="Times New Roman" w:eastAsia="Calibri" w:hAnsi="Times New Roman" w:cs="Times New Roman"/>
          <w:sz w:val="28"/>
          <w:szCs w:val="28"/>
        </w:rPr>
        <w:lastRenderedPageBreak/>
        <w:t>углекислого газа и других парниковых газов в земной атмосфере. Это в свою очередь вызывает парниковый эффект и глобальное потепление [</w:t>
      </w:r>
      <w:r w:rsidR="00F5631A">
        <w:rPr>
          <w:rFonts w:ascii="Times New Roman" w:eastAsia="Calibri" w:hAnsi="Times New Roman" w:cs="Times New Roman"/>
          <w:sz w:val="28"/>
          <w:szCs w:val="28"/>
        </w:rPr>
        <w:t>9-12</w:t>
      </w:r>
      <w:r w:rsidRPr="001120B2">
        <w:rPr>
          <w:rFonts w:ascii="Times New Roman" w:eastAsia="Calibri" w:hAnsi="Times New Roman" w:cs="Times New Roman"/>
          <w:sz w:val="28"/>
          <w:szCs w:val="28"/>
        </w:rPr>
        <w:t>].</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Чтобы приостановить глобальное изменение климата и удержать рост температуры на относительно безопасном рубеже +1,5 – 2,0</w:t>
      </w:r>
      <w:r w:rsidRPr="001120B2">
        <w:rPr>
          <w:rFonts w:ascii="Cambria Math" w:eastAsia="Calibri" w:hAnsi="Cambria Math" w:cs="Cambria Math"/>
          <w:sz w:val="28"/>
          <w:szCs w:val="28"/>
        </w:rPr>
        <w:t>℃</w:t>
      </w:r>
      <w:r w:rsidRPr="001120B2">
        <w:rPr>
          <w:rFonts w:ascii="Times New Roman" w:eastAsia="Calibri" w:hAnsi="Times New Roman" w:cs="Times New Roman"/>
          <w:sz w:val="28"/>
          <w:szCs w:val="28"/>
        </w:rPr>
        <w:t xml:space="preserve"> к концу столетия, на международном и национальном уровне разрабатываются планы сокращения парниковых газов. Однако, даже при достаточном сокращении выбросов процесс изменения климата будет продолжаться, так как парниковые газы, уже поступившие в атмосферу, будут оставаться там продолжительное время. Поэтому для устойчивого развития на всех уровнях необходимо адаптироваться к новым климатическим условиям [</w:t>
      </w:r>
      <w:r w:rsidR="00F5631A">
        <w:rPr>
          <w:rFonts w:ascii="Times New Roman" w:eastAsia="Calibri" w:hAnsi="Times New Roman" w:cs="Times New Roman"/>
          <w:sz w:val="28"/>
          <w:szCs w:val="28"/>
        </w:rPr>
        <w:t>11,12</w:t>
      </w:r>
      <w:r w:rsidRPr="001120B2">
        <w:rPr>
          <w:rFonts w:ascii="Times New Roman" w:eastAsia="Calibri" w:hAnsi="Times New Roman" w:cs="Times New Roman"/>
          <w:sz w:val="28"/>
          <w:szCs w:val="28"/>
        </w:rPr>
        <w:t>].</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Присоединившись к инициативе «Соглашение мэров по климату и энергии» в 2018 году, Волковысский район взял на себя обязательства не только сокращать выбросы парниковых газов, но также и оценить последствия изменения климата на своей территории, составить план адаптационных мероприятий.</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Эффективные стратегии адаптации к изменению климата сочетают в себе целый ряд мер, рассчитанных на различные сектора экономики и сроки реализации с учетом краткосрочных, среднесрочных и долгосрочных воздействий изменения климата. Мероприятия в одном секторе могут приносить положительный эффект также и другим сферам экономики, либо противоречить друг другу. Также могут возникать ситуации, когда меры адаптации, рассчитанные на краткосрочный эффект, могут стать неэффективными, или даже привести к негативным последствиям в долгосрочной перспективе. Поэтому важно обеспечивать комплексный подход и межсекторное взаимодействие при разработке адаптационной стратегии [</w:t>
      </w:r>
      <w:r w:rsidR="00F5631A">
        <w:rPr>
          <w:rFonts w:ascii="Times New Roman" w:eastAsia="Calibri" w:hAnsi="Times New Roman" w:cs="Times New Roman"/>
          <w:sz w:val="28"/>
          <w:szCs w:val="28"/>
        </w:rPr>
        <w:t>13</w:t>
      </w:r>
      <w:r w:rsidRPr="001120B2">
        <w:rPr>
          <w:rFonts w:ascii="Times New Roman" w:eastAsia="Calibri" w:hAnsi="Times New Roman" w:cs="Times New Roman"/>
          <w:sz w:val="28"/>
          <w:szCs w:val="28"/>
        </w:rPr>
        <w:t>].</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 xml:space="preserve">Важным элементом местной стратегии адаптации является создание эффективной системы реагирования на текущие изменения климата и чрезвычайные ситуации. Однако необходимо заниматься не только краткосрочным мерами по урегулированию кризисных ситуаций, но и систематическим долговременным планированием по уменьшению рисков, связанных с настоящими и прогнозируемыми изменениями климата. </w:t>
      </w:r>
    </w:p>
    <w:p w:rsid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 xml:space="preserve">Раздел «Климатическая уязвимость Волковысского района и план мероприятий по адаптации к изменению климата» представляет собой план адаптации, рисков и возможностей, связанных с изменениями климата на территории Волковысского района. Разработанный план мероприятий носит информационный и справочный характер и предназначен для использования и обсуждения на местном, региональном и национальном уровнях и выполняет следующие задачи: (1) предоставление комплексной информации по воздействиям изменений климата на территорию Волковысского района на основе обзора имеющихся данных; (2) представление результатов оценки уязвимости, проведенной совместно с заинтересованными сторонами на территории района; (3) анализ адаптационного потенциала Волковысского района к изменениям климата с учетом основных барьеров и возможностей для успешной адаптации; (4) составление плана первоочередных и </w:t>
      </w:r>
      <w:r w:rsidRPr="001120B2">
        <w:rPr>
          <w:rFonts w:ascii="Times New Roman" w:eastAsia="Calibri" w:hAnsi="Times New Roman" w:cs="Times New Roman"/>
          <w:sz w:val="28"/>
          <w:szCs w:val="28"/>
        </w:rPr>
        <w:lastRenderedPageBreak/>
        <w:t>стратегических мероприятий по адаптации, как основу для дальнейших действий (при наличии ресурсов) и обсуждения.</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p>
    <w:p w:rsidR="001120B2" w:rsidRPr="001120B2" w:rsidRDefault="001120B2" w:rsidP="001120B2">
      <w:pPr>
        <w:pStyle w:val="1"/>
        <w:spacing w:before="0" w:line="240" w:lineRule="auto"/>
        <w:rPr>
          <w:rStyle w:val="a3"/>
          <w:rFonts w:ascii="Times New Roman" w:hAnsi="Times New Roman" w:cs="Times New Roman"/>
          <w:color w:val="auto"/>
          <w:sz w:val="26"/>
          <w:szCs w:val="26"/>
        </w:rPr>
      </w:pPr>
      <w:bookmarkStart w:id="43" w:name="_Toc25448256"/>
      <w:bookmarkStart w:id="44" w:name="_Toc25899683"/>
      <w:bookmarkStart w:id="45" w:name="_Toc26296911"/>
      <w:r w:rsidRPr="001120B2">
        <w:rPr>
          <w:rStyle w:val="a3"/>
          <w:rFonts w:ascii="Times New Roman" w:hAnsi="Times New Roman" w:cs="Times New Roman"/>
          <w:color w:val="auto"/>
          <w:sz w:val="26"/>
          <w:szCs w:val="26"/>
        </w:rPr>
        <w:t>1</w:t>
      </w:r>
      <w:r>
        <w:rPr>
          <w:rStyle w:val="a3"/>
          <w:rFonts w:ascii="Times New Roman" w:hAnsi="Times New Roman" w:cs="Times New Roman"/>
          <w:color w:val="auto"/>
          <w:sz w:val="26"/>
          <w:szCs w:val="26"/>
        </w:rPr>
        <w:t>0</w:t>
      </w:r>
      <w:r w:rsidRPr="001120B2">
        <w:rPr>
          <w:rStyle w:val="a3"/>
          <w:rFonts w:ascii="Times New Roman" w:hAnsi="Times New Roman" w:cs="Times New Roman"/>
          <w:color w:val="auto"/>
          <w:sz w:val="26"/>
          <w:szCs w:val="26"/>
        </w:rPr>
        <w:t>.2 Методика оценки климатической уязвимости Волковысского района и разработки плана адаптации</w:t>
      </w:r>
      <w:bookmarkEnd w:id="43"/>
      <w:bookmarkEnd w:id="44"/>
      <w:bookmarkEnd w:id="45"/>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 xml:space="preserve">Процесс адаптации включает следующие этапы: </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 xml:space="preserve">1. Сбор информации и выявление заинтересованных сторон; </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2.</w:t>
      </w:r>
      <w:r w:rsidR="00696559">
        <w:rPr>
          <w:rFonts w:ascii="Times New Roman" w:eastAsia="Calibri" w:hAnsi="Times New Roman" w:cs="Times New Roman"/>
          <w:sz w:val="28"/>
          <w:szCs w:val="28"/>
        </w:rPr>
        <w:t xml:space="preserve"> </w:t>
      </w:r>
      <w:r w:rsidRPr="001120B2">
        <w:rPr>
          <w:rFonts w:ascii="Times New Roman" w:eastAsia="Calibri" w:hAnsi="Times New Roman" w:cs="Times New Roman"/>
          <w:sz w:val="28"/>
          <w:szCs w:val="28"/>
        </w:rPr>
        <w:t xml:space="preserve">Оценка рисков и уязвимостей для территории, связанных с изменением климата; </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3. Выявление наиболее приоритетных мероприятий и составление плана действий со сроками, ответственными и необходимыми ресурсами;</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 xml:space="preserve">4. Реализация мероприятий; </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5. Мониторинг и оценка эффективности и устойчивости результатов, при необходимости внесение изменений в план действий.</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Оценка уязвимости Волковысского района к изменению климата и разработка мероприятий по адаптации проходила в 3 этапа.</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На первом этапе было проведено информирование рабочей группы Волковысского района по Соглашению мэров о последствиях изменения климата в Беларуси и анкетирование о наиболее актуальных последствиях для района. Анкету заполнили 406 местных жителей, представляющие различные сферы деятельности. По итогам анкетирования был составлен отчет, который был представлен на обсуждение членам рабочей группы. Итоги анкетирования представлены в разделе «Воздействие изменения климата на территорию Волковысского района».</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Второй этап включал составление плана адаптационных мероприятий с вовлечением членов рабочей группы по Соглашению мэров от разных секторов. Мероприятия разрабатывались на основе имеющейся информации о прогнозах изменения климата для Беларуси и результатов анкетирования в Быховском районе.</w:t>
      </w:r>
    </w:p>
    <w:p w:rsid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 xml:space="preserve">На третьем этапе был составлен общий План действий по устойчивому энергетическому развитию и климату Волковысского района. </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p>
    <w:p w:rsidR="001120B2" w:rsidRPr="001120B2" w:rsidRDefault="001120B2" w:rsidP="001120B2">
      <w:pPr>
        <w:pStyle w:val="1"/>
        <w:spacing w:before="0" w:line="240" w:lineRule="auto"/>
        <w:rPr>
          <w:rStyle w:val="a3"/>
          <w:rFonts w:ascii="Times New Roman" w:hAnsi="Times New Roman" w:cs="Times New Roman"/>
          <w:color w:val="auto"/>
          <w:sz w:val="26"/>
          <w:szCs w:val="26"/>
        </w:rPr>
      </w:pPr>
      <w:bookmarkStart w:id="46" w:name="_Toc25448257"/>
      <w:bookmarkStart w:id="47" w:name="_Toc25899684"/>
      <w:bookmarkStart w:id="48" w:name="_Toc26296912"/>
      <w:r w:rsidRPr="001120B2">
        <w:rPr>
          <w:rStyle w:val="a3"/>
          <w:rFonts w:ascii="Times New Roman" w:hAnsi="Times New Roman" w:cs="Times New Roman"/>
          <w:color w:val="auto"/>
          <w:sz w:val="26"/>
          <w:szCs w:val="26"/>
        </w:rPr>
        <w:t>1</w:t>
      </w:r>
      <w:r>
        <w:rPr>
          <w:rStyle w:val="a3"/>
          <w:rFonts w:ascii="Times New Roman" w:hAnsi="Times New Roman" w:cs="Times New Roman"/>
          <w:color w:val="auto"/>
          <w:sz w:val="26"/>
          <w:szCs w:val="26"/>
        </w:rPr>
        <w:t>0</w:t>
      </w:r>
      <w:r w:rsidRPr="001120B2">
        <w:rPr>
          <w:rStyle w:val="a3"/>
          <w:rFonts w:ascii="Times New Roman" w:hAnsi="Times New Roman" w:cs="Times New Roman"/>
          <w:color w:val="auto"/>
          <w:sz w:val="26"/>
          <w:szCs w:val="26"/>
        </w:rPr>
        <w:t>.3. Изменение климата в Республике Беларусь</w:t>
      </w:r>
      <w:bookmarkEnd w:id="46"/>
      <w:bookmarkEnd w:id="47"/>
      <w:bookmarkEnd w:id="48"/>
    </w:p>
    <w:p w:rsidR="001120B2" w:rsidRDefault="001120B2" w:rsidP="001120B2">
      <w:pPr>
        <w:spacing w:after="0" w:line="240" w:lineRule="auto"/>
        <w:ind w:firstLine="709"/>
        <w:jc w:val="both"/>
        <w:rPr>
          <w:rFonts w:ascii="Times New Roman" w:eastAsia="Calibri" w:hAnsi="Times New Roman" w:cs="Times New Roman"/>
          <w:i/>
          <w:sz w:val="28"/>
          <w:szCs w:val="28"/>
          <w:u w:val="single"/>
        </w:rPr>
      </w:pPr>
    </w:p>
    <w:p w:rsidR="001120B2" w:rsidRPr="001120B2" w:rsidRDefault="001120B2" w:rsidP="001120B2">
      <w:pPr>
        <w:spacing w:after="0" w:line="240" w:lineRule="auto"/>
        <w:ind w:firstLine="709"/>
        <w:jc w:val="both"/>
        <w:rPr>
          <w:rFonts w:ascii="Times New Roman" w:eastAsia="Calibri" w:hAnsi="Times New Roman" w:cs="Times New Roman"/>
          <w:i/>
          <w:sz w:val="28"/>
          <w:szCs w:val="28"/>
          <w:u w:val="single"/>
        </w:rPr>
      </w:pPr>
      <w:r w:rsidRPr="001120B2">
        <w:rPr>
          <w:rFonts w:ascii="Times New Roman" w:eastAsia="Calibri" w:hAnsi="Times New Roman" w:cs="Times New Roman"/>
          <w:i/>
          <w:sz w:val="28"/>
          <w:szCs w:val="28"/>
          <w:u w:val="single"/>
        </w:rPr>
        <w:t>Температура</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С начала XX века до конца 80-х годов на территории Республики Беларусь наблюдалось чередование кратковременных периодов потепления и непродолжительных периодов похолодания. В 1989 г. начался очередной период потепления, который охарактеризовался резким повышением температуры зимой. Этот период, не имеющий себе равных по продолжительности и интенсивности, начался резким повышением температуры воздуха зимой. Оно продолжалось все последующие годы, включая последние (только 1996 год выпал из череды теплых лет: средняя годовая температура воздуха была несколько ниже нормы). Особенность нынешнего потепления не только в его небывалой продолжительности, но и в более высокой температуре воздуха, которая, в среднем, за 27 лет (1989-</w:t>
      </w:r>
      <w:r w:rsidRPr="001120B2">
        <w:rPr>
          <w:rFonts w:ascii="Times New Roman" w:eastAsia="Calibri" w:hAnsi="Times New Roman" w:cs="Times New Roman"/>
          <w:sz w:val="28"/>
          <w:szCs w:val="28"/>
        </w:rPr>
        <w:lastRenderedPageBreak/>
        <w:t>2015 г.) превысила климатическую норму на 1.3°С [</w:t>
      </w:r>
      <w:r w:rsidR="00F5631A">
        <w:rPr>
          <w:rFonts w:ascii="Times New Roman" w:eastAsia="Calibri" w:hAnsi="Times New Roman" w:cs="Times New Roman"/>
          <w:sz w:val="28"/>
          <w:szCs w:val="28"/>
        </w:rPr>
        <w:t>17</w:t>
      </w:r>
      <w:r w:rsidRPr="001120B2">
        <w:rPr>
          <w:rFonts w:ascii="Times New Roman" w:eastAsia="Calibri" w:hAnsi="Times New Roman" w:cs="Times New Roman"/>
          <w:sz w:val="28"/>
          <w:szCs w:val="28"/>
        </w:rPr>
        <w:t xml:space="preserve">]. Повышение температурного режима происходило в каждом месяце (рисунок </w:t>
      </w:r>
      <w:r w:rsidR="00F5631A">
        <w:rPr>
          <w:rFonts w:ascii="Times New Roman" w:eastAsia="Calibri" w:hAnsi="Times New Roman" w:cs="Times New Roman"/>
          <w:sz w:val="28"/>
          <w:szCs w:val="28"/>
        </w:rPr>
        <w:t>18</w:t>
      </w:r>
      <w:r w:rsidRPr="001120B2">
        <w:rPr>
          <w:rFonts w:ascii="Times New Roman" w:eastAsia="Calibri" w:hAnsi="Times New Roman" w:cs="Times New Roman"/>
          <w:sz w:val="28"/>
          <w:szCs w:val="28"/>
        </w:rPr>
        <w:t xml:space="preserve">). </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 xml:space="preserve">Рост температуры воздуха наиболее значителен в первые четыре месяца года (от 2.8°С в январе до 1.9°С в апреле), летние аномалии несколько ниже (от 0.5°С в июне до 1.2°С в августе), в мае аномалия минимальна (0.3ºС). За последние 27 лет возросло число жарких дней с максимальной температурой воздуха ≥25°С. На территории Беларуси намечается тенденция увеличения продолжительности </w:t>
      </w:r>
      <w:proofErr w:type="spellStart"/>
      <w:r w:rsidRPr="001120B2">
        <w:rPr>
          <w:rFonts w:ascii="Times New Roman" w:eastAsia="Calibri" w:hAnsi="Times New Roman" w:cs="Times New Roman"/>
          <w:sz w:val="28"/>
          <w:szCs w:val="28"/>
        </w:rPr>
        <w:t>беззаморозкового</w:t>
      </w:r>
      <w:proofErr w:type="spellEnd"/>
      <w:r w:rsidRPr="001120B2">
        <w:rPr>
          <w:rFonts w:ascii="Times New Roman" w:eastAsia="Calibri" w:hAnsi="Times New Roman" w:cs="Times New Roman"/>
          <w:sz w:val="28"/>
          <w:szCs w:val="28"/>
        </w:rPr>
        <w:t xml:space="preserve"> периода, особенно в северной и западной частях республики (Гродненская область – до 10 дней) [</w:t>
      </w:r>
      <w:r w:rsidR="00F5631A">
        <w:rPr>
          <w:rFonts w:ascii="Times New Roman" w:eastAsia="Calibri" w:hAnsi="Times New Roman" w:cs="Times New Roman"/>
          <w:sz w:val="28"/>
          <w:szCs w:val="28"/>
        </w:rPr>
        <w:t>17</w:t>
      </w:r>
      <w:r w:rsidRPr="001120B2">
        <w:rPr>
          <w:rFonts w:ascii="Times New Roman" w:eastAsia="Calibri" w:hAnsi="Times New Roman" w:cs="Times New Roman"/>
          <w:sz w:val="28"/>
          <w:szCs w:val="28"/>
        </w:rPr>
        <w:t>].</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p>
    <w:p w:rsidR="001120B2" w:rsidRPr="001120B2" w:rsidRDefault="001120B2" w:rsidP="001120B2">
      <w:pPr>
        <w:spacing w:after="0" w:line="240" w:lineRule="auto"/>
        <w:jc w:val="both"/>
        <w:rPr>
          <w:rFonts w:ascii="Times New Roman" w:eastAsia="Calibri" w:hAnsi="Times New Roman" w:cs="Times New Roman"/>
          <w:sz w:val="28"/>
          <w:szCs w:val="28"/>
        </w:rPr>
      </w:pP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noProof/>
          <w:sz w:val="28"/>
          <w:szCs w:val="28"/>
          <w:lang w:eastAsia="ru-RU"/>
        </w:rPr>
        <w:drawing>
          <wp:inline distT="0" distB="0" distL="0" distR="0" wp14:anchorId="45255E79" wp14:editId="45A627A4">
            <wp:extent cx="4724400" cy="1924050"/>
            <wp:effectExtent l="0" t="0" r="0" b="0"/>
            <wp:docPr id="9" name="Рисунок 9"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Безымянный"/>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24400" cy="1924050"/>
                    </a:xfrm>
                    <a:prstGeom prst="rect">
                      <a:avLst/>
                    </a:prstGeom>
                    <a:noFill/>
                    <a:ln>
                      <a:noFill/>
                    </a:ln>
                  </pic:spPr>
                </pic:pic>
              </a:graphicData>
            </a:graphic>
          </wp:inline>
        </w:drawing>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Рисунок 1</w:t>
      </w:r>
      <w:r w:rsidR="00F5631A">
        <w:rPr>
          <w:rFonts w:ascii="Times New Roman" w:eastAsia="Calibri" w:hAnsi="Times New Roman" w:cs="Times New Roman"/>
          <w:sz w:val="28"/>
          <w:szCs w:val="28"/>
        </w:rPr>
        <w:t>8</w:t>
      </w:r>
      <w:r w:rsidRPr="001120B2">
        <w:rPr>
          <w:rFonts w:ascii="Times New Roman" w:eastAsia="Calibri" w:hAnsi="Times New Roman" w:cs="Times New Roman"/>
          <w:sz w:val="28"/>
          <w:szCs w:val="28"/>
        </w:rPr>
        <w:t xml:space="preserve"> – Отклонение средней месячной температуры воздуха от климатической нормы за период 1989-2015 г. по Беларуси (ºС)</w:t>
      </w:r>
    </w:p>
    <w:p w:rsidR="001120B2" w:rsidRPr="001120B2" w:rsidRDefault="001120B2" w:rsidP="001120B2">
      <w:pPr>
        <w:spacing w:after="0" w:line="240" w:lineRule="auto"/>
        <w:jc w:val="both"/>
        <w:rPr>
          <w:rFonts w:ascii="Times New Roman" w:eastAsia="Calibri" w:hAnsi="Times New Roman" w:cs="Times New Roman"/>
          <w:i/>
          <w:sz w:val="28"/>
          <w:szCs w:val="28"/>
          <w:u w:val="single"/>
        </w:rPr>
      </w:pPr>
    </w:p>
    <w:p w:rsidR="001120B2" w:rsidRPr="001120B2" w:rsidRDefault="001120B2" w:rsidP="001120B2">
      <w:pPr>
        <w:spacing w:after="0" w:line="240" w:lineRule="auto"/>
        <w:ind w:firstLine="709"/>
        <w:jc w:val="both"/>
        <w:rPr>
          <w:rFonts w:ascii="Times New Roman" w:eastAsia="Calibri" w:hAnsi="Times New Roman" w:cs="Times New Roman"/>
          <w:i/>
          <w:sz w:val="28"/>
          <w:szCs w:val="28"/>
          <w:u w:val="single"/>
        </w:rPr>
      </w:pPr>
      <w:r w:rsidRPr="001120B2">
        <w:rPr>
          <w:rFonts w:ascii="Times New Roman" w:eastAsia="Calibri" w:hAnsi="Times New Roman" w:cs="Times New Roman"/>
          <w:i/>
          <w:sz w:val="28"/>
          <w:szCs w:val="28"/>
          <w:u w:val="single"/>
        </w:rPr>
        <w:t>Осадки</w:t>
      </w:r>
    </w:p>
    <w:p w:rsidR="001120B2" w:rsidRPr="001120B2" w:rsidRDefault="001120B2" w:rsidP="001120B2">
      <w:pPr>
        <w:tabs>
          <w:tab w:val="left" w:pos="2610"/>
        </w:tabs>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За последние десятилетия на большей части территории республики отмечен небольшой рост количества осадков, более заметный в юго-восточных районах (108 % климатической нормы). На юго-западе Беларуси количество выпадающих атмосферных осадков соответствует климатической норме. В целом можно констатировать, что количество выпадающих осадков за период потепления по территории Беларуси изменилось незначительно. В среднем за последние двадцать лет в теплое время недобор осадков отмечен в августе, апреле и ноябре: в Республике Беларусь их выпало, соответственно, 90, 91 и 94 % нормы. Несколько больше нормы осадков наблюдалось в январе, феврале, марте, мае и октябре [</w:t>
      </w:r>
      <w:r w:rsidR="00F5631A">
        <w:rPr>
          <w:rFonts w:ascii="Times New Roman" w:eastAsia="Calibri" w:hAnsi="Times New Roman" w:cs="Times New Roman"/>
          <w:sz w:val="28"/>
          <w:szCs w:val="28"/>
        </w:rPr>
        <w:t>17</w:t>
      </w:r>
      <w:r w:rsidRPr="001120B2">
        <w:rPr>
          <w:rFonts w:ascii="Times New Roman" w:eastAsia="Calibri" w:hAnsi="Times New Roman" w:cs="Times New Roman"/>
          <w:sz w:val="28"/>
          <w:szCs w:val="28"/>
        </w:rPr>
        <w:t xml:space="preserve">9]. В июне, июле и декабре количество выпадающих осадков осталось близким к норме (рисунок </w:t>
      </w:r>
      <w:r w:rsidR="00F5631A">
        <w:rPr>
          <w:rFonts w:ascii="Times New Roman" w:eastAsia="Calibri" w:hAnsi="Times New Roman" w:cs="Times New Roman"/>
          <w:sz w:val="28"/>
          <w:szCs w:val="28"/>
        </w:rPr>
        <w:t>19</w:t>
      </w:r>
      <w:r w:rsidRPr="001120B2">
        <w:rPr>
          <w:rFonts w:ascii="Times New Roman" w:eastAsia="Calibri" w:hAnsi="Times New Roman" w:cs="Times New Roman"/>
          <w:sz w:val="28"/>
          <w:szCs w:val="28"/>
        </w:rPr>
        <w:t>).</w:t>
      </w:r>
    </w:p>
    <w:p w:rsidR="001120B2" w:rsidRPr="001120B2" w:rsidRDefault="001120B2" w:rsidP="001120B2">
      <w:pPr>
        <w:spacing w:after="0" w:line="240" w:lineRule="auto"/>
        <w:jc w:val="both"/>
        <w:rPr>
          <w:rFonts w:ascii="Times New Roman" w:eastAsia="Calibri" w:hAnsi="Times New Roman" w:cs="Times New Roman"/>
          <w:sz w:val="28"/>
          <w:szCs w:val="28"/>
        </w:rPr>
      </w:pPr>
    </w:p>
    <w:p w:rsidR="001120B2" w:rsidRPr="001120B2" w:rsidRDefault="001120B2" w:rsidP="001120B2">
      <w:pPr>
        <w:spacing w:after="0" w:line="240" w:lineRule="auto"/>
        <w:ind w:firstLine="709"/>
        <w:rPr>
          <w:rFonts w:ascii="Times New Roman" w:eastAsia="Calibri" w:hAnsi="Times New Roman" w:cs="Times New Roman"/>
          <w:sz w:val="28"/>
          <w:szCs w:val="28"/>
        </w:rPr>
      </w:pPr>
      <w:r w:rsidRPr="001120B2">
        <w:rPr>
          <w:rFonts w:ascii="Times New Roman" w:eastAsia="Times New Roman" w:hAnsi="Times New Roman" w:cs="Times New Roman"/>
          <w:noProof/>
          <w:color w:val="000000"/>
          <w:sz w:val="28"/>
          <w:szCs w:val="28"/>
          <w:lang w:eastAsia="ru-RU"/>
        </w:rPr>
        <w:lastRenderedPageBreak/>
        <w:drawing>
          <wp:inline distT="0" distB="0" distL="0" distR="0" wp14:anchorId="124B96B2" wp14:editId="78E0F584">
            <wp:extent cx="4600575" cy="2324100"/>
            <wp:effectExtent l="0" t="0" r="9525" b="0"/>
            <wp:docPr id="11" name="Рисунок 11" descr="http://pogoda.by/press-release/charts/diagramm-diff_PCP-1891-2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pogoda.by/press-release/charts/diagramm-diff_PCP-1891-2015.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00575" cy="2324100"/>
                    </a:xfrm>
                    <a:prstGeom prst="rect">
                      <a:avLst/>
                    </a:prstGeom>
                    <a:noFill/>
                    <a:ln>
                      <a:noFill/>
                    </a:ln>
                  </pic:spPr>
                </pic:pic>
              </a:graphicData>
            </a:graphic>
          </wp:inline>
        </w:drawing>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p>
    <w:p w:rsidR="001120B2" w:rsidRPr="001120B2" w:rsidRDefault="001120B2" w:rsidP="001120B2">
      <w:pPr>
        <w:shd w:val="clear" w:color="auto" w:fill="FFFFFF"/>
        <w:spacing w:after="0" w:line="240" w:lineRule="auto"/>
        <w:ind w:left="60" w:right="60" w:firstLine="709"/>
        <w:jc w:val="both"/>
        <w:rPr>
          <w:rFonts w:ascii="Times New Roman" w:eastAsia="Times New Roman" w:hAnsi="Times New Roman" w:cs="Times New Roman"/>
          <w:color w:val="000000"/>
          <w:sz w:val="28"/>
          <w:szCs w:val="28"/>
        </w:rPr>
      </w:pPr>
      <w:r w:rsidRPr="001120B2">
        <w:rPr>
          <w:rFonts w:ascii="Times New Roman" w:eastAsia="Times New Roman" w:hAnsi="Times New Roman" w:cs="Times New Roman"/>
          <w:bCs/>
          <w:color w:val="000000"/>
          <w:sz w:val="28"/>
          <w:szCs w:val="28"/>
        </w:rPr>
        <w:t xml:space="preserve">Рисунок </w:t>
      </w:r>
      <w:r w:rsidR="00F5631A">
        <w:rPr>
          <w:rFonts w:ascii="Times New Roman" w:eastAsia="Times New Roman" w:hAnsi="Times New Roman" w:cs="Times New Roman"/>
          <w:bCs/>
          <w:color w:val="000000"/>
          <w:sz w:val="28"/>
          <w:szCs w:val="28"/>
        </w:rPr>
        <w:t>19</w:t>
      </w:r>
      <w:r w:rsidRPr="001120B2">
        <w:rPr>
          <w:rFonts w:ascii="Times New Roman" w:eastAsia="Times New Roman" w:hAnsi="Times New Roman" w:cs="Times New Roman"/>
          <w:bCs/>
          <w:color w:val="000000"/>
          <w:sz w:val="28"/>
          <w:szCs w:val="28"/>
        </w:rPr>
        <w:t xml:space="preserve"> – Отклонение годовых сумм осадков от климатической нормы за период 1891-2015 г. по Республике Беларусь, (мм)</w:t>
      </w:r>
    </w:p>
    <w:p w:rsidR="001120B2" w:rsidRPr="001120B2" w:rsidRDefault="001120B2" w:rsidP="001120B2">
      <w:pPr>
        <w:spacing w:after="0" w:line="240" w:lineRule="auto"/>
        <w:jc w:val="both"/>
        <w:rPr>
          <w:rFonts w:ascii="Times New Roman" w:eastAsia="Calibri" w:hAnsi="Times New Roman" w:cs="Times New Roman"/>
          <w:sz w:val="28"/>
          <w:szCs w:val="28"/>
        </w:rPr>
      </w:pP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Последние исследования показали, что число дней с осадками на территории Беларуси за период потепления уменьшилось с 175 до 167 дней. Тенденции уменьшения числа дней с осадками отмечены как в холодный, так и в теплый периоды на большинстве пунктов наблюдений. Уменьшение общего числа дней с осадками произошло в основном из-за уменьшения числа дней с осадками от 0.1 до 0.4 мм [</w:t>
      </w:r>
      <w:r w:rsidR="00F5631A">
        <w:rPr>
          <w:rFonts w:ascii="Times New Roman" w:eastAsia="Calibri" w:hAnsi="Times New Roman" w:cs="Times New Roman"/>
          <w:sz w:val="28"/>
          <w:szCs w:val="28"/>
        </w:rPr>
        <w:t>17</w:t>
      </w:r>
      <w:r w:rsidRPr="001120B2">
        <w:rPr>
          <w:rFonts w:ascii="Times New Roman" w:eastAsia="Calibri" w:hAnsi="Times New Roman" w:cs="Times New Roman"/>
          <w:sz w:val="28"/>
          <w:szCs w:val="28"/>
        </w:rPr>
        <w:t>].</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 xml:space="preserve">В период потепления произошли изменения в распределении осадков по территории республики, увеличилась контрастность. Если в отмеченный период потепления средние суммы осадков не претерпели значительных изменений, то заметно увеличилась неравномерность выпадения осадков, как внутри года, так и в целом за отдельные годы. Примерно в половине лет периода потепления в республике отмечались засушливые условия на протяжении двух и более месяцев в период активной вегетации растений. При этом за период потепления отмечаются и исключительно влажные годы и периоды. За 2015 год в среднем по стране выпало 540 мм осадков, или 82% от климатической нормы (рисунок </w:t>
      </w:r>
      <w:r w:rsidR="00F5631A">
        <w:rPr>
          <w:rFonts w:ascii="Times New Roman" w:eastAsia="Calibri" w:hAnsi="Times New Roman" w:cs="Times New Roman"/>
          <w:sz w:val="28"/>
          <w:szCs w:val="28"/>
        </w:rPr>
        <w:t>20</w:t>
      </w:r>
      <w:r w:rsidRPr="001120B2">
        <w:rPr>
          <w:rFonts w:ascii="Times New Roman" w:eastAsia="Calibri" w:hAnsi="Times New Roman" w:cs="Times New Roman"/>
          <w:sz w:val="28"/>
          <w:szCs w:val="28"/>
        </w:rPr>
        <w:t>) [</w:t>
      </w:r>
      <w:r w:rsidR="00F5631A">
        <w:rPr>
          <w:rFonts w:ascii="Times New Roman" w:eastAsia="Calibri" w:hAnsi="Times New Roman" w:cs="Times New Roman"/>
          <w:sz w:val="28"/>
          <w:szCs w:val="28"/>
        </w:rPr>
        <w:t>17</w:t>
      </w:r>
      <w:r w:rsidRPr="001120B2">
        <w:rPr>
          <w:rFonts w:ascii="Times New Roman" w:eastAsia="Calibri" w:hAnsi="Times New Roman" w:cs="Times New Roman"/>
          <w:sz w:val="28"/>
          <w:szCs w:val="28"/>
        </w:rPr>
        <w:t>].</w:t>
      </w:r>
    </w:p>
    <w:p w:rsidR="001120B2" w:rsidRPr="001120B2" w:rsidRDefault="001120B2" w:rsidP="001120B2">
      <w:pPr>
        <w:spacing w:after="0" w:line="240" w:lineRule="auto"/>
        <w:jc w:val="both"/>
        <w:rPr>
          <w:rFonts w:ascii="Times New Roman" w:eastAsia="Calibri" w:hAnsi="Times New Roman" w:cs="Times New Roman"/>
          <w:sz w:val="28"/>
          <w:szCs w:val="28"/>
        </w:rPr>
      </w:pPr>
    </w:p>
    <w:p w:rsidR="001120B2" w:rsidRPr="001120B2" w:rsidRDefault="001120B2" w:rsidP="001120B2">
      <w:pPr>
        <w:spacing w:after="0" w:line="240" w:lineRule="auto"/>
        <w:ind w:hanging="142"/>
        <w:jc w:val="center"/>
        <w:rPr>
          <w:rFonts w:ascii="Times New Roman" w:eastAsia="Calibri" w:hAnsi="Times New Roman" w:cs="Times New Roman"/>
          <w:sz w:val="28"/>
          <w:szCs w:val="28"/>
        </w:rPr>
      </w:pPr>
      <w:r w:rsidRPr="001120B2">
        <w:rPr>
          <w:rFonts w:ascii="Times New Roman" w:eastAsia="Calibri" w:hAnsi="Times New Roman" w:cs="Times New Roman"/>
          <w:noProof/>
          <w:sz w:val="28"/>
          <w:szCs w:val="28"/>
          <w:lang w:eastAsia="ru-RU"/>
        </w:rPr>
        <w:lastRenderedPageBreak/>
        <w:drawing>
          <wp:inline distT="0" distB="0" distL="0" distR="0" wp14:anchorId="6937B466" wp14:editId="1910992E">
            <wp:extent cx="3648075" cy="3467100"/>
            <wp:effectExtent l="0" t="0" r="9525" b="0"/>
            <wp:docPr id="12" name="Рисунок 12" descr="в 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в сы"/>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48075" cy="3467100"/>
                    </a:xfrm>
                    <a:prstGeom prst="rect">
                      <a:avLst/>
                    </a:prstGeom>
                    <a:noFill/>
                    <a:ln>
                      <a:noFill/>
                    </a:ln>
                  </pic:spPr>
                </pic:pic>
              </a:graphicData>
            </a:graphic>
          </wp:inline>
        </w:drawing>
      </w:r>
    </w:p>
    <w:p w:rsidR="001120B2" w:rsidRPr="001120B2" w:rsidRDefault="001120B2" w:rsidP="001120B2">
      <w:pPr>
        <w:spacing w:after="0" w:line="240" w:lineRule="auto"/>
        <w:ind w:firstLine="709"/>
        <w:jc w:val="center"/>
        <w:rPr>
          <w:rFonts w:ascii="Times New Roman" w:eastAsia="Calibri" w:hAnsi="Times New Roman" w:cs="Times New Roman"/>
          <w:sz w:val="28"/>
          <w:szCs w:val="28"/>
        </w:rPr>
      </w:pPr>
      <w:r w:rsidRPr="001120B2">
        <w:rPr>
          <w:rFonts w:ascii="Times New Roman" w:eastAsia="Calibri" w:hAnsi="Times New Roman" w:cs="Times New Roman"/>
          <w:sz w:val="28"/>
          <w:szCs w:val="28"/>
        </w:rPr>
        <w:t xml:space="preserve">Рисунок </w:t>
      </w:r>
      <w:r w:rsidR="00F5631A">
        <w:rPr>
          <w:rFonts w:ascii="Times New Roman" w:eastAsia="Calibri" w:hAnsi="Times New Roman" w:cs="Times New Roman"/>
          <w:sz w:val="28"/>
          <w:szCs w:val="28"/>
        </w:rPr>
        <w:t>20</w:t>
      </w:r>
      <w:r w:rsidRPr="001120B2">
        <w:rPr>
          <w:rFonts w:ascii="Times New Roman" w:eastAsia="Calibri" w:hAnsi="Times New Roman" w:cs="Times New Roman"/>
          <w:sz w:val="28"/>
          <w:szCs w:val="28"/>
        </w:rPr>
        <w:t xml:space="preserve"> – Распределение годового количества осадков за 2015 год по территории Беларуси, % от нормы</w:t>
      </w:r>
    </w:p>
    <w:p w:rsidR="001120B2" w:rsidRPr="001120B2" w:rsidRDefault="001120B2" w:rsidP="001120B2">
      <w:pPr>
        <w:spacing w:after="0" w:line="240" w:lineRule="auto"/>
        <w:jc w:val="both"/>
        <w:rPr>
          <w:rFonts w:ascii="Times New Roman" w:eastAsia="Calibri" w:hAnsi="Times New Roman" w:cs="Times New Roman"/>
          <w:sz w:val="28"/>
          <w:szCs w:val="28"/>
        </w:rPr>
      </w:pPr>
    </w:p>
    <w:p w:rsidR="001120B2" w:rsidRPr="001120B2" w:rsidRDefault="001120B2" w:rsidP="001120B2">
      <w:pPr>
        <w:spacing w:after="0" w:line="240" w:lineRule="auto"/>
        <w:ind w:firstLine="709"/>
        <w:jc w:val="both"/>
        <w:rPr>
          <w:rFonts w:ascii="Times New Roman" w:eastAsia="Calibri" w:hAnsi="Times New Roman" w:cs="Times New Roman"/>
          <w:i/>
          <w:sz w:val="28"/>
          <w:szCs w:val="28"/>
          <w:u w:val="single"/>
        </w:rPr>
      </w:pPr>
      <w:r w:rsidRPr="001120B2">
        <w:rPr>
          <w:rFonts w:ascii="Times New Roman" w:eastAsia="Calibri" w:hAnsi="Times New Roman" w:cs="Times New Roman"/>
          <w:i/>
          <w:sz w:val="28"/>
          <w:szCs w:val="28"/>
          <w:u w:val="single"/>
        </w:rPr>
        <w:t>Водные ресурсы</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 xml:space="preserve">В Республике Беларусь основное изменение гидрологического режима рек начало происходить с 70-х годов прошлого столетия, а с 1989 года изменение характеристик усиливалось в том же направлении и отразилось на всех реках Беларуси. Наибольшие изменения в режиме рек отмечены в зимний и весенний сезоны. Внутригодовое перераспределение стока выражается в увеличении доли зимнего стока (обусловлено увеличением водности рек во время зимних паводков) и в снижении доли весеннего стока (за счет уменьшения величины наибольшего расхода уровней воды весеннего половодья). Также изменились сроки прохождения весеннего половодья. В связи с потеплением климата начало весеннего половодья сместилось в среднем на 4-12 дней в сторону ранних сроков. </w:t>
      </w:r>
      <w:proofErr w:type="spellStart"/>
      <w:r w:rsidRPr="001120B2">
        <w:rPr>
          <w:rFonts w:ascii="Times New Roman" w:eastAsia="Calibri" w:hAnsi="Times New Roman" w:cs="Times New Roman"/>
          <w:sz w:val="28"/>
          <w:szCs w:val="28"/>
        </w:rPr>
        <w:t>Паводкоопасная</w:t>
      </w:r>
      <w:proofErr w:type="spellEnd"/>
      <w:r w:rsidRPr="001120B2">
        <w:rPr>
          <w:rFonts w:ascii="Times New Roman" w:eastAsia="Calibri" w:hAnsi="Times New Roman" w:cs="Times New Roman"/>
          <w:sz w:val="28"/>
          <w:szCs w:val="28"/>
        </w:rPr>
        <w:t xml:space="preserve"> ситуация в регионе изменилась за период изменения климата в сторону снижения случаев наводнений весеннего половодья и увеличения повторяемости высоких уровней во время зимних паводков [</w:t>
      </w:r>
      <w:r w:rsidR="00F5631A">
        <w:rPr>
          <w:rFonts w:ascii="Times New Roman" w:eastAsia="Calibri" w:hAnsi="Times New Roman" w:cs="Times New Roman"/>
          <w:sz w:val="28"/>
          <w:szCs w:val="28"/>
        </w:rPr>
        <w:t>17</w:t>
      </w:r>
      <w:r w:rsidRPr="001120B2">
        <w:rPr>
          <w:rFonts w:ascii="Times New Roman" w:eastAsia="Calibri" w:hAnsi="Times New Roman" w:cs="Times New Roman"/>
          <w:sz w:val="28"/>
          <w:szCs w:val="28"/>
        </w:rPr>
        <w:t>].</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 xml:space="preserve">Пространственное распределение водных ресурсов в 2015 году было неоднородным. Наименьшие значения водных ресурсов отмечались в бассейнах Днепра (около 30%), Западной Двины и Припяти (20-25%), Немана и Западного Буга (2-14%) (рисунок </w:t>
      </w:r>
      <w:r w:rsidR="00F5631A">
        <w:rPr>
          <w:rFonts w:ascii="Times New Roman" w:eastAsia="Calibri" w:hAnsi="Times New Roman" w:cs="Times New Roman"/>
          <w:sz w:val="28"/>
          <w:szCs w:val="28"/>
        </w:rPr>
        <w:t>21</w:t>
      </w:r>
      <w:r w:rsidRPr="001120B2">
        <w:rPr>
          <w:rFonts w:ascii="Times New Roman" w:eastAsia="Calibri" w:hAnsi="Times New Roman" w:cs="Times New Roman"/>
          <w:sz w:val="28"/>
          <w:szCs w:val="28"/>
        </w:rPr>
        <w:t>) [</w:t>
      </w:r>
      <w:r w:rsidR="00F5631A">
        <w:rPr>
          <w:rFonts w:ascii="Times New Roman" w:eastAsia="Calibri" w:hAnsi="Times New Roman" w:cs="Times New Roman"/>
          <w:sz w:val="28"/>
          <w:szCs w:val="28"/>
        </w:rPr>
        <w:t>17</w:t>
      </w:r>
      <w:r w:rsidRPr="001120B2">
        <w:rPr>
          <w:rFonts w:ascii="Times New Roman" w:eastAsia="Calibri" w:hAnsi="Times New Roman" w:cs="Times New Roman"/>
          <w:sz w:val="28"/>
          <w:szCs w:val="28"/>
        </w:rPr>
        <w:t xml:space="preserve">]. </w:t>
      </w:r>
    </w:p>
    <w:p w:rsidR="001120B2" w:rsidRPr="001120B2" w:rsidRDefault="001120B2" w:rsidP="001120B2">
      <w:pPr>
        <w:spacing w:after="0" w:line="240" w:lineRule="auto"/>
        <w:ind w:firstLine="709"/>
        <w:rPr>
          <w:rFonts w:ascii="Times New Roman" w:eastAsia="Calibri" w:hAnsi="Times New Roman" w:cs="Times New Roman"/>
          <w:sz w:val="28"/>
          <w:szCs w:val="28"/>
        </w:rPr>
      </w:pPr>
      <w:r w:rsidRPr="001120B2">
        <w:rPr>
          <w:rFonts w:ascii="Times New Roman" w:eastAsia="Calibri" w:hAnsi="Times New Roman" w:cs="Times New Roman"/>
          <w:noProof/>
          <w:sz w:val="28"/>
          <w:szCs w:val="28"/>
          <w:lang w:eastAsia="ru-RU"/>
        </w:rPr>
        <w:lastRenderedPageBreak/>
        <w:drawing>
          <wp:inline distT="0" distB="0" distL="0" distR="0" wp14:anchorId="2CD1314F" wp14:editId="705D74FE">
            <wp:extent cx="4629150" cy="2809875"/>
            <wp:effectExtent l="0" t="0" r="0" b="9525"/>
            <wp:docPr id="13" name="Рисунок 13" descr="http://www.pogoda.by/press-release/charts/diagramm-diff_gid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pogoda.by/press-release/charts/diagramm-diff_gidro.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29150" cy="2809875"/>
                    </a:xfrm>
                    <a:prstGeom prst="rect">
                      <a:avLst/>
                    </a:prstGeom>
                    <a:noFill/>
                    <a:ln>
                      <a:noFill/>
                    </a:ln>
                  </pic:spPr>
                </pic:pic>
              </a:graphicData>
            </a:graphic>
          </wp:inline>
        </w:drawing>
      </w:r>
    </w:p>
    <w:p w:rsidR="001120B2" w:rsidRPr="001120B2" w:rsidRDefault="001120B2" w:rsidP="001120B2">
      <w:pPr>
        <w:spacing w:after="0" w:line="240" w:lineRule="auto"/>
        <w:ind w:firstLine="709"/>
        <w:jc w:val="center"/>
        <w:rPr>
          <w:rFonts w:ascii="Times New Roman" w:eastAsia="Calibri" w:hAnsi="Times New Roman" w:cs="Times New Roman"/>
          <w:sz w:val="28"/>
          <w:szCs w:val="28"/>
        </w:rPr>
      </w:pPr>
      <w:r w:rsidRPr="001120B2">
        <w:rPr>
          <w:rFonts w:ascii="Times New Roman" w:eastAsia="Calibri" w:hAnsi="Times New Roman" w:cs="Times New Roman"/>
          <w:sz w:val="28"/>
          <w:szCs w:val="28"/>
        </w:rPr>
        <w:t xml:space="preserve">Рисунок </w:t>
      </w:r>
      <w:r w:rsidR="00F5631A">
        <w:rPr>
          <w:rFonts w:ascii="Times New Roman" w:eastAsia="Calibri" w:hAnsi="Times New Roman" w:cs="Times New Roman"/>
          <w:sz w:val="28"/>
          <w:szCs w:val="28"/>
        </w:rPr>
        <w:t>21</w:t>
      </w:r>
      <w:r w:rsidRPr="001120B2">
        <w:rPr>
          <w:rFonts w:ascii="Times New Roman" w:eastAsia="Calibri" w:hAnsi="Times New Roman" w:cs="Times New Roman"/>
          <w:sz w:val="28"/>
          <w:szCs w:val="28"/>
        </w:rPr>
        <w:t xml:space="preserve"> – Распределение водных ресурсов по речным бассейнам Беларуси в 2015 г. по сравнению со средним многолетним значением,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км</m:t>
            </m:r>
          </m:e>
          <m:sup>
            <m:r>
              <w:rPr>
                <w:rFonts w:ascii="Cambria Math" w:eastAsia="Calibri" w:hAnsi="Cambria Math" w:cs="Times New Roman"/>
                <w:sz w:val="28"/>
                <w:szCs w:val="28"/>
              </w:rPr>
              <m:t>3</m:t>
            </m:r>
          </m:sup>
        </m:sSup>
      </m:oMath>
      <w:r w:rsidRPr="001120B2">
        <w:rPr>
          <w:rFonts w:ascii="Times New Roman" w:eastAsia="Calibri" w:hAnsi="Times New Roman" w:cs="Times New Roman"/>
          <w:sz w:val="28"/>
          <w:szCs w:val="28"/>
        </w:rPr>
        <w:t xml:space="preserve">)  </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p>
    <w:p w:rsidR="001120B2" w:rsidRPr="001120B2" w:rsidRDefault="001120B2" w:rsidP="001120B2">
      <w:pPr>
        <w:spacing w:after="0" w:line="240" w:lineRule="auto"/>
        <w:ind w:firstLine="709"/>
        <w:jc w:val="both"/>
        <w:rPr>
          <w:rFonts w:ascii="Times New Roman" w:eastAsia="Calibri" w:hAnsi="Times New Roman" w:cs="Times New Roman"/>
          <w:i/>
          <w:sz w:val="28"/>
          <w:szCs w:val="28"/>
          <w:u w:val="single"/>
        </w:rPr>
      </w:pPr>
      <w:r w:rsidRPr="001120B2">
        <w:rPr>
          <w:rFonts w:ascii="Times New Roman" w:eastAsia="Calibri" w:hAnsi="Times New Roman" w:cs="Times New Roman"/>
          <w:i/>
          <w:sz w:val="28"/>
          <w:szCs w:val="28"/>
          <w:u w:val="single"/>
        </w:rPr>
        <w:t xml:space="preserve">Опасные метеорологические явления </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На территории Беларуси ежегодно регистрируются опасные метеорологические явления – природные процессы и явления, возникающие в атмосфере</w:t>
      </w:r>
    </w:p>
    <w:p w:rsidR="001120B2" w:rsidRPr="001120B2" w:rsidRDefault="001120B2" w:rsidP="001120B2">
      <w:pPr>
        <w:spacing w:after="0" w:line="240" w:lineRule="auto"/>
        <w:jc w:val="both"/>
        <w:rPr>
          <w:rFonts w:ascii="Times New Roman" w:eastAsia="Calibri" w:hAnsi="Times New Roman" w:cs="Times New Roman"/>
          <w:sz w:val="28"/>
          <w:szCs w:val="28"/>
        </w:rPr>
      </w:pPr>
      <w:proofErr w:type="gramStart"/>
      <w:r w:rsidRPr="001120B2">
        <w:rPr>
          <w:rFonts w:ascii="Times New Roman" w:eastAsia="Calibri" w:hAnsi="Times New Roman" w:cs="Times New Roman"/>
          <w:sz w:val="28"/>
          <w:szCs w:val="28"/>
        </w:rPr>
        <w:t>под</w:t>
      </w:r>
      <w:proofErr w:type="gramEnd"/>
      <w:r w:rsidRPr="001120B2">
        <w:rPr>
          <w:rFonts w:ascii="Times New Roman" w:eastAsia="Calibri" w:hAnsi="Times New Roman" w:cs="Times New Roman"/>
          <w:sz w:val="28"/>
          <w:szCs w:val="28"/>
        </w:rPr>
        <w:t xml:space="preserve">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 В связи с участившимися случаями их проявления возросли экономические потери.</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Негативные последствия изменений повторяемости опасных метеорологических явлений требуют переоценки вероятности нагрузок, превышающих нормативные значения (так называемых «</w:t>
      </w:r>
      <w:proofErr w:type="spellStart"/>
      <w:r w:rsidRPr="001120B2">
        <w:rPr>
          <w:rFonts w:ascii="Times New Roman" w:eastAsia="Calibri" w:hAnsi="Times New Roman" w:cs="Times New Roman"/>
          <w:sz w:val="28"/>
          <w:szCs w:val="28"/>
        </w:rPr>
        <w:t>запроектных</w:t>
      </w:r>
      <w:proofErr w:type="spellEnd"/>
      <w:r w:rsidRPr="001120B2">
        <w:rPr>
          <w:rFonts w:ascii="Times New Roman" w:eastAsia="Calibri" w:hAnsi="Times New Roman" w:cs="Times New Roman"/>
          <w:sz w:val="28"/>
          <w:szCs w:val="28"/>
        </w:rPr>
        <w:t xml:space="preserve">» нагрузок). Так, в результате прохождения разрушительного шквала по территории сельскохозяйственных предприятий происходит полегание зерновых и зернобобовых культур, в лесных хозяйствах гибнет лес, а в коммунальных хозяйствах приходят в негодность линии электропередач. </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 xml:space="preserve">В Республике Беларусь ежегодно регистрируется от 9 до 30 опасных гидрометеорологических явлений (рисунок </w:t>
      </w:r>
      <w:r w:rsidR="00F5631A">
        <w:rPr>
          <w:rFonts w:ascii="Times New Roman" w:eastAsia="Calibri" w:hAnsi="Times New Roman" w:cs="Times New Roman"/>
          <w:sz w:val="28"/>
          <w:szCs w:val="28"/>
        </w:rPr>
        <w:t>22</w:t>
      </w:r>
      <w:r w:rsidRPr="001120B2">
        <w:rPr>
          <w:rFonts w:ascii="Times New Roman" w:eastAsia="Calibri" w:hAnsi="Times New Roman" w:cs="Times New Roman"/>
          <w:sz w:val="28"/>
          <w:szCs w:val="28"/>
        </w:rPr>
        <w:t>).</w:t>
      </w:r>
    </w:p>
    <w:p w:rsidR="001120B2" w:rsidRPr="001120B2" w:rsidRDefault="001120B2" w:rsidP="001120B2">
      <w:pPr>
        <w:spacing w:after="0" w:line="240" w:lineRule="auto"/>
        <w:ind w:firstLine="284"/>
        <w:jc w:val="center"/>
        <w:rPr>
          <w:rFonts w:ascii="Times New Roman" w:eastAsia="Calibri" w:hAnsi="Times New Roman" w:cs="Times New Roman"/>
          <w:sz w:val="28"/>
          <w:szCs w:val="28"/>
        </w:rPr>
      </w:pPr>
      <w:r w:rsidRPr="001120B2">
        <w:rPr>
          <w:rFonts w:ascii="Times New Roman" w:eastAsia="Calibri" w:hAnsi="Times New Roman" w:cs="Times New Roman"/>
          <w:noProof/>
          <w:sz w:val="28"/>
          <w:szCs w:val="28"/>
          <w:lang w:eastAsia="ru-RU"/>
        </w:rPr>
        <w:drawing>
          <wp:inline distT="0" distB="0" distL="0" distR="0" wp14:anchorId="4C5E378C" wp14:editId="5585D8B0">
            <wp:extent cx="3438525" cy="1960355"/>
            <wp:effectExtent l="0" t="0" r="0" b="1905"/>
            <wp:docPr id="14" name="Рисунок 14" descr="http://www.pogoda.by/press-release/charts/diagramm-sto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ww.pogoda.by/press-release/charts/diagramm-storm.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48206" cy="1965874"/>
                    </a:xfrm>
                    <a:prstGeom prst="rect">
                      <a:avLst/>
                    </a:prstGeom>
                    <a:noFill/>
                    <a:ln>
                      <a:noFill/>
                    </a:ln>
                  </pic:spPr>
                </pic:pic>
              </a:graphicData>
            </a:graphic>
          </wp:inline>
        </w:drawing>
      </w:r>
    </w:p>
    <w:p w:rsidR="001120B2" w:rsidRPr="001120B2" w:rsidRDefault="001120B2" w:rsidP="001120B2">
      <w:pPr>
        <w:spacing w:after="0" w:line="240" w:lineRule="auto"/>
        <w:ind w:firstLine="709"/>
        <w:jc w:val="center"/>
        <w:rPr>
          <w:rFonts w:ascii="Times New Roman" w:eastAsia="Calibri" w:hAnsi="Times New Roman" w:cs="Times New Roman"/>
          <w:sz w:val="28"/>
          <w:szCs w:val="28"/>
        </w:rPr>
      </w:pPr>
      <w:r w:rsidRPr="001120B2">
        <w:rPr>
          <w:rFonts w:ascii="Times New Roman" w:eastAsia="Calibri" w:hAnsi="Times New Roman" w:cs="Times New Roman"/>
          <w:sz w:val="28"/>
          <w:szCs w:val="28"/>
        </w:rPr>
        <w:t>Рисунок 5.5 – Распределение числа случаев опасных метеорологических явлений по годам в Беларуси, (по видам явлений)</w:t>
      </w:r>
    </w:p>
    <w:p w:rsidR="001120B2" w:rsidRPr="001120B2" w:rsidRDefault="001120B2" w:rsidP="001120B2">
      <w:pPr>
        <w:spacing w:after="0" w:line="240" w:lineRule="auto"/>
        <w:ind w:firstLine="709"/>
        <w:jc w:val="center"/>
        <w:rPr>
          <w:rFonts w:ascii="Times New Roman" w:eastAsia="Calibri" w:hAnsi="Times New Roman" w:cs="Times New Roman"/>
          <w:sz w:val="28"/>
          <w:szCs w:val="28"/>
        </w:rPr>
      </w:pP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 xml:space="preserve"> Большинство опасных явлений носит локальный характер. Однако такие явления как заморозки, сильный ветер, сильные дожди, сильные снегопады, чрезвычайная пожарная опасность в отдельные годы охватывают значительную часть территории Беларуси [</w:t>
      </w:r>
      <w:r w:rsidR="00F5631A">
        <w:rPr>
          <w:rFonts w:ascii="Times New Roman" w:eastAsia="Calibri" w:hAnsi="Times New Roman" w:cs="Times New Roman"/>
          <w:sz w:val="28"/>
          <w:szCs w:val="28"/>
        </w:rPr>
        <w:t>17</w:t>
      </w:r>
      <w:r w:rsidRPr="001120B2">
        <w:rPr>
          <w:rFonts w:ascii="Times New Roman" w:eastAsia="Calibri" w:hAnsi="Times New Roman" w:cs="Times New Roman"/>
          <w:sz w:val="28"/>
          <w:szCs w:val="28"/>
        </w:rPr>
        <w:t xml:space="preserve">]. </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 xml:space="preserve">Примерно 80% всех случаев опасных явлений приходится на теплый период года (заморозки, шквалы, сильные ливни, град), когда отмечается активная конвективная деятельность (рисунок </w:t>
      </w:r>
      <w:r w:rsidR="00F5631A">
        <w:rPr>
          <w:rFonts w:ascii="Times New Roman" w:eastAsia="Calibri" w:hAnsi="Times New Roman" w:cs="Times New Roman"/>
          <w:sz w:val="28"/>
          <w:szCs w:val="28"/>
        </w:rPr>
        <w:t>23</w:t>
      </w:r>
      <w:r w:rsidRPr="001120B2">
        <w:rPr>
          <w:rFonts w:ascii="Times New Roman" w:eastAsia="Calibri" w:hAnsi="Times New Roman" w:cs="Times New Roman"/>
          <w:sz w:val="28"/>
          <w:szCs w:val="28"/>
        </w:rPr>
        <w:t>).</w:t>
      </w:r>
    </w:p>
    <w:p w:rsidR="001120B2" w:rsidRPr="001120B2" w:rsidRDefault="001120B2" w:rsidP="001120B2">
      <w:pPr>
        <w:spacing w:after="0" w:line="240" w:lineRule="auto"/>
        <w:jc w:val="both"/>
        <w:rPr>
          <w:rFonts w:ascii="Times New Roman" w:eastAsia="Calibri" w:hAnsi="Times New Roman" w:cs="Times New Roman"/>
          <w:sz w:val="28"/>
          <w:szCs w:val="28"/>
        </w:rPr>
      </w:pPr>
    </w:p>
    <w:p w:rsidR="001120B2" w:rsidRPr="001120B2" w:rsidRDefault="001120B2" w:rsidP="001120B2">
      <w:pPr>
        <w:spacing w:after="0" w:line="240" w:lineRule="auto"/>
        <w:ind w:firstLine="709"/>
        <w:rPr>
          <w:rFonts w:ascii="Times New Roman" w:eastAsia="Calibri" w:hAnsi="Times New Roman" w:cs="Times New Roman"/>
          <w:sz w:val="28"/>
          <w:szCs w:val="28"/>
        </w:rPr>
      </w:pPr>
      <w:r w:rsidRPr="001120B2">
        <w:rPr>
          <w:rFonts w:ascii="Times New Roman" w:eastAsia="Calibri" w:hAnsi="Times New Roman" w:cs="Times New Roman"/>
          <w:noProof/>
          <w:sz w:val="28"/>
          <w:szCs w:val="28"/>
          <w:lang w:eastAsia="ru-RU"/>
        </w:rPr>
        <w:drawing>
          <wp:inline distT="0" distB="0" distL="0" distR="0" wp14:anchorId="0AD6C82F" wp14:editId="6CCA6A4B">
            <wp:extent cx="4610100" cy="1838325"/>
            <wp:effectExtent l="0" t="0" r="0" b="9525"/>
            <wp:docPr id="15" name="Рисунок 15" descr="в 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в сы"/>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10100" cy="1838325"/>
                    </a:xfrm>
                    <a:prstGeom prst="rect">
                      <a:avLst/>
                    </a:prstGeom>
                    <a:noFill/>
                    <a:ln>
                      <a:noFill/>
                    </a:ln>
                  </pic:spPr>
                </pic:pic>
              </a:graphicData>
            </a:graphic>
          </wp:inline>
        </w:drawing>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p>
    <w:p w:rsidR="001120B2" w:rsidRPr="001120B2" w:rsidRDefault="001120B2" w:rsidP="001120B2">
      <w:pPr>
        <w:spacing w:after="0" w:line="240" w:lineRule="auto"/>
        <w:ind w:firstLine="709"/>
        <w:jc w:val="center"/>
        <w:rPr>
          <w:rFonts w:ascii="Times New Roman" w:eastAsia="Calibri" w:hAnsi="Times New Roman" w:cs="Times New Roman"/>
          <w:sz w:val="28"/>
          <w:szCs w:val="28"/>
        </w:rPr>
      </w:pPr>
      <w:r w:rsidRPr="001120B2">
        <w:rPr>
          <w:rFonts w:ascii="Times New Roman" w:eastAsia="Calibri" w:hAnsi="Times New Roman" w:cs="Times New Roman"/>
          <w:sz w:val="28"/>
          <w:szCs w:val="28"/>
        </w:rPr>
        <w:t>Рисунок 5.6 – Распределение числа дней опасных метеорологических явлений по месяцам в Беларуси</w:t>
      </w:r>
    </w:p>
    <w:p w:rsidR="001120B2" w:rsidRPr="001120B2" w:rsidRDefault="001120B2" w:rsidP="001120B2">
      <w:pPr>
        <w:spacing w:after="0" w:line="240" w:lineRule="auto"/>
        <w:jc w:val="both"/>
        <w:rPr>
          <w:rFonts w:ascii="Times New Roman" w:eastAsia="Calibri" w:hAnsi="Times New Roman" w:cs="Times New Roman"/>
          <w:sz w:val="28"/>
          <w:szCs w:val="28"/>
        </w:rPr>
      </w:pP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Особенно ярко ее влияние проявляется для группы явлений, связанных с ветром. Это сильные ветры, шквалы, смерчи. Не меньший вклад от явлений, связанных с осадками в теплый период: сильный дождь, продолжительный дождь, ливень, град [</w:t>
      </w:r>
      <w:r w:rsidR="00F5631A">
        <w:rPr>
          <w:rFonts w:ascii="Times New Roman" w:eastAsia="Calibri" w:hAnsi="Times New Roman" w:cs="Times New Roman"/>
          <w:sz w:val="28"/>
          <w:szCs w:val="28"/>
        </w:rPr>
        <w:t>17</w:t>
      </w:r>
      <w:r w:rsidRPr="001120B2">
        <w:rPr>
          <w:rFonts w:ascii="Times New Roman" w:eastAsia="Calibri" w:hAnsi="Times New Roman" w:cs="Times New Roman"/>
          <w:sz w:val="28"/>
          <w:szCs w:val="28"/>
        </w:rPr>
        <w:t xml:space="preserve">]. </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Из опасных и неблагоприятных метеорологических явлений следует выделить заморозки и засушливые явления, которые представляют наибольшую опасность для сельскохозяйственного производства. В конце ХХ – начале ХХI века повторяемость засушливых явлений участилась [</w:t>
      </w:r>
      <w:r w:rsidR="00F5631A">
        <w:rPr>
          <w:rFonts w:ascii="Times New Roman" w:eastAsia="Calibri" w:hAnsi="Times New Roman" w:cs="Times New Roman"/>
          <w:sz w:val="28"/>
          <w:szCs w:val="28"/>
        </w:rPr>
        <w:t>17</w:t>
      </w:r>
      <w:r w:rsidRPr="001120B2">
        <w:rPr>
          <w:rFonts w:ascii="Times New Roman" w:eastAsia="Calibri" w:hAnsi="Times New Roman" w:cs="Times New Roman"/>
          <w:sz w:val="28"/>
          <w:szCs w:val="28"/>
        </w:rPr>
        <w:t>].</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 xml:space="preserve">До 1989 года волны тепла в отдельно взятом пункте повторялись, в среднем, 5 раз в 10 лет. Начиная с 1989 года, волны тепла повторяются 7 раз в 10 лет. Одной из самых последних и мощных волн тепла, которые были зарегистрированы на территории Беларуси, стала волна тепла 2015 года, (рисунок </w:t>
      </w:r>
      <w:r w:rsidR="00F5631A">
        <w:rPr>
          <w:rFonts w:ascii="Times New Roman" w:eastAsia="Calibri" w:hAnsi="Times New Roman" w:cs="Times New Roman"/>
          <w:sz w:val="28"/>
          <w:szCs w:val="28"/>
        </w:rPr>
        <w:t>24</w:t>
      </w:r>
      <w:r w:rsidRPr="001120B2">
        <w:rPr>
          <w:rFonts w:ascii="Times New Roman" w:eastAsia="Calibri" w:hAnsi="Times New Roman" w:cs="Times New Roman"/>
          <w:sz w:val="28"/>
          <w:szCs w:val="28"/>
        </w:rPr>
        <w:t>), которая установилась 24-26 июля и продержалась до 8-12 августа.</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 xml:space="preserve">Особенностью данной волны тепла явилось ее относительно равномерное распространение по территории республики во временном интервале, исключение – западные регионы, где период жаркой погоды закончился 4-5 августа. Средняя ее продолжительность составила 15 дней. В течение 2015 года на территории Беларуси наблюдалось 12 случаев опасных метеорологических явлений. На рисунках </w:t>
      </w:r>
      <w:r w:rsidR="00F5631A">
        <w:rPr>
          <w:rFonts w:ascii="Times New Roman" w:eastAsia="Calibri" w:hAnsi="Times New Roman" w:cs="Times New Roman"/>
          <w:sz w:val="28"/>
          <w:szCs w:val="28"/>
        </w:rPr>
        <w:t>25</w:t>
      </w:r>
      <w:r w:rsidRPr="001120B2">
        <w:rPr>
          <w:rFonts w:ascii="Times New Roman" w:eastAsia="Calibri" w:hAnsi="Times New Roman" w:cs="Times New Roman"/>
          <w:sz w:val="28"/>
          <w:szCs w:val="28"/>
        </w:rPr>
        <w:t xml:space="preserve"> и </w:t>
      </w:r>
      <w:r w:rsidR="00F5631A">
        <w:rPr>
          <w:rFonts w:ascii="Times New Roman" w:eastAsia="Calibri" w:hAnsi="Times New Roman" w:cs="Times New Roman"/>
          <w:sz w:val="28"/>
          <w:szCs w:val="28"/>
        </w:rPr>
        <w:t>26</w:t>
      </w:r>
      <w:r w:rsidRPr="001120B2">
        <w:rPr>
          <w:rFonts w:ascii="Times New Roman" w:eastAsia="Calibri" w:hAnsi="Times New Roman" w:cs="Times New Roman"/>
          <w:sz w:val="28"/>
          <w:szCs w:val="28"/>
        </w:rPr>
        <w:t xml:space="preserve"> приведено распределение числа случаев и видов опасных метеорологических явлений по месяцам. Учитывались все опасные явления, наблюдавшиеся хотя бы в одном пункте [</w:t>
      </w:r>
      <w:r w:rsidR="00F5631A">
        <w:rPr>
          <w:rFonts w:ascii="Times New Roman" w:eastAsia="Calibri" w:hAnsi="Times New Roman" w:cs="Times New Roman"/>
          <w:sz w:val="28"/>
          <w:szCs w:val="28"/>
        </w:rPr>
        <w:t>15</w:t>
      </w:r>
      <w:r w:rsidRPr="001120B2">
        <w:rPr>
          <w:rFonts w:ascii="Times New Roman" w:eastAsia="Calibri" w:hAnsi="Times New Roman" w:cs="Times New Roman"/>
          <w:sz w:val="28"/>
          <w:szCs w:val="28"/>
        </w:rPr>
        <w:t>,</w:t>
      </w:r>
      <w:r w:rsidR="00F5631A">
        <w:rPr>
          <w:rFonts w:ascii="Times New Roman" w:eastAsia="Calibri" w:hAnsi="Times New Roman" w:cs="Times New Roman"/>
          <w:sz w:val="28"/>
          <w:szCs w:val="28"/>
        </w:rPr>
        <w:t>17</w:t>
      </w:r>
      <w:r w:rsidRPr="001120B2">
        <w:rPr>
          <w:rFonts w:ascii="Times New Roman" w:eastAsia="Calibri" w:hAnsi="Times New Roman" w:cs="Times New Roman"/>
          <w:sz w:val="28"/>
          <w:szCs w:val="28"/>
        </w:rPr>
        <w:t>].</w:t>
      </w:r>
    </w:p>
    <w:p w:rsidR="001120B2" w:rsidRPr="001120B2" w:rsidRDefault="001120B2" w:rsidP="001120B2">
      <w:pPr>
        <w:spacing w:after="0" w:line="240" w:lineRule="auto"/>
        <w:jc w:val="both"/>
        <w:rPr>
          <w:rFonts w:ascii="Times New Roman" w:eastAsia="Calibri" w:hAnsi="Times New Roman" w:cs="Times New Roman"/>
          <w:sz w:val="28"/>
          <w:szCs w:val="28"/>
        </w:rPr>
      </w:pPr>
    </w:p>
    <w:p w:rsidR="001120B2" w:rsidRPr="001120B2" w:rsidRDefault="001120B2" w:rsidP="001120B2">
      <w:pPr>
        <w:spacing w:after="0" w:line="240" w:lineRule="auto"/>
        <w:jc w:val="center"/>
        <w:rPr>
          <w:rFonts w:ascii="Times New Roman" w:eastAsia="Calibri" w:hAnsi="Times New Roman" w:cs="Times New Roman"/>
          <w:sz w:val="28"/>
          <w:szCs w:val="28"/>
        </w:rPr>
      </w:pPr>
      <w:r w:rsidRPr="001120B2">
        <w:rPr>
          <w:rFonts w:ascii="Times New Roman" w:eastAsia="Calibri" w:hAnsi="Times New Roman" w:cs="Times New Roman"/>
          <w:noProof/>
          <w:sz w:val="28"/>
          <w:szCs w:val="28"/>
          <w:lang w:eastAsia="ru-RU"/>
        </w:rPr>
        <w:lastRenderedPageBreak/>
        <w:drawing>
          <wp:inline distT="0" distB="0" distL="0" distR="0" wp14:anchorId="2C5CBA6E" wp14:editId="7C68D91C">
            <wp:extent cx="4410075" cy="2724150"/>
            <wp:effectExtent l="0" t="0" r="9525" b="0"/>
            <wp:docPr id="19" name="Рисунок 19" descr="в 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 сы"/>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10075" cy="2724150"/>
                    </a:xfrm>
                    <a:prstGeom prst="rect">
                      <a:avLst/>
                    </a:prstGeom>
                    <a:noFill/>
                    <a:ln>
                      <a:noFill/>
                    </a:ln>
                  </pic:spPr>
                </pic:pic>
              </a:graphicData>
            </a:graphic>
          </wp:inline>
        </w:drawing>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p>
    <w:p w:rsidR="001120B2" w:rsidRPr="001120B2" w:rsidRDefault="001120B2" w:rsidP="001120B2">
      <w:pPr>
        <w:spacing w:after="0" w:line="240" w:lineRule="auto"/>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 xml:space="preserve">                       Рисунок </w:t>
      </w:r>
      <w:r w:rsidR="00F5631A">
        <w:rPr>
          <w:rFonts w:ascii="Times New Roman" w:eastAsia="Calibri" w:hAnsi="Times New Roman" w:cs="Times New Roman"/>
          <w:sz w:val="28"/>
          <w:szCs w:val="28"/>
        </w:rPr>
        <w:t>24</w:t>
      </w:r>
      <w:r w:rsidRPr="001120B2">
        <w:rPr>
          <w:rFonts w:ascii="Times New Roman" w:eastAsia="Calibri" w:hAnsi="Times New Roman" w:cs="Times New Roman"/>
          <w:sz w:val="28"/>
          <w:szCs w:val="28"/>
        </w:rPr>
        <w:t xml:space="preserve"> – Волна тепла в Беларуси, 2015 год</w:t>
      </w:r>
    </w:p>
    <w:p w:rsidR="001120B2" w:rsidRPr="001120B2" w:rsidRDefault="001120B2" w:rsidP="001120B2">
      <w:pPr>
        <w:spacing w:after="0" w:line="240" w:lineRule="auto"/>
        <w:jc w:val="both"/>
        <w:rPr>
          <w:rFonts w:ascii="Times New Roman" w:eastAsia="Calibri" w:hAnsi="Times New Roman" w:cs="Times New Roman"/>
          <w:sz w:val="28"/>
          <w:szCs w:val="28"/>
        </w:rPr>
      </w:pPr>
    </w:p>
    <w:p w:rsidR="001120B2" w:rsidRPr="001120B2" w:rsidRDefault="001120B2" w:rsidP="001120B2">
      <w:pPr>
        <w:spacing w:after="0" w:line="240" w:lineRule="auto"/>
        <w:jc w:val="center"/>
        <w:rPr>
          <w:rFonts w:ascii="Times New Roman" w:eastAsia="Calibri" w:hAnsi="Times New Roman" w:cs="Times New Roman"/>
          <w:sz w:val="28"/>
          <w:szCs w:val="28"/>
        </w:rPr>
      </w:pPr>
      <w:r w:rsidRPr="001120B2">
        <w:rPr>
          <w:rFonts w:ascii="Times New Roman" w:eastAsia="Calibri" w:hAnsi="Times New Roman" w:cs="Times New Roman"/>
          <w:noProof/>
          <w:sz w:val="28"/>
          <w:szCs w:val="28"/>
          <w:lang w:eastAsia="ru-RU"/>
        </w:rPr>
        <w:drawing>
          <wp:inline distT="0" distB="0" distL="0" distR="0" wp14:anchorId="5D5E0E7E" wp14:editId="7C5ED368">
            <wp:extent cx="4305300" cy="2247441"/>
            <wp:effectExtent l="0" t="0" r="0" b="635"/>
            <wp:docPr id="27" name="Рисунок 27" descr="в 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в сы"/>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07432" cy="2248554"/>
                    </a:xfrm>
                    <a:prstGeom prst="rect">
                      <a:avLst/>
                    </a:prstGeom>
                    <a:noFill/>
                    <a:ln>
                      <a:noFill/>
                    </a:ln>
                  </pic:spPr>
                </pic:pic>
              </a:graphicData>
            </a:graphic>
          </wp:inline>
        </w:drawing>
      </w:r>
    </w:p>
    <w:p w:rsidR="001120B2" w:rsidRPr="001120B2" w:rsidRDefault="001120B2" w:rsidP="001120B2">
      <w:pPr>
        <w:spacing w:after="0" w:line="240" w:lineRule="auto"/>
        <w:jc w:val="center"/>
        <w:rPr>
          <w:rFonts w:ascii="Times New Roman" w:eastAsia="Calibri" w:hAnsi="Times New Roman" w:cs="Times New Roman"/>
          <w:sz w:val="28"/>
          <w:szCs w:val="28"/>
        </w:rPr>
      </w:pPr>
      <w:r w:rsidRPr="001120B2">
        <w:rPr>
          <w:rFonts w:ascii="Times New Roman" w:eastAsia="Calibri" w:hAnsi="Times New Roman" w:cs="Times New Roman"/>
          <w:sz w:val="28"/>
          <w:szCs w:val="28"/>
        </w:rPr>
        <w:t xml:space="preserve">Рисунок </w:t>
      </w:r>
      <w:r w:rsidR="00F5631A">
        <w:rPr>
          <w:rFonts w:ascii="Times New Roman" w:eastAsia="Calibri" w:hAnsi="Times New Roman" w:cs="Times New Roman"/>
          <w:sz w:val="28"/>
          <w:szCs w:val="28"/>
        </w:rPr>
        <w:t>25</w:t>
      </w:r>
      <w:r w:rsidRPr="001120B2">
        <w:rPr>
          <w:rFonts w:ascii="Times New Roman" w:eastAsia="Calibri" w:hAnsi="Times New Roman" w:cs="Times New Roman"/>
          <w:sz w:val="28"/>
          <w:szCs w:val="28"/>
        </w:rPr>
        <w:t xml:space="preserve"> – Распределение числа случаев опасных метеорологических явлений по месяцам в Беларуси</w:t>
      </w:r>
    </w:p>
    <w:p w:rsidR="001120B2" w:rsidRPr="001120B2" w:rsidRDefault="001120B2" w:rsidP="001120B2">
      <w:pPr>
        <w:spacing w:after="0" w:line="240" w:lineRule="auto"/>
        <w:ind w:firstLine="142"/>
        <w:jc w:val="center"/>
        <w:rPr>
          <w:rFonts w:ascii="Times New Roman" w:eastAsia="Calibri" w:hAnsi="Times New Roman" w:cs="Times New Roman"/>
          <w:sz w:val="28"/>
          <w:szCs w:val="28"/>
        </w:rPr>
      </w:pPr>
      <w:r w:rsidRPr="001120B2">
        <w:rPr>
          <w:rFonts w:ascii="Times New Roman" w:eastAsia="Calibri" w:hAnsi="Times New Roman" w:cs="Times New Roman"/>
          <w:noProof/>
          <w:sz w:val="28"/>
          <w:szCs w:val="28"/>
          <w:lang w:eastAsia="ru-RU"/>
        </w:rPr>
        <w:drawing>
          <wp:inline distT="0" distB="0" distL="0" distR="0" wp14:anchorId="5CE1429A" wp14:editId="48C4F7AB">
            <wp:extent cx="3248025" cy="1857375"/>
            <wp:effectExtent l="0" t="0" r="9525" b="9525"/>
            <wp:docPr id="28" name="Рисунок 28"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Безымянный"/>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48025" cy="1857375"/>
                    </a:xfrm>
                    <a:prstGeom prst="rect">
                      <a:avLst/>
                    </a:prstGeom>
                    <a:noFill/>
                    <a:ln>
                      <a:noFill/>
                    </a:ln>
                  </pic:spPr>
                </pic:pic>
              </a:graphicData>
            </a:graphic>
          </wp:inline>
        </w:drawing>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p>
    <w:p w:rsidR="001120B2" w:rsidRPr="001120B2" w:rsidRDefault="00F5631A" w:rsidP="001120B2">
      <w:pPr>
        <w:spacing w:after="0" w:line="240" w:lineRule="auto"/>
        <w:ind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 26</w:t>
      </w:r>
      <w:r w:rsidR="001120B2" w:rsidRPr="001120B2">
        <w:rPr>
          <w:rFonts w:ascii="Times New Roman" w:eastAsia="Calibri" w:hAnsi="Times New Roman" w:cs="Times New Roman"/>
          <w:sz w:val="28"/>
          <w:szCs w:val="28"/>
        </w:rPr>
        <w:t xml:space="preserve"> – Распределение видов опасных метеорологических </w:t>
      </w:r>
    </w:p>
    <w:p w:rsidR="001120B2" w:rsidRPr="001120B2" w:rsidRDefault="001120B2" w:rsidP="001120B2">
      <w:pPr>
        <w:spacing w:after="0" w:line="240" w:lineRule="auto"/>
        <w:ind w:firstLine="709"/>
        <w:jc w:val="center"/>
        <w:rPr>
          <w:rFonts w:ascii="Times New Roman" w:eastAsia="Calibri" w:hAnsi="Times New Roman" w:cs="Times New Roman"/>
          <w:sz w:val="28"/>
          <w:szCs w:val="28"/>
        </w:rPr>
      </w:pPr>
      <w:proofErr w:type="gramStart"/>
      <w:r w:rsidRPr="001120B2">
        <w:rPr>
          <w:rFonts w:ascii="Times New Roman" w:eastAsia="Calibri" w:hAnsi="Times New Roman" w:cs="Times New Roman"/>
          <w:sz w:val="28"/>
          <w:szCs w:val="28"/>
        </w:rPr>
        <w:t>явлений</w:t>
      </w:r>
      <w:proofErr w:type="gramEnd"/>
      <w:r w:rsidRPr="001120B2">
        <w:rPr>
          <w:rFonts w:ascii="Times New Roman" w:eastAsia="Calibri" w:hAnsi="Times New Roman" w:cs="Times New Roman"/>
          <w:sz w:val="28"/>
          <w:szCs w:val="28"/>
        </w:rPr>
        <w:t xml:space="preserve"> по месяцам в Беларуси</w:t>
      </w:r>
    </w:p>
    <w:p w:rsidR="001120B2" w:rsidRPr="001120B2" w:rsidRDefault="001120B2" w:rsidP="001120B2">
      <w:pPr>
        <w:spacing w:after="0" w:line="240" w:lineRule="auto"/>
        <w:jc w:val="both"/>
        <w:rPr>
          <w:rFonts w:ascii="Times New Roman" w:eastAsia="Calibri" w:hAnsi="Times New Roman" w:cs="Times New Roman"/>
          <w:sz w:val="28"/>
          <w:szCs w:val="28"/>
        </w:rPr>
      </w:pPr>
    </w:p>
    <w:p w:rsidR="001120B2" w:rsidRPr="001120B2" w:rsidRDefault="001120B2" w:rsidP="001120B2">
      <w:pPr>
        <w:spacing w:after="0" w:line="240" w:lineRule="auto"/>
        <w:jc w:val="both"/>
        <w:rPr>
          <w:rFonts w:ascii="Times New Roman" w:eastAsia="Calibri" w:hAnsi="Times New Roman" w:cs="Times New Roman"/>
          <w:sz w:val="28"/>
          <w:szCs w:val="28"/>
        </w:rPr>
      </w:pPr>
    </w:p>
    <w:p w:rsidR="001120B2" w:rsidRPr="001120B2" w:rsidRDefault="001120B2" w:rsidP="001120B2">
      <w:pPr>
        <w:spacing w:after="0" w:line="240" w:lineRule="auto"/>
        <w:ind w:firstLine="709"/>
        <w:jc w:val="both"/>
        <w:rPr>
          <w:rFonts w:ascii="Times New Roman" w:eastAsia="Calibri" w:hAnsi="Times New Roman" w:cs="Times New Roman"/>
          <w:i/>
          <w:sz w:val="28"/>
          <w:szCs w:val="28"/>
          <w:u w:val="single"/>
        </w:rPr>
      </w:pPr>
      <w:r w:rsidRPr="001120B2">
        <w:rPr>
          <w:rFonts w:ascii="Times New Roman" w:eastAsia="Calibri" w:hAnsi="Times New Roman" w:cs="Times New Roman"/>
          <w:i/>
          <w:sz w:val="28"/>
          <w:szCs w:val="28"/>
          <w:u w:val="single"/>
        </w:rPr>
        <w:t>Засухи</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 xml:space="preserve">В Республике Беларусь число засух в период потепления увеличилось во всех без исключения областях. В Беларуси 2015 год был очень </w:t>
      </w:r>
      <w:r w:rsidRPr="001120B2">
        <w:rPr>
          <w:rFonts w:ascii="Times New Roman" w:eastAsia="Calibri" w:hAnsi="Times New Roman" w:cs="Times New Roman"/>
          <w:sz w:val="28"/>
          <w:szCs w:val="28"/>
        </w:rPr>
        <w:lastRenderedPageBreak/>
        <w:t>засушливым. За лето, в среднем, по республике выпало 111 мм осадков, что составило 45% от климатической нормы за сезон. Такое малое количество летних осадков отмечено во второй раз после сухого лета 1992 года. Самым сухим месяцем был август, когда за месяц выпало только 11 мм осадков или 14% от нормы. Такой сухой август в Беларуси отмечен впервые [</w:t>
      </w:r>
      <w:r w:rsidR="00F5631A">
        <w:rPr>
          <w:rFonts w:ascii="Times New Roman" w:eastAsia="Calibri" w:hAnsi="Times New Roman" w:cs="Times New Roman"/>
          <w:sz w:val="28"/>
          <w:szCs w:val="28"/>
        </w:rPr>
        <w:t>16,17</w:t>
      </w:r>
      <w:r w:rsidRPr="001120B2">
        <w:rPr>
          <w:rFonts w:ascii="Times New Roman" w:eastAsia="Calibri" w:hAnsi="Times New Roman" w:cs="Times New Roman"/>
          <w:sz w:val="28"/>
          <w:szCs w:val="28"/>
        </w:rPr>
        <w:t xml:space="preserve">]. Повторяемость засух в регионах Беларуси до потепления 1960-1987 г. и в период потепления климата 1988-2011 г представлена на рисунке </w:t>
      </w:r>
      <w:r w:rsidR="00F5631A">
        <w:rPr>
          <w:rFonts w:ascii="Times New Roman" w:eastAsia="Calibri" w:hAnsi="Times New Roman" w:cs="Times New Roman"/>
          <w:sz w:val="28"/>
          <w:szCs w:val="28"/>
        </w:rPr>
        <w:t>27</w:t>
      </w:r>
      <w:r w:rsidRPr="001120B2">
        <w:rPr>
          <w:rFonts w:ascii="Times New Roman" w:eastAsia="Calibri" w:hAnsi="Times New Roman" w:cs="Times New Roman"/>
          <w:sz w:val="28"/>
          <w:szCs w:val="28"/>
        </w:rPr>
        <w:t>.</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noProof/>
          <w:sz w:val="28"/>
          <w:szCs w:val="28"/>
          <w:lang w:eastAsia="ru-RU"/>
        </w:rPr>
        <w:drawing>
          <wp:inline distT="0" distB="0" distL="0" distR="0" wp14:anchorId="475E4046" wp14:editId="05D49F84">
            <wp:extent cx="4991100" cy="2162175"/>
            <wp:effectExtent l="0" t="0" r="0" b="9525"/>
            <wp:docPr id="30" name="Рисунок 30"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Безымянный"/>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91100" cy="2162175"/>
                    </a:xfrm>
                    <a:prstGeom prst="rect">
                      <a:avLst/>
                    </a:prstGeom>
                    <a:noFill/>
                    <a:ln>
                      <a:noFill/>
                    </a:ln>
                  </pic:spPr>
                </pic:pic>
              </a:graphicData>
            </a:graphic>
          </wp:inline>
        </w:drawing>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p>
    <w:p w:rsidR="001120B2" w:rsidRPr="001120B2" w:rsidRDefault="001120B2" w:rsidP="001120B2">
      <w:pPr>
        <w:suppressAutoHyphens/>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 xml:space="preserve">Рисунок </w:t>
      </w:r>
      <w:r w:rsidR="00F5631A">
        <w:rPr>
          <w:rFonts w:ascii="Times New Roman" w:eastAsia="Calibri" w:hAnsi="Times New Roman" w:cs="Times New Roman"/>
          <w:sz w:val="28"/>
          <w:szCs w:val="28"/>
        </w:rPr>
        <w:t>27</w:t>
      </w:r>
      <w:r w:rsidRPr="001120B2">
        <w:rPr>
          <w:rFonts w:ascii="Times New Roman" w:eastAsia="Calibri" w:hAnsi="Times New Roman" w:cs="Times New Roman"/>
          <w:sz w:val="28"/>
          <w:szCs w:val="28"/>
        </w:rPr>
        <w:t xml:space="preserve"> – Повторяемость засух в регионах Беларуси до потепления 1960-1987 г. (ряд 1) и в период потепления климата 1988-2011 г. (ряд 2), в %</w:t>
      </w:r>
    </w:p>
    <w:p w:rsidR="001120B2" w:rsidRPr="001120B2" w:rsidRDefault="001120B2" w:rsidP="001120B2">
      <w:pPr>
        <w:suppressAutoHyphens/>
        <w:spacing w:after="0" w:line="240" w:lineRule="auto"/>
        <w:ind w:firstLine="709"/>
        <w:jc w:val="both"/>
        <w:rPr>
          <w:rFonts w:ascii="Times New Roman" w:eastAsia="Calibri" w:hAnsi="Times New Roman" w:cs="Times New Roman"/>
          <w:sz w:val="28"/>
          <w:szCs w:val="28"/>
        </w:rPr>
      </w:pPr>
    </w:p>
    <w:p w:rsidR="001120B2" w:rsidRPr="001120B2" w:rsidRDefault="001120B2" w:rsidP="001120B2">
      <w:pPr>
        <w:suppressAutoHyphens/>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Сложные погодные условия сложились в августе и первых числах сентября, когда на большей части территории Беларуси преобладала очень теплая и сухая погода. По южной половине в течение 10-14 дней, по северной половине республики 7-9 дней максимальная температура воздуха была +30°С и выше. Из-за большого дефицита осадков и аномально высокого температурного режима почти на всей территории Беларуси наблюдалась сильная и очень сильная атмосферная засуха [</w:t>
      </w:r>
      <w:r w:rsidR="00F5631A">
        <w:rPr>
          <w:rFonts w:ascii="Times New Roman" w:eastAsia="Calibri" w:hAnsi="Times New Roman" w:cs="Times New Roman"/>
          <w:sz w:val="28"/>
          <w:szCs w:val="28"/>
        </w:rPr>
        <w:t>17</w:t>
      </w:r>
      <w:r w:rsidRPr="001120B2">
        <w:rPr>
          <w:rFonts w:ascii="Times New Roman" w:eastAsia="Calibri" w:hAnsi="Times New Roman" w:cs="Times New Roman"/>
          <w:sz w:val="28"/>
          <w:szCs w:val="28"/>
        </w:rPr>
        <w:t>].</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Сильная почвенная засуха (в пахотном слое почвы запасы продуктивной влаги менее 10 мм) наибольшее распространение получила по южной половине республики, где преобладают более легкие по механическому составу почвы. При этом верхний 10-ти сантиметровый слой почвы на большей части территории страны оказался сильно иссушен.</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 xml:space="preserve">Вследствие сухой и жаркой погоды с 16 августа 2015 года во многих районах Брестской области установился 5-й класс (чрезвычайная </w:t>
      </w:r>
      <w:proofErr w:type="spellStart"/>
      <w:r w:rsidRPr="001120B2">
        <w:rPr>
          <w:rFonts w:ascii="Times New Roman" w:eastAsia="Calibri" w:hAnsi="Times New Roman" w:cs="Times New Roman"/>
          <w:sz w:val="28"/>
          <w:szCs w:val="28"/>
        </w:rPr>
        <w:t>горимость</w:t>
      </w:r>
      <w:proofErr w:type="spellEnd"/>
      <w:r w:rsidRPr="001120B2">
        <w:rPr>
          <w:rFonts w:ascii="Times New Roman" w:eastAsia="Calibri" w:hAnsi="Times New Roman" w:cs="Times New Roman"/>
          <w:sz w:val="28"/>
          <w:szCs w:val="28"/>
        </w:rPr>
        <w:t xml:space="preserve">) пожарной опасности. Впоследствии она распространилась на всю Гродненскую область и, местами, по остальным областям, сохраняясь в первой пятидневке сентября. С каждым годом количество дней с высокими классами пожарной опасности возрастает. Например, совсем недавно, в конце апреля 2019 года, в 11 районах Гродненской области (в </w:t>
      </w:r>
      <w:proofErr w:type="spellStart"/>
      <w:r w:rsidRPr="001120B2">
        <w:rPr>
          <w:rFonts w:ascii="Times New Roman" w:eastAsia="Calibri" w:hAnsi="Times New Roman" w:cs="Times New Roman"/>
          <w:sz w:val="28"/>
          <w:szCs w:val="28"/>
        </w:rPr>
        <w:t>т.ч</w:t>
      </w:r>
      <w:proofErr w:type="spellEnd"/>
      <w:r w:rsidRPr="001120B2">
        <w:rPr>
          <w:rFonts w:ascii="Times New Roman" w:eastAsia="Calibri" w:hAnsi="Times New Roman" w:cs="Times New Roman"/>
          <w:sz w:val="28"/>
          <w:szCs w:val="28"/>
        </w:rPr>
        <w:t>. и Волковысском районе) были введены запреты на посещение лесов в связи с установлением IV класса пожарной опасности, когда продолжительное время наблюдается жаркая и сухая погода, отсутствуют осадки и пожар может возникнуть от малейшей искры. Аналогичная ситуация наблюдалась в июне, августе и сентябре этого же года [1</w:t>
      </w:r>
      <w:r w:rsidR="00F5631A">
        <w:rPr>
          <w:rFonts w:ascii="Times New Roman" w:eastAsia="Calibri" w:hAnsi="Times New Roman" w:cs="Times New Roman"/>
          <w:sz w:val="28"/>
          <w:szCs w:val="28"/>
        </w:rPr>
        <w:t>8</w:t>
      </w:r>
      <w:r w:rsidRPr="001120B2">
        <w:rPr>
          <w:rFonts w:ascii="Times New Roman" w:eastAsia="Calibri" w:hAnsi="Times New Roman" w:cs="Times New Roman"/>
          <w:sz w:val="28"/>
          <w:szCs w:val="28"/>
        </w:rPr>
        <w:t>].</w:t>
      </w:r>
    </w:p>
    <w:p w:rsidR="001120B2" w:rsidRPr="001120B2" w:rsidRDefault="001120B2" w:rsidP="001120B2">
      <w:pPr>
        <w:spacing w:after="0" w:line="240" w:lineRule="auto"/>
        <w:jc w:val="both"/>
        <w:rPr>
          <w:rFonts w:ascii="Times New Roman" w:eastAsia="Calibri" w:hAnsi="Times New Roman" w:cs="Times New Roman"/>
          <w:sz w:val="28"/>
          <w:szCs w:val="28"/>
        </w:rPr>
      </w:pPr>
    </w:p>
    <w:p w:rsidR="001120B2" w:rsidRPr="001120B2" w:rsidRDefault="001120B2" w:rsidP="001120B2">
      <w:pPr>
        <w:spacing w:after="0" w:line="240" w:lineRule="auto"/>
        <w:ind w:firstLine="709"/>
        <w:jc w:val="both"/>
        <w:rPr>
          <w:rFonts w:ascii="Times New Roman" w:eastAsia="Calibri" w:hAnsi="Times New Roman" w:cs="Times New Roman"/>
          <w:i/>
          <w:sz w:val="28"/>
          <w:szCs w:val="28"/>
          <w:u w:val="single"/>
        </w:rPr>
      </w:pPr>
      <w:r w:rsidRPr="001120B2">
        <w:rPr>
          <w:rFonts w:ascii="Times New Roman" w:eastAsia="Calibri" w:hAnsi="Times New Roman" w:cs="Times New Roman"/>
          <w:i/>
          <w:sz w:val="28"/>
          <w:szCs w:val="28"/>
          <w:u w:val="single"/>
        </w:rPr>
        <w:t>Зима и снежный покров</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 xml:space="preserve">В Республике Беларусь за период потепления продолжительность периода со снежным покровом, в среднем, по территории сократилась на 10-15 дней (рисунок </w:t>
      </w:r>
      <w:r w:rsidR="00F5631A">
        <w:rPr>
          <w:rFonts w:ascii="Times New Roman" w:eastAsia="Calibri" w:hAnsi="Times New Roman" w:cs="Times New Roman"/>
          <w:sz w:val="28"/>
          <w:szCs w:val="28"/>
        </w:rPr>
        <w:t>28</w:t>
      </w:r>
      <w:r w:rsidRPr="001120B2">
        <w:rPr>
          <w:rFonts w:ascii="Times New Roman" w:eastAsia="Calibri" w:hAnsi="Times New Roman" w:cs="Times New Roman"/>
          <w:sz w:val="28"/>
          <w:szCs w:val="28"/>
        </w:rPr>
        <w:t>). Наблюдается постепенное увеличение количества дней без снежного покрова с севера-востока на юго-запад Беларуси [</w:t>
      </w:r>
      <w:r w:rsidR="00F5631A">
        <w:rPr>
          <w:rFonts w:ascii="Times New Roman" w:eastAsia="Calibri" w:hAnsi="Times New Roman" w:cs="Times New Roman"/>
          <w:sz w:val="28"/>
          <w:szCs w:val="28"/>
        </w:rPr>
        <w:t>17</w:t>
      </w:r>
      <w:r w:rsidRPr="001120B2">
        <w:rPr>
          <w:rFonts w:ascii="Times New Roman" w:eastAsia="Calibri" w:hAnsi="Times New Roman" w:cs="Times New Roman"/>
          <w:sz w:val="28"/>
          <w:szCs w:val="28"/>
        </w:rPr>
        <w:t xml:space="preserve">]. </w:t>
      </w:r>
    </w:p>
    <w:p w:rsidR="001120B2" w:rsidRPr="001120B2" w:rsidRDefault="001120B2" w:rsidP="001120B2">
      <w:pPr>
        <w:spacing w:after="0" w:line="240" w:lineRule="auto"/>
        <w:ind w:firstLine="426"/>
        <w:jc w:val="both"/>
        <w:rPr>
          <w:rFonts w:ascii="Times New Roman" w:eastAsia="Calibri" w:hAnsi="Times New Roman" w:cs="Times New Roman"/>
          <w:sz w:val="28"/>
          <w:szCs w:val="28"/>
        </w:rPr>
      </w:pPr>
      <w:r w:rsidRPr="001120B2">
        <w:rPr>
          <w:rFonts w:ascii="Times New Roman" w:eastAsia="Calibri" w:hAnsi="Times New Roman" w:cs="Times New Roman"/>
          <w:noProof/>
          <w:sz w:val="28"/>
          <w:szCs w:val="28"/>
          <w:lang w:eastAsia="ru-RU"/>
        </w:rPr>
        <w:drawing>
          <wp:inline distT="0" distB="0" distL="0" distR="0" wp14:anchorId="48F83583" wp14:editId="7529C305">
            <wp:extent cx="5153025" cy="3314700"/>
            <wp:effectExtent l="0" t="0" r="9525" b="0"/>
            <wp:docPr id="31" name="Рисунок 3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Безымянный"/>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53025" cy="3314700"/>
                    </a:xfrm>
                    <a:prstGeom prst="rect">
                      <a:avLst/>
                    </a:prstGeom>
                    <a:noFill/>
                    <a:ln>
                      <a:noFill/>
                    </a:ln>
                  </pic:spPr>
                </pic:pic>
              </a:graphicData>
            </a:graphic>
          </wp:inline>
        </w:drawing>
      </w:r>
    </w:p>
    <w:p w:rsidR="001120B2" w:rsidRPr="001120B2" w:rsidRDefault="001120B2" w:rsidP="001120B2">
      <w:pPr>
        <w:spacing w:after="0" w:line="240" w:lineRule="auto"/>
        <w:ind w:firstLine="709"/>
        <w:jc w:val="center"/>
        <w:rPr>
          <w:rFonts w:ascii="Times New Roman" w:eastAsia="Calibri" w:hAnsi="Times New Roman" w:cs="Times New Roman"/>
          <w:sz w:val="28"/>
          <w:szCs w:val="28"/>
        </w:rPr>
      </w:pPr>
      <w:r w:rsidRPr="001120B2">
        <w:rPr>
          <w:rFonts w:ascii="Times New Roman" w:eastAsia="Calibri" w:hAnsi="Times New Roman" w:cs="Times New Roman"/>
          <w:sz w:val="28"/>
          <w:szCs w:val="28"/>
        </w:rPr>
        <w:t xml:space="preserve">Рисунок </w:t>
      </w:r>
      <w:r w:rsidR="00F5631A">
        <w:rPr>
          <w:rFonts w:ascii="Times New Roman" w:eastAsia="Calibri" w:hAnsi="Times New Roman" w:cs="Times New Roman"/>
          <w:sz w:val="28"/>
          <w:szCs w:val="28"/>
        </w:rPr>
        <w:t>28</w:t>
      </w:r>
      <w:r w:rsidRPr="001120B2">
        <w:rPr>
          <w:rFonts w:ascii="Times New Roman" w:eastAsia="Calibri" w:hAnsi="Times New Roman" w:cs="Times New Roman"/>
          <w:sz w:val="28"/>
          <w:szCs w:val="28"/>
        </w:rPr>
        <w:t xml:space="preserve"> – Продолжительность залегания устойчивого снежного покрова в Беларуси</w:t>
      </w:r>
    </w:p>
    <w:p w:rsidR="001120B2" w:rsidRPr="001120B2" w:rsidRDefault="001120B2" w:rsidP="001120B2">
      <w:pPr>
        <w:spacing w:after="0" w:line="240" w:lineRule="auto"/>
        <w:jc w:val="both"/>
        <w:rPr>
          <w:rFonts w:ascii="Times New Roman" w:eastAsia="Calibri" w:hAnsi="Times New Roman" w:cs="Times New Roman"/>
          <w:sz w:val="28"/>
          <w:szCs w:val="28"/>
        </w:rPr>
      </w:pPr>
    </w:p>
    <w:p w:rsidR="001120B2" w:rsidRPr="001120B2" w:rsidRDefault="001120B2" w:rsidP="001120B2">
      <w:pPr>
        <w:pStyle w:val="1"/>
        <w:spacing w:before="0" w:line="240" w:lineRule="auto"/>
        <w:rPr>
          <w:rStyle w:val="a3"/>
          <w:rFonts w:ascii="Times New Roman" w:hAnsi="Times New Roman" w:cs="Times New Roman"/>
          <w:color w:val="auto"/>
          <w:sz w:val="26"/>
          <w:szCs w:val="26"/>
        </w:rPr>
      </w:pPr>
      <w:bookmarkStart w:id="49" w:name="_Toc25448258"/>
      <w:bookmarkStart w:id="50" w:name="_Toc25899685"/>
      <w:bookmarkStart w:id="51" w:name="_Toc26296913"/>
      <w:r w:rsidRPr="001120B2">
        <w:rPr>
          <w:rStyle w:val="a3"/>
          <w:rFonts w:ascii="Times New Roman" w:hAnsi="Times New Roman" w:cs="Times New Roman"/>
          <w:color w:val="auto"/>
          <w:sz w:val="26"/>
          <w:szCs w:val="26"/>
        </w:rPr>
        <w:t>1</w:t>
      </w:r>
      <w:r>
        <w:rPr>
          <w:rStyle w:val="a3"/>
          <w:rFonts w:ascii="Times New Roman" w:hAnsi="Times New Roman" w:cs="Times New Roman"/>
          <w:color w:val="auto"/>
          <w:sz w:val="26"/>
          <w:szCs w:val="26"/>
        </w:rPr>
        <w:t>0</w:t>
      </w:r>
      <w:r w:rsidRPr="001120B2">
        <w:rPr>
          <w:rStyle w:val="a3"/>
          <w:rFonts w:ascii="Times New Roman" w:hAnsi="Times New Roman" w:cs="Times New Roman"/>
          <w:color w:val="auto"/>
          <w:sz w:val="26"/>
          <w:szCs w:val="26"/>
        </w:rPr>
        <w:t>.4 Изменение климата в Волковысском районе</w:t>
      </w:r>
      <w:bookmarkEnd w:id="49"/>
      <w:bookmarkEnd w:id="50"/>
      <w:bookmarkEnd w:id="51"/>
    </w:p>
    <w:p w:rsidR="001120B2" w:rsidRPr="001120B2" w:rsidRDefault="001120B2" w:rsidP="001120B2">
      <w:pPr>
        <w:spacing w:after="0" w:line="240" w:lineRule="auto"/>
        <w:ind w:firstLine="709"/>
        <w:jc w:val="both"/>
        <w:outlineLvl w:val="1"/>
        <w:rPr>
          <w:rFonts w:ascii="Times New Roman" w:eastAsia="Calibri" w:hAnsi="Times New Roman" w:cs="Times New Roman"/>
          <w:b/>
          <w:sz w:val="28"/>
          <w:szCs w:val="28"/>
        </w:rPr>
      </w:pP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 xml:space="preserve">Климат района умеренно-континентальный с относительно холодной зимой (средняя температура января -7,2°С) и теплым летом (средняя температура июля 17,6°С). За год выпадает в среднем 650-670 мм осадков, большая их часть (около 70%) выпадает с апреля по октябрь. Вегетационный период продолжается 190 суток. Период с комфортной температурой свыше +15°С составляет 55-60 дней. На территории района расположена и функционирует метеостанция в г. Волковыске. За последние годы на метеостанции было зафиксировано и побито много температурных рекордов. Например, только в середине ноября 2019 года пять раз обновлялись температурные рекорды дня </w:t>
      </w:r>
      <w:proofErr w:type="spellStart"/>
      <w:r w:rsidRPr="001120B2">
        <w:rPr>
          <w:rFonts w:ascii="Times New Roman" w:eastAsia="Calibri" w:hAnsi="Times New Roman" w:cs="Times New Roman"/>
          <w:sz w:val="28"/>
          <w:szCs w:val="28"/>
        </w:rPr>
        <w:t>Волковыщины</w:t>
      </w:r>
      <w:proofErr w:type="spellEnd"/>
      <w:r w:rsidRPr="001120B2">
        <w:rPr>
          <w:rFonts w:ascii="Times New Roman" w:eastAsia="Calibri" w:hAnsi="Times New Roman" w:cs="Times New Roman"/>
          <w:sz w:val="28"/>
          <w:szCs w:val="28"/>
        </w:rPr>
        <w:t xml:space="preserve">: 14 октября воздух прогрелся до +22,2 градуса, прежний максимум был зафиксирован в 1993-м (21,2); 15 октября +21.8 градуса против +20.2 в 1969-м; 16 октября +21.7 градуса против +21,4 в 1979 году; 9 октября +20,9 </w:t>
      </w:r>
      <w:r w:rsidR="00F5631A">
        <w:rPr>
          <w:rFonts w:ascii="Times New Roman" w:eastAsia="Calibri" w:hAnsi="Times New Roman" w:cs="Times New Roman"/>
          <w:sz w:val="28"/>
          <w:szCs w:val="28"/>
        </w:rPr>
        <w:t>градуса против +18,4 в 1957-м [</w:t>
      </w:r>
      <w:r w:rsidRPr="001120B2">
        <w:rPr>
          <w:rFonts w:ascii="Times New Roman" w:eastAsia="Calibri" w:hAnsi="Times New Roman" w:cs="Times New Roman"/>
          <w:sz w:val="28"/>
          <w:szCs w:val="28"/>
        </w:rPr>
        <w:t>2</w:t>
      </w:r>
      <w:r w:rsidR="00F5631A">
        <w:rPr>
          <w:rFonts w:ascii="Times New Roman" w:eastAsia="Calibri" w:hAnsi="Times New Roman" w:cs="Times New Roman"/>
          <w:sz w:val="28"/>
          <w:szCs w:val="28"/>
        </w:rPr>
        <w:t>0</w:t>
      </w:r>
      <w:r w:rsidRPr="001120B2">
        <w:rPr>
          <w:rFonts w:ascii="Times New Roman" w:eastAsia="Calibri" w:hAnsi="Times New Roman" w:cs="Times New Roman"/>
          <w:sz w:val="28"/>
          <w:szCs w:val="28"/>
        </w:rPr>
        <w:t>].</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 xml:space="preserve">Для анализа изменения климата в Волковысском районе на графиках были сведены данные ближайших метеостанций по температуре и осадкам за период с 1900 по 2017 гг., которые представлены на рисунке </w:t>
      </w:r>
      <w:r w:rsidR="00F5631A">
        <w:rPr>
          <w:rFonts w:ascii="Times New Roman" w:eastAsia="Calibri" w:hAnsi="Times New Roman" w:cs="Times New Roman"/>
          <w:sz w:val="28"/>
          <w:szCs w:val="28"/>
        </w:rPr>
        <w:t>29</w:t>
      </w:r>
      <w:r w:rsidRPr="001120B2">
        <w:rPr>
          <w:rFonts w:ascii="Times New Roman" w:eastAsia="Calibri" w:hAnsi="Times New Roman" w:cs="Times New Roman"/>
          <w:sz w:val="28"/>
          <w:szCs w:val="28"/>
        </w:rPr>
        <w:t>.</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p>
    <w:p w:rsidR="001120B2" w:rsidRPr="001120B2" w:rsidRDefault="001120B2" w:rsidP="001120B2">
      <w:pPr>
        <w:spacing w:after="0" w:line="240" w:lineRule="auto"/>
        <w:ind w:left="1134" w:hanging="567"/>
        <w:jc w:val="both"/>
        <w:rPr>
          <w:rFonts w:ascii="Times New Roman" w:eastAsia="Calibri" w:hAnsi="Times New Roman" w:cs="Times New Roman"/>
          <w:sz w:val="28"/>
          <w:szCs w:val="28"/>
        </w:rPr>
      </w:pPr>
      <w:r w:rsidRPr="001120B2">
        <w:rPr>
          <w:rFonts w:ascii="Times New Roman" w:eastAsia="Calibri" w:hAnsi="Times New Roman" w:cs="Times New Roman"/>
          <w:noProof/>
          <w:sz w:val="28"/>
          <w:szCs w:val="28"/>
          <w:lang w:eastAsia="ru-RU"/>
        </w:rPr>
        <w:lastRenderedPageBreak/>
        <w:drawing>
          <wp:inline distT="0" distB="0" distL="0" distR="0" wp14:anchorId="5E2B8E40" wp14:editId="47FD1BC5">
            <wp:extent cx="5143849" cy="1839817"/>
            <wp:effectExtent l="0" t="0" r="0" b="8255"/>
            <wp:docPr id="32" name="Рисунок 32" descr="a-c-1900-201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a-c-1900-2017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50263" cy="1842111"/>
                    </a:xfrm>
                    <a:prstGeom prst="rect">
                      <a:avLst/>
                    </a:prstGeom>
                    <a:noFill/>
                    <a:ln>
                      <a:noFill/>
                    </a:ln>
                  </pic:spPr>
                </pic:pic>
              </a:graphicData>
            </a:graphic>
          </wp:inline>
        </w:drawing>
      </w:r>
    </w:p>
    <w:p w:rsidR="001120B2" w:rsidRPr="001120B2" w:rsidRDefault="001120B2" w:rsidP="001120B2">
      <w:pPr>
        <w:spacing w:after="0" w:line="240" w:lineRule="auto"/>
        <w:ind w:firstLine="709"/>
        <w:jc w:val="center"/>
        <w:rPr>
          <w:rFonts w:ascii="Times New Roman" w:eastAsia="Calibri" w:hAnsi="Times New Roman" w:cs="Times New Roman"/>
          <w:sz w:val="28"/>
          <w:szCs w:val="28"/>
        </w:rPr>
      </w:pPr>
      <w:r w:rsidRPr="001120B2">
        <w:rPr>
          <w:rFonts w:ascii="Times New Roman" w:eastAsia="Calibri" w:hAnsi="Times New Roman" w:cs="Times New Roman"/>
          <w:sz w:val="28"/>
          <w:szCs w:val="28"/>
        </w:rPr>
        <w:t xml:space="preserve">Рисунок </w:t>
      </w:r>
      <w:r w:rsidR="00F5631A">
        <w:rPr>
          <w:rFonts w:ascii="Times New Roman" w:eastAsia="Calibri" w:hAnsi="Times New Roman" w:cs="Times New Roman"/>
          <w:sz w:val="28"/>
          <w:szCs w:val="28"/>
        </w:rPr>
        <w:t>29</w:t>
      </w:r>
      <w:r w:rsidRPr="001120B2">
        <w:rPr>
          <w:rFonts w:ascii="Times New Roman" w:eastAsia="Calibri" w:hAnsi="Times New Roman" w:cs="Times New Roman"/>
          <w:sz w:val="28"/>
          <w:szCs w:val="28"/>
        </w:rPr>
        <w:t xml:space="preserve"> – Изменение среднегодовой температуры воздуха в </w:t>
      </w:r>
    </w:p>
    <w:p w:rsidR="001120B2" w:rsidRPr="001120B2" w:rsidRDefault="001120B2" w:rsidP="001120B2">
      <w:pPr>
        <w:spacing w:after="0" w:line="240" w:lineRule="auto"/>
        <w:ind w:firstLine="709"/>
        <w:jc w:val="center"/>
        <w:rPr>
          <w:rFonts w:ascii="Times New Roman" w:eastAsia="Calibri" w:hAnsi="Times New Roman" w:cs="Times New Roman"/>
          <w:sz w:val="28"/>
          <w:szCs w:val="28"/>
        </w:rPr>
      </w:pPr>
      <w:r w:rsidRPr="001120B2">
        <w:rPr>
          <w:rFonts w:ascii="Times New Roman" w:eastAsia="Calibri" w:hAnsi="Times New Roman" w:cs="Times New Roman"/>
          <w:sz w:val="28"/>
          <w:szCs w:val="28"/>
        </w:rPr>
        <w:t>Волковысском районе с 1900 по 2017 гг.</w:t>
      </w:r>
    </w:p>
    <w:p w:rsidR="001120B2" w:rsidRPr="001120B2" w:rsidRDefault="001120B2" w:rsidP="001120B2">
      <w:pPr>
        <w:spacing w:after="0" w:line="240" w:lineRule="auto"/>
        <w:ind w:firstLine="709"/>
        <w:jc w:val="center"/>
        <w:rPr>
          <w:rFonts w:ascii="Times New Roman" w:eastAsia="Calibri" w:hAnsi="Times New Roman" w:cs="Times New Roman"/>
          <w:sz w:val="28"/>
          <w:szCs w:val="28"/>
        </w:rPr>
      </w:pP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 xml:space="preserve">Из данного рисунка четка видна тенденция заметного роста средней годовой температуры, начиная в 80-х годов, при сохранении вариативности по годам. Среднее годовое количество осадков несколько уменьшилось с достаточно неравномерным их количеством в каждый отдельный год – чрезмерно увлажненные периоды чередуются с засушливыми. На рисунке </w:t>
      </w:r>
      <w:r w:rsidR="00F5631A">
        <w:rPr>
          <w:rFonts w:ascii="Times New Roman" w:eastAsia="Calibri" w:hAnsi="Times New Roman" w:cs="Times New Roman"/>
          <w:sz w:val="28"/>
          <w:szCs w:val="28"/>
        </w:rPr>
        <w:t>30</w:t>
      </w:r>
      <w:r w:rsidRPr="001120B2">
        <w:rPr>
          <w:rFonts w:ascii="Times New Roman" w:eastAsia="Calibri" w:hAnsi="Times New Roman" w:cs="Times New Roman"/>
          <w:sz w:val="28"/>
          <w:szCs w:val="28"/>
        </w:rPr>
        <w:t xml:space="preserve"> показан график Изменение среднего годового количества осадков в Волковысском районе с 1900 по 2017 гг.</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p>
    <w:p w:rsidR="001120B2" w:rsidRPr="001120B2" w:rsidRDefault="001120B2" w:rsidP="001120B2">
      <w:pPr>
        <w:spacing w:after="0" w:line="240" w:lineRule="auto"/>
        <w:ind w:left="284" w:firstLine="709"/>
        <w:jc w:val="both"/>
        <w:rPr>
          <w:rFonts w:ascii="Times New Roman" w:eastAsia="Calibri" w:hAnsi="Times New Roman" w:cs="Times New Roman"/>
          <w:sz w:val="28"/>
          <w:szCs w:val="28"/>
        </w:rPr>
      </w:pPr>
      <w:r w:rsidRPr="001120B2">
        <w:rPr>
          <w:rFonts w:ascii="Times New Roman" w:eastAsia="Calibri" w:hAnsi="Times New Roman" w:cs="Times New Roman"/>
          <w:noProof/>
          <w:sz w:val="28"/>
          <w:szCs w:val="28"/>
          <w:lang w:eastAsia="ru-RU"/>
        </w:rPr>
        <w:drawing>
          <wp:inline distT="0" distB="0" distL="0" distR="0" wp14:anchorId="541F2B55" wp14:editId="4ACE42C1">
            <wp:extent cx="4638101" cy="1951355"/>
            <wp:effectExtent l="0" t="0" r="0" b="0"/>
            <wp:docPr id="34" name="Рисунок 34" descr="a-c-1900-2017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a-c-1900-2017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45009" cy="1954261"/>
                    </a:xfrm>
                    <a:prstGeom prst="rect">
                      <a:avLst/>
                    </a:prstGeom>
                    <a:noFill/>
                    <a:ln>
                      <a:noFill/>
                    </a:ln>
                  </pic:spPr>
                </pic:pic>
              </a:graphicData>
            </a:graphic>
          </wp:inline>
        </w:drawing>
      </w:r>
    </w:p>
    <w:p w:rsidR="001120B2" w:rsidRPr="001120B2" w:rsidRDefault="00F5631A" w:rsidP="001120B2">
      <w:pPr>
        <w:spacing w:after="0" w:line="240" w:lineRule="auto"/>
        <w:ind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Рисунок 30 </w:t>
      </w:r>
      <w:r w:rsidR="001120B2" w:rsidRPr="001120B2">
        <w:rPr>
          <w:rFonts w:ascii="Times New Roman" w:eastAsia="Calibri" w:hAnsi="Times New Roman" w:cs="Times New Roman"/>
          <w:sz w:val="28"/>
          <w:szCs w:val="28"/>
        </w:rPr>
        <w:t xml:space="preserve">– Изменение среднего годового количества осадков в </w:t>
      </w:r>
    </w:p>
    <w:p w:rsidR="001120B2" w:rsidRPr="001120B2" w:rsidRDefault="001120B2" w:rsidP="001120B2">
      <w:pPr>
        <w:spacing w:after="0" w:line="240" w:lineRule="auto"/>
        <w:ind w:firstLine="709"/>
        <w:jc w:val="center"/>
        <w:rPr>
          <w:rFonts w:ascii="Times New Roman" w:eastAsia="Calibri" w:hAnsi="Times New Roman" w:cs="Times New Roman"/>
          <w:sz w:val="28"/>
          <w:szCs w:val="28"/>
        </w:rPr>
      </w:pPr>
      <w:r w:rsidRPr="001120B2">
        <w:rPr>
          <w:rFonts w:ascii="Times New Roman" w:eastAsia="Calibri" w:hAnsi="Times New Roman" w:cs="Times New Roman"/>
          <w:sz w:val="28"/>
          <w:szCs w:val="28"/>
        </w:rPr>
        <w:t>Волковысском районе с 1900 по 2017 гг.</w:t>
      </w:r>
    </w:p>
    <w:p w:rsid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Научные прогнозы и различные сценарии изменения климата в будущем с высокой вероятностью предполагают сохранение и усиление тех тенденций, которые наблюдаются последние 2 десятилетия: рост средних температур, некоторое сокращение среднегодового количества осадков и значительную неравномерность их выпадения [1</w:t>
      </w:r>
      <w:r w:rsidR="00F5631A">
        <w:rPr>
          <w:rFonts w:ascii="Times New Roman" w:eastAsia="Calibri" w:hAnsi="Times New Roman" w:cs="Times New Roman"/>
          <w:sz w:val="28"/>
          <w:szCs w:val="28"/>
        </w:rPr>
        <w:t>9</w:t>
      </w:r>
      <w:r w:rsidRPr="001120B2">
        <w:rPr>
          <w:rFonts w:ascii="Times New Roman" w:eastAsia="Calibri" w:hAnsi="Times New Roman" w:cs="Times New Roman"/>
          <w:sz w:val="28"/>
          <w:szCs w:val="28"/>
        </w:rPr>
        <w:t>].</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p>
    <w:p w:rsidR="001120B2" w:rsidRPr="001120B2" w:rsidRDefault="001120B2" w:rsidP="001120B2">
      <w:pPr>
        <w:pStyle w:val="1"/>
        <w:spacing w:before="0" w:line="240" w:lineRule="auto"/>
        <w:rPr>
          <w:rStyle w:val="a3"/>
          <w:rFonts w:ascii="Times New Roman" w:hAnsi="Times New Roman" w:cs="Times New Roman"/>
          <w:color w:val="auto"/>
          <w:sz w:val="26"/>
          <w:szCs w:val="26"/>
        </w:rPr>
      </w:pPr>
      <w:bookmarkStart w:id="52" w:name="_Toc25448259"/>
      <w:bookmarkStart w:id="53" w:name="_Toc25899686"/>
      <w:bookmarkStart w:id="54" w:name="_Toc26296914"/>
      <w:r w:rsidRPr="001120B2">
        <w:rPr>
          <w:rStyle w:val="a3"/>
          <w:rFonts w:ascii="Times New Roman" w:hAnsi="Times New Roman" w:cs="Times New Roman"/>
          <w:color w:val="auto"/>
          <w:sz w:val="26"/>
          <w:szCs w:val="26"/>
        </w:rPr>
        <w:t>10.5 Воздействие изменения климата на территорию Волковысского района</w:t>
      </w:r>
      <w:bookmarkEnd w:id="52"/>
      <w:bookmarkEnd w:id="53"/>
      <w:bookmarkEnd w:id="54"/>
    </w:p>
    <w:p w:rsidR="001120B2" w:rsidRDefault="001120B2" w:rsidP="001120B2">
      <w:pPr>
        <w:spacing w:after="0" w:line="240" w:lineRule="auto"/>
        <w:ind w:firstLine="709"/>
        <w:jc w:val="both"/>
        <w:rPr>
          <w:rFonts w:ascii="Times New Roman" w:eastAsia="Calibri" w:hAnsi="Times New Roman" w:cs="Times New Roman"/>
          <w:sz w:val="28"/>
          <w:szCs w:val="28"/>
        </w:rPr>
      </w:pP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 xml:space="preserve">В настоящее время для территории Волковысского района актуальным остается решение проблем воздействия перепадов температур и появление экстремальных температурных явлений, особенно волн холода и тепла; неравномерность выпадения осадков; смещение даты смены сезонов – зима наступает гораздо позже, соответственно календарные и климатические поры года не совпадают; увеличилась частота весенних заморозков; </w:t>
      </w:r>
      <w:r w:rsidRPr="001120B2">
        <w:rPr>
          <w:rFonts w:ascii="Times New Roman" w:eastAsia="Calibri" w:hAnsi="Times New Roman" w:cs="Times New Roman"/>
          <w:sz w:val="28"/>
          <w:szCs w:val="28"/>
        </w:rPr>
        <w:lastRenderedPageBreak/>
        <w:t>неблагоприятные погодные явления (град, сильный ливень и др.) повторяются чаще.</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Для оценки климатической уязвимости Волковысского района было проведено онлайн-анкетирование среди специалистов разных сфер деятельности о том, какие последствия изменения климата они наблюдают и какие меры считают необходимыми для адаптации к меняющимся погодным условиям.</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 xml:space="preserve"> Результаты анкетирования в обобщенном виде представлены в данном разделе. Применение такого подхода позволило выявить приоритетные направления адаптации района к меняющимся погодным условиям на первом этапе, однако в дальнейшем рекомендуется провести более углубленное изучение последствий изменения климата в Волковысском районе со сбором количественной информации о факторах воздействия. </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В анкетировании приняли участие 406 человек. У большинства опрошенных – 77,8% есть высшее образование.</w:t>
      </w:r>
    </w:p>
    <w:p w:rsidR="001120B2" w:rsidRPr="001120B2" w:rsidRDefault="001120B2" w:rsidP="001120B2">
      <w:pPr>
        <w:spacing w:after="0" w:line="360" w:lineRule="auto"/>
        <w:ind w:firstLine="142"/>
        <w:jc w:val="center"/>
        <w:rPr>
          <w:rFonts w:ascii="Times New Roman" w:eastAsia="Calibri" w:hAnsi="Times New Roman" w:cs="Times New Roman"/>
          <w:sz w:val="28"/>
          <w:szCs w:val="28"/>
        </w:rPr>
      </w:pPr>
      <w:r w:rsidRPr="001120B2">
        <w:rPr>
          <w:rFonts w:ascii="Times New Roman" w:eastAsia="Calibri" w:hAnsi="Times New Roman" w:cs="Times New Roman"/>
          <w:noProof/>
          <w:sz w:val="28"/>
          <w:szCs w:val="28"/>
          <w:lang w:eastAsia="ru-RU"/>
        </w:rPr>
        <w:drawing>
          <wp:inline distT="0" distB="0" distL="0" distR="0" wp14:anchorId="65E3CF03" wp14:editId="6F898B51">
            <wp:extent cx="2286000" cy="1412264"/>
            <wp:effectExtent l="0" t="0" r="0" b="0"/>
            <wp:docPr id="35" name="Рисунок 35" desc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96340" cy="1418652"/>
                    </a:xfrm>
                    <a:prstGeom prst="rect">
                      <a:avLst/>
                    </a:prstGeom>
                    <a:noFill/>
                    <a:ln>
                      <a:noFill/>
                    </a:ln>
                  </pic:spPr>
                </pic:pic>
              </a:graphicData>
            </a:graphic>
          </wp:inline>
        </w:drawing>
      </w:r>
      <w:r w:rsidRPr="001120B2">
        <w:rPr>
          <w:rFonts w:ascii="Times New Roman" w:eastAsia="Calibri" w:hAnsi="Times New Roman" w:cs="Times New Roman"/>
          <w:noProof/>
          <w:sz w:val="28"/>
          <w:szCs w:val="28"/>
          <w:lang w:eastAsia="ru-RU"/>
        </w:rPr>
        <w:drawing>
          <wp:inline distT="0" distB="0" distL="0" distR="0" wp14:anchorId="0AB28B7B" wp14:editId="7E9D9445">
            <wp:extent cx="2959168" cy="1495365"/>
            <wp:effectExtent l="0" t="0" r="0" b="0"/>
            <wp:docPr id="36" name="Рисунок 36" desc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3.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00194" cy="1516097"/>
                    </a:xfrm>
                    <a:prstGeom prst="rect">
                      <a:avLst/>
                    </a:prstGeom>
                    <a:noFill/>
                    <a:ln>
                      <a:noFill/>
                    </a:ln>
                  </pic:spPr>
                </pic:pic>
              </a:graphicData>
            </a:graphic>
          </wp:inline>
        </w:drawing>
      </w:r>
    </w:p>
    <w:tbl>
      <w:tblPr>
        <w:tblStyle w:val="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120B2" w:rsidRPr="001120B2" w:rsidTr="00E23687">
        <w:tc>
          <w:tcPr>
            <w:tcW w:w="4672" w:type="dxa"/>
          </w:tcPr>
          <w:p w:rsidR="001120B2" w:rsidRPr="001120B2" w:rsidRDefault="00F5631A" w:rsidP="001120B2">
            <w:pPr>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w:t>
            </w:r>
            <w:r w:rsidRPr="001120B2">
              <w:rPr>
                <w:rFonts w:ascii="Times New Roman" w:eastAsia="Calibri" w:hAnsi="Times New Roman" w:cs="Times New Roman"/>
                <w:sz w:val="28"/>
                <w:szCs w:val="28"/>
              </w:rPr>
              <w:t xml:space="preserve"> </w:t>
            </w:r>
            <w:r>
              <w:rPr>
                <w:rFonts w:ascii="Times New Roman" w:eastAsia="Calibri" w:hAnsi="Times New Roman" w:cs="Times New Roman"/>
                <w:sz w:val="28"/>
                <w:szCs w:val="28"/>
              </w:rPr>
              <w:t>3</w:t>
            </w:r>
            <w:r w:rsidR="001120B2" w:rsidRPr="001120B2">
              <w:rPr>
                <w:rFonts w:ascii="Times New Roman" w:eastAsia="Calibri" w:hAnsi="Times New Roman" w:cs="Times New Roman"/>
                <w:sz w:val="28"/>
                <w:szCs w:val="28"/>
              </w:rPr>
              <w:t xml:space="preserve">1 – Возраст </w:t>
            </w:r>
          </w:p>
          <w:p w:rsidR="001120B2" w:rsidRPr="001120B2" w:rsidRDefault="001120B2" w:rsidP="001120B2">
            <w:pPr>
              <w:jc w:val="center"/>
              <w:rPr>
                <w:rFonts w:ascii="Times New Roman" w:eastAsia="Calibri" w:hAnsi="Times New Roman" w:cs="Times New Roman"/>
                <w:sz w:val="28"/>
                <w:szCs w:val="28"/>
              </w:rPr>
            </w:pPr>
            <w:proofErr w:type="gramStart"/>
            <w:r w:rsidRPr="001120B2">
              <w:rPr>
                <w:rFonts w:ascii="Times New Roman" w:eastAsia="Calibri" w:hAnsi="Times New Roman" w:cs="Times New Roman"/>
                <w:sz w:val="28"/>
                <w:szCs w:val="28"/>
              </w:rPr>
              <w:t>опрошенных</w:t>
            </w:r>
            <w:proofErr w:type="gramEnd"/>
          </w:p>
        </w:tc>
        <w:tc>
          <w:tcPr>
            <w:tcW w:w="4673" w:type="dxa"/>
          </w:tcPr>
          <w:p w:rsidR="001120B2" w:rsidRPr="001120B2" w:rsidRDefault="00F5631A" w:rsidP="001120B2">
            <w:pPr>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w:t>
            </w:r>
            <w:r w:rsidRPr="001120B2">
              <w:rPr>
                <w:rFonts w:ascii="Times New Roman" w:eastAsia="Calibri" w:hAnsi="Times New Roman" w:cs="Times New Roman"/>
                <w:sz w:val="28"/>
                <w:szCs w:val="28"/>
              </w:rPr>
              <w:t xml:space="preserve"> </w:t>
            </w:r>
            <w:r>
              <w:rPr>
                <w:rFonts w:ascii="Times New Roman" w:eastAsia="Calibri" w:hAnsi="Times New Roman" w:cs="Times New Roman"/>
                <w:sz w:val="28"/>
                <w:szCs w:val="28"/>
              </w:rPr>
              <w:t>3</w:t>
            </w:r>
            <w:r w:rsidR="001120B2" w:rsidRPr="001120B2">
              <w:rPr>
                <w:rFonts w:ascii="Times New Roman" w:eastAsia="Calibri" w:hAnsi="Times New Roman" w:cs="Times New Roman"/>
                <w:sz w:val="28"/>
                <w:szCs w:val="28"/>
              </w:rPr>
              <w:t>2.  – Образование</w:t>
            </w:r>
          </w:p>
          <w:p w:rsidR="001120B2" w:rsidRPr="001120B2" w:rsidRDefault="001120B2" w:rsidP="001120B2">
            <w:pPr>
              <w:jc w:val="center"/>
              <w:rPr>
                <w:rFonts w:ascii="Times New Roman" w:eastAsia="Calibri" w:hAnsi="Times New Roman" w:cs="Times New Roman"/>
                <w:sz w:val="28"/>
                <w:szCs w:val="28"/>
              </w:rPr>
            </w:pPr>
            <w:r w:rsidRPr="001120B2">
              <w:rPr>
                <w:rFonts w:ascii="Times New Roman" w:eastAsia="Calibri" w:hAnsi="Times New Roman" w:cs="Times New Roman"/>
                <w:sz w:val="28"/>
                <w:szCs w:val="28"/>
              </w:rPr>
              <w:t xml:space="preserve"> </w:t>
            </w:r>
            <w:proofErr w:type="gramStart"/>
            <w:r w:rsidRPr="001120B2">
              <w:rPr>
                <w:rFonts w:ascii="Times New Roman" w:eastAsia="Calibri" w:hAnsi="Times New Roman" w:cs="Times New Roman"/>
                <w:sz w:val="28"/>
                <w:szCs w:val="28"/>
              </w:rPr>
              <w:t>опрошенных</w:t>
            </w:r>
            <w:proofErr w:type="gramEnd"/>
          </w:p>
        </w:tc>
      </w:tr>
    </w:tbl>
    <w:p w:rsidR="001120B2" w:rsidRPr="001120B2" w:rsidRDefault="001120B2" w:rsidP="001120B2">
      <w:pPr>
        <w:tabs>
          <w:tab w:val="left" w:pos="3285"/>
        </w:tabs>
        <w:spacing w:after="0" w:line="360" w:lineRule="auto"/>
        <w:ind w:firstLine="709"/>
        <w:jc w:val="both"/>
        <w:rPr>
          <w:rFonts w:ascii="Times New Roman" w:eastAsia="Calibri" w:hAnsi="Times New Roman" w:cs="Times New Roman"/>
          <w:sz w:val="28"/>
          <w:szCs w:val="28"/>
        </w:rPr>
      </w:pPr>
    </w:p>
    <w:p w:rsidR="001120B2" w:rsidRPr="001120B2" w:rsidRDefault="001120B2" w:rsidP="001120B2">
      <w:pPr>
        <w:spacing w:after="0" w:line="240" w:lineRule="auto"/>
        <w:jc w:val="both"/>
        <w:rPr>
          <w:rFonts w:ascii="Times New Roman" w:eastAsia="Calibri" w:hAnsi="Times New Roman" w:cs="Times New Roman"/>
          <w:sz w:val="28"/>
          <w:szCs w:val="28"/>
        </w:rPr>
      </w:pP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Почти половина опрошенных с уверенностью подтвердили, что уже наблюдают изменение климата в Волковысском районе (</w:t>
      </w:r>
      <w:r w:rsidR="00F5631A">
        <w:rPr>
          <w:rFonts w:ascii="Times New Roman" w:eastAsia="Calibri" w:hAnsi="Times New Roman" w:cs="Times New Roman"/>
          <w:sz w:val="28"/>
          <w:szCs w:val="28"/>
        </w:rPr>
        <w:t>Рисунок</w:t>
      </w:r>
      <w:r w:rsidR="00F5631A" w:rsidRPr="001120B2">
        <w:rPr>
          <w:rFonts w:ascii="Times New Roman" w:eastAsia="Calibri" w:hAnsi="Times New Roman" w:cs="Times New Roman"/>
          <w:sz w:val="28"/>
          <w:szCs w:val="28"/>
        </w:rPr>
        <w:t xml:space="preserve"> </w:t>
      </w:r>
      <w:r w:rsidR="00F5631A">
        <w:rPr>
          <w:rFonts w:ascii="Times New Roman" w:eastAsia="Calibri" w:hAnsi="Times New Roman" w:cs="Times New Roman"/>
          <w:sz w:val="28"/>
          <w:szCs w:val="28"/>
        </w:rPr>
        <w:t>3</w:t>
      </w:r>
      <w:r w:rsidRPr="001120B2">
        <w:rPr>
          <w:rFonts w:ascii="Times New Roman" w:eastAsia="Calibri" w:hAnsi="Times New Roman" w:cs="Times New Roman"/>
          <w:sz w:val="28"/>
          <w:szCs w:val="28"/>
        </w:rPr>
        <w:t>3).</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p>
    <w:p w:rsidR="001120B2" w:rsidRPr="001120B2" w:rsidRDefault="001120B2" w:rsidP="001120B2">
      <w:pPr>
        <w:tabs>
          <w:tab w:val="left" w:pos="3285"/>
        </w:tabs>
        <w:spacing w:after="0" w:line="360" w:lineRule="auto"/>
        <w:ind w:firstLine="709"/>
        <w:jc w:val="center"/>
        <w:rPr>
          <w:rFonts w:ascii="Times New Roman" w:eastAsia="Calibri" w:hAnsi="Times New Roman" w:cs="Times New Roman"/>
          <w:sz w:val="28"/>
          <w:szCs w:val="28"/>
        </w:rPr>
      </w:pPr>
      <w:r w:rsidRPr="001120B2">
        <w:rPr>
          <w:rFonts w:ascii="Times New Roman" w:eastAsia="Calibri" w:hAnsi="Times New Roman" w:cs="Times New Roman"/>
          <w:noProof/>
          <w:sz w:val="28"/>
          <w:szCs w:val="28"/>
          <w:lang w:eastAsia="ru-RU"/>
        </w:rPr>
        <w:drawing>
          <wp:inline distT="0" distB="0" distL="0" distR="0" wp14:anchorId="7E4E09CF" wp14:editId="12DB3606">
            <wp:extent cx="4267200" cy="2257425"/>
            <wp:effectExtent l="0" t="0" r="0" b="9525"/>
            <wp:docPr id="37" name="Рисунок 37" desc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67200" cy="2257425"/>
                    </a:xfrm>
                    <a:prstGeom prst="rect">
                      <a:avLst/>
                    </a:prstGeom>
                    <a:noFill/>
                    <a:ln>
                      <a:noFill/>
                    </a:ln>
                  </pic:spPr>
                </pic:pic>
              </a:graphicData>
            </a:graphic>
          </wp:inline>
        </w:drawing>
      </w:r>
    </w:p>
    <w:p w:rsidR="001120B2" w:rsidRPr="001120B2" w:rsidRDefault="001120B2" w:rsidP="001120B2">
      <w:pPr>
        <w:spacing w:after="0" w:line="240" w:lineRule="auto"/>
        <w:jc w:val="center"/>
        <w:rPr>
          <w:rFonts w:ascii="Times New Roman" w:eastAsia="Calibri" w:hAnsi="Times New Roman" w:cs="Times New Roman"/>
          <w:sz w:val="28"/>
          <w:szCs w:val="28"/>
        </w:rPr>
      </w:pPr>
      <w:r w:rsidRPr="001120B2">
        <w:rPr>
          <w:rFonts w:ascii="Times New Roman" w:eastAsia="Calibri" w:hAnsi="Times New Roman" w:cs="Times New Roman"/>
          <w:sz w:val="28"/>
          <w:szCs w:val="28"/>
        </w:rPr>
        <w:tab/>
      </w:r>
      <w:r w:rsidR="00F5631A">
        <w:rPr>
          <w:rFonts w:ascii="Times New Roman" w:eastAsia="Calibri" w:hAnsi="Times New Roman" w:cs="Times New Roman"/>
          <w:sz w:val="28"/>
          <w:szCs w:val="28"/>
        </w:rPr>
        <w:t>Рисунок</w:t>
      </w:r>
      <w:r w:rsidR="00F5631A" w:rsidRPr="001120B2">
        <w:rPr>
          <w:rFonts w:ascii="Times New Roman" w:eastAsia="Calibri" w:hAnsi="Times New Roman" w:cs="Times New Roman"/>
          <w:sz w:val="28"/>
          <w:szCs w:val="28"/>
        </w:rPr>
        <w:t xml:space="preserve"> </w:t>
      </w:r>
      <w:r w:rsidR="00F5631A">
        <w:rPr>
          <w:rFonts w:ascii="Times New Roman" w:eastAsia="Calibri" w:hAnsi="Times New Roman" w:cs="Times New Roman"/>
          <w:sz w:val="28"/>
          <w:szCs w:val="28"/>
        </w:rPr>
        <w:t>3</w:t>
      </w:r>
      <w:r w:rsidRPr="001120B2">
        <w:rPr>
          <w:rFonts w:ascii="Times New Roman" w:eastAsia="Calibri" w:hAnsi="Times New Roman" w:cs="Times New Roman"/>
          <w:sz w:val="28"/>
          <w:szCs w:val="28"/>
        </w:rPr>
        <w:t>3 – Ответы респондентов на вопрос об изменениях</w:t>
      </w:r>
    </w:p>
    <w:p w:rsidR="001120B2" w:rsidRPr="001120B2" w:rsidRDefault="001120B2" w:rsidP="001120B2">
      <w:pPr>
        <w:spacing w:after="0" w:line="240" w:lineRule="auto"/>
        <w:ind w:firstLine="709"/>
        <w:jc w:val="center"/>
        <w:rPr>
          <w:rFonts w:ascii="Times New Roman" w:eastAsia="Calibri" w:hAnsi="Times New Roman" w:cs="Times New Roman"/>
          <w:sz w:val="28"/>
          <w:szCs w:val="28"/>
        </w:rPr>
      </w:pPr>
      <w:r w:rsidRPr="001120B2">
        <w:rPr>
          <w:rFonts w:ascii="Times New Roman" w:eastAsia="Calibri" w:hAnsi="Times New Roman" w:cs="Times New Roman"/>
          <w:sz w:val="28"/>
          <w:szCs w:val="28"/>
        </w:rPr>
        <w:t xml:space="preserve"> </w:t>
      </w:r>
      <w:proofErr w:type="gramStart"/>
      <w:r w:rsidRPr="001120B2">
        <w:rPr>
          <w:rFonts w:ascii="Times New Roman" w:eastAsia="Calibri" w:hAnsi="Times New Roman" w:cs="Times New Roman"/>
          <w:sz w:val="28"/>
          <w:szCs w:val="28"/>
        </w:rPr>
        <w:t>климата</w:t>
      </w:r>
      <w:proofErr w:type="gramEnd"/>
      <w:r w:rsidRPr="001120B2">
        <w:rPr>
          <w:rFonts w:ascii="Times New Roman" w:eastAsia="Calibri" w:hAnsi="Times New Roman" w:cs="Times New Roman"/>
          <w:sz w:val="28"/>
          <w:szCs w:val="28"/>
        </w:rPr>
        <w:t xml:space="preserve"> Волковысского района</w:t>
      </w:r>
    </w:p>
    <w:p w:rsidR="001120B2" w:rsidRPr="001120B2" w:rsidRDefault="001120B2" w:rsidP="001120B2">
      <w:pPr>
        <w:spacing w:after="0" w:line="240" w:lineRule="auto"/>
        <w:ind w:firstLine="709"/>
        <w:jc w:val="center"/>
        <w:rPr>
          <w:rFonts w:ascii="Times New Roman" w:eastAsia="Calibri" w:hAnsi="Times New Roman" w:cs="Times New Roman"/>
          <w:sz w:val="28"/>
          <w:szCs w:val="28"/>
        </w:rPr>
      </w:pPr>
    </w:p>
    <w:p w:rsidR="001120B2" w:rsidRPr="001120B2" w:rsidRDefault="001120B2" w:rsidP="001120B2">
      <w:pPr>
        <w:spacing w:after="0" w:line="240" w:lineRule="auto"/>
        <w:ind w:firstLine="709"/>
        <w:jc w:val="center"/>
        <w:rPr>
          <w:rFonts w:ascii="Times New Roman" w:eastAsia="Calibri" w:hAnsi="Times New Roman" w:cs="Times New Roman"/>
          <w:sz w:val="28"/>
          <w:szCs w:val="28"/>
        </w:rPr>
      </w:pP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lastRenderedPageBreak/>
        <w:t>Среди наиболее актуальных рисков и угроз, связанных с изменением климата в Волковысском районе, в настоящее время опрошенные отметили следующее (</w:t>
      </w:r>
      <w:r w:rsidR="00F5631A">
        <w:rPr>
          <w:rFonts w:ascii="Times New Roman" w:eastAsia="Calibri" w:hAnsi="Times New Roman" w:cs="Times New Roman"/>
          <w:sz w:val="28"/>
          <w:szCs w:val="28"/>
        </w:rPr>
        <w:t>Рисунок</w:t>
      </w:r>
      <w:r w:rsidR="00F5631A" w:rsidRPr="001120B2">
        <w:rPr>
          <w:rFonts w:ascii="Times New Roman" w:eastAsia="Calibri" w:hAnsi="Times New Roman" w:cs="Times New Roman"/>
          <w:sz w:val="28"/>
          <w:szCs w:val="28"/>
        </w:rPr>
        <w:t xml:space="preserve"> </w:t>
      </w:r>
      <w:r w:rsidR="00F5631A">
        <w:rPr>
          <w:rFonts w:ascii="Times New Roman" w:eastAsia="Calibri" w:hAnsi="Times New Roman" w:cs="Times New Roman"/>
          <w:sz w:val="28"/>
          <w:szCs w:val="28"/>
        </w:rPr>
        <w:t>3</w:t>
      </w:r>
      <w:r w:rsidRPr="001120B2">
        <w:rPr>
          <w:rFonts w:ascii="Times New Roman" w:eastAsia="Calibri" w:hAnsi="Times New Roman" w:cs="Times New Roman"/>
          <w:sz w:val="28"/>
          <w:szCs w:val="28"/>
        </w:rPr>
        <w:t>4):</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 экстремальная жара (230 чел.);</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 заморозки, перепады температуры (217 чел.);</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 засухи (183 чел.);</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 ураганы, сильный ветер (135 чел.);</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 экстремальные осадки (99 чел.);</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p>
    <w:p w:rsidR="001120B2" w:rsidRPr="001120B2" w:rsidRDefault="001120B2" w:rsidP="001120B2">
      <w:pPr>
        <w:spacing w:after="0" w:line="240" w:lineRule="auto"/>
        <w:ind w:firstLine="142"/>
        <w:jc w:val="both"/>
        <w:rPr>
          <w:rFonts w:ascii="Times New Roman" w:eastAsia="Calibri" w:hAnsi="Times New Roman" w:cs="Times New Roman"/>
          <w:sz w:val="28"/>
          <w:szCs w:val="28"/>
        </w:rPr>
      </w:pPr>
      <w:r w:rsidRPr="001120B2">
        <w:rPr>
          <w:rFonts w:ascii="Times New Roman" w:eastAsia="Calibri" w:hAnsi="Times New Roman" w:cs="Times New Roman"/>
          <w:noProof/>
          <w:sz w:val="28"/>
          <w:szCs w:val="28"/>
          <w:lang w:eastAsia="ru-RU"/>
        </w:rPr>
        <w:drawing>
          <wp:inline distT="0" distB="0" distL="0" distR="0" wp14:anchorId="7EB44656" wp14:editId="64FB605A">
            <wp:extent cx="5940425" cy="2886075"/>
            <wp:effectExtent l="0" t="0" r="3175" b="952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120B2" w:rsidRPr="001120B2" w:rsidRDefault="00F5631A" w:rsidP="001120B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w:t>
      </w:r>
      <w:r w:rsidRPr="001120B2">
        <w:rPr>
          <w:rFonts w:ascii="Times New Roman" w:eastAsia="Calibri" w:hAnsi="Times New Roman" w:cs="Times New Roman"/>
          <w:sz w:val="28"/>
          <w:szCs w:val="28"/>
        </w:rPr>
        <w:t xml:space="preserve"> </w:t>
      </w:r>
      <w:r>
        <w:rPr>
          <w:rFonts w:ascii="Times New Roman" w:eastAsia="Calibri" w:hAnsi="Times New Roman" w:cs="Times New Roman"/>
          <w:sz w:val="28"/>
          <w:szCs w:val="28"/>
        </w:rPr>
        <w:t>3</w:t>
      </w:r>
      <w:r w:rsidR="001120B2" w:rsidRPr="001120B2">
        <w:rPr>
          <w:rFonts w:ascii="Times New Roman" w:eastAsia="Calibri" w:hAnsi="Times New Roman" w:cs="Times New Roman"/>
          <w:sz w:val="28"/>
          <w:szCs w:val="28"/>
        </w:rPr>
        <w:t xml:space="preserve">4 – Наиболее актуальны последствия изменения климата </w:t>
      </w:r>
    </w:p>
    <w:p w:rsidR="001120B2" w:rsidRPr="001120B2" w:rsidRDefault="001120B2" w:rsidP="001120B2">
      <w:pPr>
        <w:spacing w:after="0" w:line="240" w:lineRule="auto"/>
        <w:jc w:val="center"/>
        <w:rPr>
          <w:rFonts w:ascii="Times New Roman" w:eastAsia="Calibri" w:hAnsi="Times New Roman" w:cs="Times New Roman"/>
          <w:sz w:val="28"/>
          <w:szCs w:val="28"/>
        </w:rPr>
      </w:pPr>
      <w:r w:rsidRPr="001120B2">
        <w:rPr>
          <w:rFonts w:ascii="Times New Roman" w:eastAsia="Calibri" w:hAnsi="Times New Roman" w:cs="Times New Roman"/>
          <w:sz w:val="28"/>
          <w:szCs w:val="28"/>
        </w:rPr>
        <w:t xml:space="preserve"> Волковысского района в настоящее время и в будущем</w:t>
      </w:r>
    </w:p>
    <w:p w:rsidR="001120B2" w:rsidRPr="001120B2" w:rsidRDefault="001120B2" w:rsidP="001120B2">
      <w:pPr>
        <w:spacing w:after="0" w:line="240" w:lineRule="auto"/>
        <w:jc w:val="center"/>
        <w:rPr>
          <w:rFonts w:ascii="Times New Roman" w:eastAsia="Calibri" w:hAnsi="Times New Roman" w:cs="Times New Roman"/>
          <w:sz w:val="28"/>
          <w:szCs w:val="28"/>
        </w:rPr>
      </w:pP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Опрошенные предполагают, что в будущем еще больше усилятся риски, связанные с засухами и жарой, ураганами и сильными ветрами, экстремальными осадками и заморозками. Большинство опрошенных считают риск оползней не актуальным для района в настоящее время, хотя по мнению 69 человек в будущем это может измениться. Схожая ситуация и с лесными и торфяными пожарами, которые через некоторое время могут представлять угрозу для местных сообществ и социально-экономическому развитию всего района.</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На вопрос о том, какие проблемы в Волковысском районе возникают в связи с изменением климата и требуют принятия ответных мер, опрошенные выделили следующие приоритеты (</w:t>
      </w:r>
      <w:r w:rsidR="002A3455">
        <w:rPr>
          <w:rFonts w:ascii="Times New Roman" w:eastAsia="Calibri" w:hAnsi="Times New Roman" w:cs="Times New Roman"/>
          <w:sz w:val="28"/>
          <w:szCs w:val="28"/>
        </w:rPr>
        <w:t>Рисунок</w:t>
      </w:r>
      <w:r w:rsidR="002A3455" w:rsidRPr="001120B2">
        <w:rPr>
          <w:rFonts w:ascii="Times New Roman" w:eastAsia="Calibri" w:hAnsi="Times New Roman" w:cs="Times New Roman"/>
          <w:sz w:val="28"/>
          <w:szCs w:val="28"/>
        </w:rPr>
        <w:t xml:space="preserve"> </w:t>
      </w:r>
      <w:r w:rsidR="002A3455">
        <w:rPr>
          <w:rFonts w:ascii="Times New Roman" w:eastAsia="Calibri" w:hAnsi="Times New Roman" w:cs="Times New Roman"/>
          <w:sz w:val="28"/>
          <w:szCs w:val="28"/>
        </w:rPr>
        <w:t>3</w:t>
      </w:r>
      <w:r w:rsidRPr="001120B2">
        <w:rPr>
          <w:rFonts w:ascii="Times New Roman" w:eastAsia="Calibri" w:hAnsi="Times New Roman" w:cs="Times New Roman"/>
          <w:sz w:val="28"/>
          <w:szCs w:val="28"/>
        </w:rPr>
        <w:t>5):</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 ущерб хозяйству в результате засух, переувлажнения, заморозков и др.;</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 ухудшение здоровья людей в время жары;</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 ущерб лесному хозяйству из-за засух, переувлажнения, пожаров и др.;</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 обмеление рек и водоемов;</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 снижение уровня грунтовых вод, нехватка воды на питьевые и хозяйственные нужды;</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 гибель зеленых насаждений, угроза ООПТ;</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lastRenderedPageBreak/>
        <w:t>– повреждение зданий, сооружений, дорог в результате подтопления, сильного ветра и др.;</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 а также лесные и торфяные пожары.</w:t>
      </w:r>
    </w:p>
    <w:p w:rsidR="001120B2" w:rsidRPr="001120B2" w:rsidRDefault="001120B2" w:rsidP="001120B2">
      <w:pPr>
        <w:spacing w:after="0" w:line="240" w:lineRule="auto"/>
        <w:jc w:val="both"/>
        <w:rPr>
          <w:rFonts w:ascii="Times New Roman" w:eastAsia="Calibri" w:hAnsi="Times New Roman" w:cs="Times New Roman"/>
          <w:sz w:val="28"/>
          <w:szCs w:val="28"/>
        </w:rPr>
      </w:pPr>
      <w:r w:rsidRPr="001120B2">
        <w:rPr>
          <w:rFonts w:ascii="Times New Roman" w:eastAsia="Calibri" w:hAnsi="Times New Roman" w:cs="Times New Roman"/>
          <w:noProof/>
          <w:sz w:val="28"/>
          <w:szCs w:val="28"/>
          <w:lang w:eastAsia="ru-RU"/>
        </w:rPr>
        <w:drawing>
          <wp:inline distT="0" distB="0" distL="0" distR="0" wp14:anchorId="1AAC5A81" wp14:editId="6118B95D">
            <wp:extent cx="5940425" cy="3209925"/>
            <wp:effectExtent l="0" t="0" r="3175" b="952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120B2" w:rsidRPr="001120B2" w:rsidRDefault="002A3455" w:rsidP="001120B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Рисунок</w:t>
      </w:r>
      <w:r w:rsidRPr="001120B2">
        <w:rPr>
          <w:rFonts w:ascii="Times New Roman" w:eastAsia="Calibri" w:hAnsi="Times New Roman" w:cs="Times New Roman"/>
          <w:sz w:val="28"/>
          <w:szCs w:val="28"/>
        </w:rPr>
        <w:t xml:space="preserve"> </w:t>
      </w:r>
      <w:r>
        <w:rPr>
          <w:rFonts w:ascii="Times New Roman" w:eastAsia="Calibri" w:hAnsi="Times New Roman" w:cs="Times New Roman"/>
          <w:sz w:val="28"/>
          <w:szCs w:val="28"/>
        </w:rPr>
        <w:t>3</w:t>
      </w:r>
      <w:r w:rsidR="001120B2" w:rsidRPr="001120B2">
        <w:rPr>
          <w:rFonts w:ascii="Times New Roman" w:eastAsia="Calibri" w:hAnsi="Times New Roman" w:cs="Times New Roman"/>
          <w:sz w:val="28"/>
          <w:szCs w:val="28"/>
        </w:rPr>
        <w:t>5 – Наиболее актуальные проблемы Слонимского района связанные с изменением климата и требующие принятие ответных мер</w:t>
      </w: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p>
    <w:p w:rsidR="001120B2" w:rsidRPr="001120B2" w:rsidRDefault="001120B2" w:rsidP="001120B2">
      <w:pPr>
        <w:spacing w:after="0" w:line="240" w:lineRule="auto"/>
        <w:ind w:firstLine="709"/>
        <w:jc w:val="both"/>
        <w:rPr>
          <w:rFonts w:ascii="Times New Roman" w:eastAsia="Calibri" w:hAnsi="Times New Roman" w:cs="Times New Roman"/>
          <w:spacing w:val="-12"/>
          <w:sz w:val="28"/>
          <w:szCs w:val="28"/>
        </w:rPr>
      </w:pPr>
      <w:r w:rsidRPr="001120B2">
        <w:rPr>
          <w:rFonts w:ascii="Times New Roman" w:eastAsia="Calibri" w:hAnsi="Times New Roman" w:cs="Times New Roman"/>
          <w:spacing w:val="-12"/>
          <w:sz w:val="28"/>
          <w:szCs w:val="28"/>
        </w:rPr>
        <w:t>Следующий вопрос анкеты предлагал жителям Слонимского района выбрать мероприятия по адаптации к изменению климата из списка или предложить свои собственные (</w:t>
      </w:r>
      <w:r w:rsidR="002A3455">
        <w:rPr>
          <w:rFonts w:ascii="Times New Roman" w:eastAsia="Calibri" w:hAnsi="Times New Roman" w:cs="Times New Roman"/>
          <w:sz w:val="28"/>
          <w:szCs w:val="28"/>
        </w:rPr>
        <w:t>Рисунок</w:t>
      </w:r>
      <w:r w:rsidR="002A3455" w:rsidRPr="001120B2">
        <w:rPr>
          <w:rFonts w:ascii="Times New Roman" w:eastAsia="Calibri" w:hAnsi="Times New Roman" w:cs="Times New Roman"/>
          <w:spacing w:val="-12"/>
          <w:sz w:val="28"/>
          <w:szCs w:val="28"/>
        </w:rPr>
        <w:t xml:space="preserve"> </w:t>
      </w:r>
      <w:r w:rsidR="002A3455">
        <w:rPr>
          <w:rFonts w:ascii="Times New Roman" w:eastAsia="Calibri" w:hAnsi="Times New Roman" w:cs="Times New Roman"/>
          <w:spacing w:val="-12"/>
          <w:sz w:val="28"/>
          <w:szCs w:val="28"/>
        </w:rPr>
        <w:t>3</w:t>
      </w:r>
      <w:r w:rsidRPr="001120B2">
        <w:rPr>
          <w:rFonts w:ascii="Times New Roman" w:eastAsia="Calibri" w:hAnsi="Times New Roman" w:cs="Times New Roman"/>
          <w:spacing w:val="-12"/>
          <w:sz w:val="28"/>
          <w:szCs w:val="28"/>
        </w:rPr>
        <w:t>6). Приоритеты опрошенных распределились следующим образом: (1) защита лесов/зеленых насаждений от вредителей и болезней; (2) защита водных ресурсов от загрязнения и истощения; (3) озеленение и благоустройство; (4) информирование об изменениях климата и адаптация; (5) профилактика энцефалита и лайм-боррелеза и другое.</w:t>
      </w:r>
    </w:p>
    <w:p w:rsidR="001120B2" w:rsidRPr="001120B2" w:rsidRDefault="001120B2" w:rsidP="001120B2">
      <w:pPr>
        <w:spacing w:after="0" w:line="240" w:lineRule="auto"/>
        <w:ind w:firstLine="142"/>
        <w:jc w:val="both"/>
        <w:rPr>
          <w:rFonts w:ascii="Times New Roman" w:eastAsia="Calibri" w:hAnsi="Times New Roman" w:cs="Times New Roman"/>
          <w:sz w:val="28"/>
          <w:szCs w:val="28"/>
        </w:rPr>
      </w:pPr>
      <w:r w:rsidRPr="001120B2">
        <w:rPr>
          <w:rFonts w:ascii="Times New Roman" w:eastAsia="Calibri" w:hAnsi="Times New Roman" w:cs="Times New Roman"/>
          <w:noProof/>
          <w:sz w:val="28"/>
          <w:szCs w:val="28"/>
          <w:lang w:eastAsia="ru-RU"/>
        </w:rPr>
        <w:drawing>
          <wp:inline distT="0" distB="0" distL="0" distR="0" wp14:anchorId="0C8C0EF6" wp14:editId="7426B59A">
            <wp:extent cx="5940425" cy="3059289"/>
            <wp:effectExtent l="0" t="0" r="3175" b="825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120B2" w:rsidRPr="001120B2" w:rsidRDefault="001120B2" w:rsidP="001120B2">
      <w:pPr>
        <w:tabs>
          <w:tab w:val="left" w:pos="3795"/>
        </w:tabs>
        <w:spacing w:after="0" w:line="240" w:lineRule="auto"/>
        <w:ind w:firstLine="709"/>
        <w:jc w:val="both"/>
        <w:rPr>
          <w:rFonts w:ascii="Times New Roman" w:eastAsia="Calibri" w:hAnsi="Times New Roman" w:cs="Times New Roman"/>
          <w:sz w:val="28"/>
          <w:szCs w:val="28"/>
        </w:rPr>
      </w:pPr>
    </w:p>
    <w:p w:rsidR="001120B2" w:rsidRPr="001120B2" w:rsidRDefault="002A3455" w:rsidP="001120B2">
      <w:pPr>
        <w:spacing w:after="0" w:line="240" w:lineRule="auto"/>
        <w:ind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w:t>
      </w:r>
      <w:r w:rsidRPr="001120B2">
        <w:rPr>
          <w:rFonts w:ascii="Times New Roman" w:eastAsia="Calibri" w:hAnsi="Times New Roman" w:cs="Times New Roman"/>
          <w:sz w:val="28"/>
          <w:szCs w:val="28"/>
        </w:rPr>
        <w:t xml:space="preserve"> </w:t>
      </w:r>
      <w:r>
        <w:rPr>
          <w:rFonts w:ascii="Times New Roman" w:eastAsia="Calibri" w:hAnsi="Times New Roman" w:cs="Times New Roman"/>
          <w:sz w:val="28"/>
          <w:szCs w:val="28"/>
        </w:rPr>
        <w:t>3</w:t>
      </w:r>
      <w:r w:rsidR="001120B2" w:rsidRPr="001120B2">
        <w:rPr>
          <w:rFonts w:ascii="Times New Roman" w:eastAsia="Calibri" w:hAnsi="Times New Roman" w:cs="Times New Roman"/>
          <w:sz w:val="28"/>
          <w:szCs w:val="28"/>
        </w:rPr>
        <w:t xml:space="preserve">6 – Наиболее актуальные мероприятия по адаптации к </w:t>
      </w:r>
    </w:p>
    <w:p w:rsidR="001120B2" w:rsidRPr="001120B2" w:rsidRDefault="001120B2" w:rsidP="001120B2">
      <w:pPr>
        <w:spacing w:after="0" w:line="240" w:lineRule="auto"/>
        <w:ind w:firstLine="709"/>
        <w:jc w:val="center"/>
        <w:rPr>
          <w:rFonts w:ascii="Times New Roman" w:eastAsia="Calibri" w:hAnsi="Times New Roman" w:cs="Times New Roman"/>
          <w:sz w:val="28"/>
          <w:szCs w:val="28"/>
        </w:rPr>
      </w:pPr>
      <w:proofErr w:type="gramStart"/>
      <w:r w:rsidRPr="001120B2">
        <w:rPr>
          <w:rFonts w:ascii="Times New Roman" w:eastAsia="Calibri" w:hAnsi="Times New Roman" w:cs="Times New Roman"/>
          <w:sz w:val="28"/>
          <w:szCs w:val="28"/>
        </w:rPr>
        <w:t>изменению</w:t>
      </w:r>
      <w:proofErr w:type="gramEnd"/>
      <w:r w:rsidRPr="001120B2">
        <w:rPr>
          <w:rFonts w:ascii="Times New Roman" w:eastAsia="Calibri" w:hAnsi="Times New Roman" w:cs="Times New Roman"/>
          <w:sz w:val="28"/>
          <w:szCs w:val="28"/>
        </w:rPr>
        <w:t xml:space="preserve"> климата для Волковысского района</w:t>
      </w:r>
    </w:p>
    <w:p w:rsidR="001120B2" w:rsidRPr="001120B2" w:rsidRDefault="001120B2" w:rsidP="001120B2">
      <w:pPr>
        <w:tabs>
          <w:tab w:val="left" w:pos="3795"/>
        </w:tabs>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lastRenderedPageBreak/>
        <w:t>На завершающий вопрос анкеты «Какие положительные моменты или новые возможности возникают в Волковысском районе в связи с изменением климата», 140 человек указали на возможности для выращивания более теплолюбивых культур, 80 – отметили более теплую погоду как положительный фактор, 39 – экономия на энергопотреблении, 35 – больше солнечных дней и другие положительные моменты (короткая зима, озеленение, южный загар, развитие туризма). Еще 15 человек не видят никаких положительных последствий от изменения климата.</w:t>
      </w:r>
    </w:p>
    <w:p w:rsidR="001120B2" w:rsidRPr="001120B2" w:rsidRDefault="001120B2" w:rsidP="001120B2">
      <w:pPr>
        <w:tabs>
          <w:tab w:val="left" w:pos="3795"/>
        </w:tabs>
        <w:spacing w:after="0" w:line="240" w:lineRule="auto"/>
        <w:ind w:firstLine="709"/>
        <w:jc w:val="both"/>
        <w:rPr>
          <w:rFonts w:ascii="Times New Roman" w:eastAsia="Calibri" w:hAnsi="Times New Roman" w:cs="Times New Roman"/>
          <w:sz w:val="28"/>
          <w:szCs w:val="28"/>
        </w:rPr>
      </w:pPr>
    </w:p>
    <w:p w:rsidR="001120B2" w:rsidRPr="00E23687" w:rsidRDefault="001120B2" w:rsidP="00E23687">
      <w:pPr>
        <w:pStyle w:val="1"/>
        <w:spacing w:before="0" w:line="240" w:lineRule="auto"/>
        <w:rPr>
          <w:rStyle w:val="a3"/>
          <w:rFonts w:ascii="Times New Roman" w:hAnsi="Times New Roman" w:cs="Times New Roman"/>
          <w:color w:val="auto"/>
          <w:sz w:val="26"/>
          <w:szCs w:val="26"/>
        </w:rPr>
      </w:pPr>
      <w:bookmarkStart w:id="55" w:name="_Toc25448260"/>
      <w:bookmarkStart w:id="56" w:name="_Toc25899687"/>
      <w:bookmarkStart w:id="57" w:name="_Toc26296915"/>
      <w:r w:rsidRPr="00E23687">
        <w:rPr>
          <w:rStyle w:val="a3"/>
          <w:rFonts w:ascii="Times New Roman" w:hAnsi="Times New Roman" w:cs="Times New Roman"/>
          <w:color w:val="auto"/>
          <w:sz w:val="26"/>
          <w:szCs w:val="26"/>
        </w:rPr>
        <w:t>1</w:t>
      </w:r>
      <w:r w:rsidR="00E23687">
        <w:rPr>
          <w:rStyle w:val="a3"/>
          <w:rFonts w:ascii="Times New Roman" w:hAnsi="Times New Roman" w:cs="Times New Roman"/>
          <w:color w:val="auto"/>
          <w:sz w:val="26"/>
          <w:szCs w:val="26"/>
        </w:rPr>
        <w:t>0</w:t>
      </w:r>
      <w:r w:rsidRPr="00E23687">
        <w:rPr>
          <w:rStyle w:val="a3"/>
          <w:rFonts w:ascii="Times New Roman" w:hAnsi="Times New Roman" w:cs="Times New Roman"/>
          <w:color w:val="auto"/>
          <w:sz w:val="26"/>
          <w:szCs w:val="26"/>
        </w:rPr>
        <w:t>.6 План мероприятий Волковысского района по адаптации к изменению климата</w:t>
      </w:r>
      <w:bookmarkEnd w:id="55"/>
      <w:bookmarkEnd w:id="56"/>
      <w:bookmarkEnd w:id="57"/>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p>
    <w:p w:rsidR="001120B2" w:rsidRPr="001120B2" w:rsidRDefault="001120B2" w:rsidP="001120B2">
      <w:pPr>
        <w:spacing w:after="0" w:line="240" w:lineRule="auto"/>
        <w:ind w:firstLine="709"/>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t>На основе имеющейся информации об изменении климата в Волковысском районе и результатов проведенного анкетирования представителей разных сфер деятельности, членами рабочей группы по Соглашению мэров был составлен план мероприятий по адаптации к изменению климата, представленный в таблице 1.1. Данный план является начальным и очень важным этапом работы над детальным планом адаптации, который должен дополняться с привлечением технических специалистов и регулярно пересматриваться в зависимости от текущих прогнозов, социально-экономической ситуации района и имеющихся ресурсов. Общая сумма затрат на их реализацию составляет около 2 736 950 евро. Предполагаемые источники финансирования – средства местного и республиканского бюджетов, государственные программы разной направленности, средства местных организаций Волковысского района, а также привлеченные инвестиции и средства международных программ и проектов.</w:t>
      </w:r>
    </w:p>
    <w:p w:rsidR="001120B2" w:rsidRPr="001120B2" w:rsidRDefault="001120B2" w:rsidP="001120B2">
      <w:pPr>
        <w:jc w:val="both"/>
        <w:rPr>
          <w:rFonts w:ascii="Times New Roman" w:eastAsia="Calibri" w:hAnsi="Times New Roman" w:cs="Times New Roman"/>
          <w:sz w:val="28"/>
          <w:szCs w:val="28"/>
        </w:rPr>
        <w:sectPr w:rsidR="001120B2" w:rsidRPr="001120B2" w:rsidSect="00E23687">
          <w:pgSz w:w="11906" w:h="16838"/>
          <w:pgMar w:top="1134" w:right="850" w:bottom="567" w:left="1701" w:header="708" w:footer="708" w:gutter="0"/>
          <w:cols w:space="708"/>
          <w:docGrid w:linePitch="360"/>
        </w:sectPr>
      </w:pPr>
    </w:p>
    <w:p w:rsidR="001120B2" w:rsidRPr="001120B2" w:rsidRDefault="001120B2" w:rsidP="001120B2">
      <w:pPr>
        <w:jc w:val="both"/>
        <w:rPr>
          <w:rFonts w:ascii="Times New Roman" w:eastAsia="Calibri" w:hAnsi="Times New Roman" w:cs="Times New Roman"/>
          <w:sz w:val="28"/>
          <w:szCs w:val="28"/>
        </w:rPr>
      </w:pPr>
      <w:r w:rsidRPr="001120B2">
        <w:rPr>
          <w:rFonts w:ascii="Times New Roman" w:eastAsia="Calibri" w:hAnsi="Times New Roman" w:cs="Times New Roman"/>
          <w:sz w:val="28"/>
          <w:szCs w:val="28"/>
        </w:rPr>
        <w:lastRenderedPageBreak/>
        <w:t>Таблица 1.1 – Мероприятия Волковысского района по адаптации к изменению климата</w:t>
      </w:r>
    </w:p>
    <w:tbl>
      <w:tblPr>
        <w:tblStyle w:val="15"/>
        <w:tblW w:w="0" w:type="auto"/>
        <w:tblLook w:val="04A0" w:firstRow="1" w:lastRow="0" w:firstColumn="1" w:lastColumn="0" w:noHBand="0" w:noVBand="1"/>
      </w:tblPr>
      <w:tblGrid>
        <w:gridCol w:w="754"/>
        <w:gridCol w:w="5853"/>
        <w:gridCol w:w="3195"/>
        <w:gridCol w:w="3110"/>
        <w:gridCol w:w="1648"/>
      </w:tblGrid>
      <w:tr w:rsidR="001120B2" w:rsidRPr="00696559" w:rsidTr="00696559">
        <w:trPr>
          <w:trHeight w:val="907"/>
        </w:trPr>
        <w:tc>
          <w:tcPr>
            <w:tcW w:w="754" w:type="dxa"/>
            <w:shd w:val="clear" w:color="auto" w:fill="auto"/>
            <w:vAlign w:val="center"/>
          </w:tcPr>
          <w:p w:rsidR="001120B2" w:rsidRPr="00696559" w:rsidRDefault="001120B2" w:rsidP="001120B2">
            <w:pPr>
              <w:jc w:val="center"/>
              <w:rPr>
                <w:rFonts w:ascii="Times New Roman" w:eastAsia="Calibri" w:hAnsi="Times New Roman" w:cs="Times New Roman"/>
                <w:sz w:val="28"/>
                <w:szCs w:val="28"/>
              </w:rPr>
            </w:pPr>
            <w:r w:rsidRPr="00696559">
              <w:rPr>
                <w:rFonts w:ascii="Times New Roman" w:eastAsia="Calibri" w:hAnsi="Times New Roman" w:cs="Times New Roman"/>
                <w:sz w:val="28"/>
                <w:szCs w:val="28"/>
              </w:rPr>
              <w:t>№</w:t>
            </w:r>
          </w:p>
        </w:tc>
        <w:tc>
          <w:tcPr>
            <w:tcW w:w="5853" w:type="dxa"/>
            <w:shd w:val="clear" w:color="auto" w:fill="auto"/>
            <w:vAlign w:val="center"/>
          </w:tcPr>
          <w:p w:rsidR="001120B2" w:rsidRPr="00696559" w:rsidRDefault="001120B2" w:rsidP="001120B2">
            <w:pPr>
              <w:jc w:val="center"/>
              <w:rPr>
                <w:rFonts w:ascii="Times New Roman" w:eastAsia="Calibri" w:hAnsi="Times New Roman" w:cs="Times New Roman"/>
                <w:sz w:val="28"/>
                <w:szCs w:val="28"/>
              </w:rPr>
            </w:pPr>
            <w:r w:rsidRPr="00696559">
              <w:rPr>
                <w:rFonts w:ascii="Times New Roman" w:eastAsia="Calibri" w:hAnsi="Times New Roman" w:cs="Times New Roman"/>
                <w:sz w:val="28"/>
                <w:szCs w:val="28"/>
              </w:rPr>
              <w:t>Мероприятие</w:t>
            </w:r>
          </w:p>
        </w:tc>
        <w:tc>
          <w:tcPr>
            <w:tcW w:w="3195" w:type="dxa"/>
            <w:shd w:val="clear" w:color="auto" w:fill="auto"/>
          </w:tcPr>
          <w:p w:rsidR="001120B2" w:rsidRPr="00696559" w:rsidRDefault="001120B2" w:rsidP="001120B2">
            <w:pPr>
              <w:jc w:val="center"/>
              <w:rPr>
                <w:rFonts w:ascii="Times New Roman" w:eastAsia="Calibri" w:hAnsi="Times New Roman" w:cs="Times New Roman"/>
                <w:sz w:val="28"/>
                <w:szCs w:val="28"/>
              </w:rPr>
            </w:pPr>
            <w:r w:rsidRPr="00696559">
              <w:rPr>
                <w:rFonts w:ascii="Times New Roman" w:eastAsia="Calibri" w:hAnsi="Times New Roman" w:cs="Times New Roman"/>
                <w:sz w:val="28"/>
                <w:szCs w:val="28"/>
              </w:rPr>
              <w:t xml:space="preserve">Срок реализации и </w:t>
            </w:r>
          </w:p>
          <w:p w:rsidR="001120B2" w:rsidRPr="00696559" w:rsidRDefault="001120B2" w:rsidP="001120B2">
            <w:pPr>
              <w:jc w:val="center"/>
              <w:rPr>
                <w:rFonts w:ascii="Times New Roman" w:eastAsia="Calibri" w:hAnsi="Times New Roman" w:cs="Times New Roman"/>
                <w:sz w:val="28"/>
                <w:szCs w:val="28"/>
              </w:rPr>
            </w:pPr>
            <w:proofErr w:type="gramStart"/>
            <w:r w:rsidRPr="00696559">
              <w:rPr>
                <w:rFonts w:ascii="Times New Roman" w:eastAsia="Calibri" w:hAnsi="Times New Roman" w:cs="Times New Roman"/>
                <w:sz w:val="28"/>
                <w:szCs w:val="28"/>
              </w:rPr>
              <w:t>исполнители</w:t>
            </w:r>
            <w:proofErr w:type="gramEnd"/>
          </w:p>
        </w:tc>
        <w:tc>
          <w:tcPr>
            <w:tcW w:w="3110" w:type="dxa"/>
            <w:shd w:val="clear" w:color="auto" w:fill="auto"/>
          </w:tcPr>
          <w:p w:rsidR="001120B2" w:rsidRPr="00696559" w:rsidRDefault="001120B2" w:rsidP="001120B2">
            <w:pPr>
              <w:jc w:val="center"/>
              <w:rPr>
                <w:rFonts w:ascii="Times New Roman" w:eastAsia="Calibri" w:hAnsi="Times New Roman" w:cs="Times New Roman"/>
                <w:sz w:val="28"/>
                <w:szCs w:val="28"/>
              </w:rPr>
            </w:pPr>
            <w:r w:rsidRPr="00696559">
              <w:rPr>
                <w:rFonts w:ascii="Times New Roman" w:eastAsia="Calibri" w:hAnsi="Times New Roman" w:cs="Times New Roman"/>
                <w:sz w:val="28"/>
                <w:szCs w:val="28"/>
              </w:rPr>
              <w:t xml:space="preserve">Возможные источники </w:t>
            </w:r>
          </w:p>
          <w:p w:rsidR="001120B2" w:rsidRPr="00696559" w:rsidRDefault="001120B2" w:rsidP="001120B2">
            <w:pPr>
              <w:jc w:val="center"/>
              <w:rPr>
                <w:rFonts w:ascii="Times New Roman" w:eastAsia="Calibri" w:hAnsi="Times New Roman" w:cs="Times New Roman"/>
                <w:sz w:val="28"/>
                <w:szCs w:val="28"/>
              </w:rPr>
            </w:pPr>
            <w:proofErr w:type="gramStart"/>
            <w:r w:rsidRPr="00696559">
              <w:rPr>
                <w:rFonts w:ascii="Times New Roman" w:eastAsia="Calibri" w:hAnsi="Times New Roman" w:cs="Times New Roman"/>
                <w:sz w:val="28"/>
                <w:szCs w:val="28"/>
              </w:rPr>
              <w:t>финансирования</w:t>
            </w:r>
            <w:proofErr w:type="gramEnd"/>
          </w:p>
        </w:tc>
        <w:tc>
          <w:tcPr>
            <w:tcW w:w="1648" w:type="dxa"/>
            <w:shd w:val="clear" w:color="auto" w:fill="auto"/>
            <w:vAlign w:val="center"/>
          </w:tcPr>
          <w:p w:rsidR="001120B2" w:rsidRPr="00696559" w:rsidRDefault="001120B2" w:rsidP="001120B2">
            <w:pPr>
              <w:jc w:val="center"/>
              <w:rPr>
                <w:rFonts w:ascii="Times New Roman" w:eastAsia="Calibri" w:hAnsi="Times New Roman" w:cs="Times New Roman"/>
                <w:sz w:val="28"/>
                <w:szCs w:val="28"/>
              </w:rPr>
            </w:pPr>
            <w:r w:rsidRPr="00696559">
              <w:rPr>
                <w:rFonts w:ascii="Times New Roman" w:eastAsia="Calibri" w:hAnsi="Times New Roman" w:cs="Times New Roman"/>
                <w:sz w:val="28"/>
                <w:szCs w:val="28"/>
              </w:rPr>
              <w:t>Стоимость</w:t>
            </w:r>
          </w:p>
        </w:tc>
      </w:tr>
      <w:tr w:rsidR="001120B2" w:rsidRPr="00696559" w:rsidTr="00E23687">
        <w:trPr>
          <w:trHeight w:val="1827"/>
        </w:trPr>
        <w:tc>
          <w:tcPr>
            <w:tcW w:w="754" w:type="dxa"/>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1</w:t>
            </w:r>
          </w:p>
        </w:tc>
        <w:tc>
          <w:tcPr>
            <w:tcW w:w="5853" w:type="dxa"/>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Сбор информации о воздействии изменения климата в Волковысском районе на разные сферы. Изучение опыта других городов, и разработка дополнительных мер адаптации</w:t>
            </w:r>
          </w:p>
        </w:tc>
        <w:tc>
          <w:tcPr>
            <w:tcW w:w="3195" w:type="dxa"/>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2019-2026 гг., Волковысский райисполком, общественные организации</w:t>
            </w:r>
          </w:p>
        </w:tc>
        <w:tc>
          <w:tcPr>
            <w:tcW w:w="3110" w:type="dxa"/>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Средства местного и республиканского бюджета, международные программы/проекты, средства местных организаций</w:t>
            </w:r>
          </w:p>
        </w:tc>
        <w:tc>
          <w:tcPr>
            <w:tcW w:w="1648" w:type="dxa"/>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89 000 евро</w:t>
            </w:r>
          </w:p>
        </w:tc>
      </w:tr>
      <w:tr w:rsidR="001120B2" w:rsidRPr="00696559" w:rsidTr="00E23687">
        <w:tc>
          <w:tcPr>
            <w:tcW w:w="754" w:type="dxa"/>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2</w:t>
            </w:r>
          </w:p>
        </w:tc>
        <w:tc>
          <w:tcPr>
            <w:tcW w:w="5853" w:type="dxa"/>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Разработка схемы озелененных территорий общего пользования г. Волковыска с вовлечением жителей и подбором растений, устойчивых к прогнозируемому изменению климата. Разработка и создание затененных мест отдыха для снижения теплового стресса</w:t>
            </w:r>
          </w:p>
        </w:tc>
        <w:tc>
          <w:tcPr>
            <w:tcW w:w="3195" w:type="dxa"/>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2020-2025 гг., КУП «</w:t>
            </w:r>
            <w:proofErr w:type="spellStart"/>
            <w:r w:rsidRPr="00696559">
              <w:rPr>
                <w:rFonts w:ascii="Times New Roman" w:eastAsia="Calibri" w:hAnsi="Times New Roman" w:cs="Times New Roman"/>
                <w:sz w:val="28"/>
                <w:szCs w:val="28"/>
              </w:rPr>
              <w:t>Волковысское</w:t>
            </w:r>
            <w:proofErr w:type="spellEnd"/>
            <w:r w:rsidRPr="00696559">
              <w:rPr>
                <w:rFonts w:ascii="Times New Roman" w:eastAsia="Calibri" w:hAnsi="Times New Roman" w:cs="Times New Roman"/>
                <w:sz w:val="28"/>
                <w:szCs w:val="28"/>
              </w:rPr>
              <w:t xml:space="preserve"> коммунальное хозяйство», общественные организации, привлеченные национальные эксперты</w:t>
            </w:r>
          </w:p>
        </w:tc>
        <w:tc>
          <w:tcPr>
            <w:tcW w:w="3110" w:type="dxa"/>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Средства местных организаций, международные программы/проекты</w:t>
            </w:r>
          </w:p>
        </w:tc>
        <w:tc>
          <w:tcPr>
            <w:tcW w:w="1648" w:type="dxa"/>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107 000 евро</w:t>
            </w:r>
          </w:p>
        </w:tc>
      </w:tr>
      <w:tr w:rsidR="001120B2" w:rsidRPr="00696559" w:rsidTr="00E23687">
        <w:tc>
          <w:tcPr>
            <w:tcW w:w="754" w:type="dxa"/>
            <w:tcBorders>
              <w:bottom w:val="single" w:sz="4" w:space="0" w:color="auto"/>
            </w:tcBorders>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3</w:t>
            </w:r>
          </w:p>
        </w:tc>
        <w:tc>
          <w:tcPr>
            <w:tcW w:w="5853" w:type="dxa"/>
            <w:tcBorders>
              <w:bottom w:val="single" w:sz="4" w:space="0" w:color="auto"/>
            </w:tcBorders>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Совершенствование системы предоставления информации и прогнозов изменений погоды и климата в краткосрочной и долгосрочной перспективе. Рассмотреть возможности использования местного мониторинга климатических данных</w:t>
            </w:r>
          </w:p>
        </w:tc>
        <w:tc>
          <w:tcPr>
            <w:tcW w:w="3195" w:type="dxa"/>
            <w:tcBorders>
              <w:bottom w:val="single" w:sz="4" w:space="0" w:color="auto"/>
            </w:tcBorders>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 xml:space="preserve">2020-2025 гг., Минприроды, местные общественные объединения, </w:t>
            </w:r>
            <w:proofErr w:type="spellStart"/>
            <w:r w:rsidRPr="00696559">
              <w:rPr>
                <w:rFonts w:ascii="Times New Roman" w:eastAsia="Calibri" w:hAnsi="Times New Roman" w:cs="Times New Roman"/>
                <w:sz w:val="28"/>
                <w:szCs w:val="28"/>
              </w:rPr>
              <w:t>Гроднооблгидромет</w:t>
            </w:r>
            <w:proofErr w:type="spellEnd"/>
            <w:r w:rsidRPr="00696559">
              <w:rPr>
                <w:rFonts w:ascii="Times New Roman" w:eastAsia="Calibri" w:hAnsi="Times New Roman" w:cs="Times New Roman"/>
                <w:sz w:val="28"/>
                <w:szCs w:val="28"/>
              </w:rPr>
              <w:t>, метеостанция г. Волковыска</w:t>
            </w:r>
          </w:p>
        </w:tc>
        <w:tc>
          <w:tcPr>
            <w:tcW w:w="3110" w:type="dxa"/>
            <w:tcBorders>
              <w:bottom w:val="single" w:sz="4" w:space="0" w:color="auto"/>
            </w:tcBorders>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Средства местного и республиканского бюджетов, средства международных проектов</w:t>
            </w:r>
          </w:p>
        </w:tc>
        <w:tc>
          <w:tcPr>
            <w:tcW w:w="1648" w:type="dxa"/>
            <w:tcBorders>
              <w:bottom w:val="single" w:sz="4" w:space="0" w:color="auto"/>
            </w:tcBorders>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61 000 евро</w:t>
            </w:r>
          </w:p>
        </w:tc>
      </w:tr>
      <w:tr w:rsidR="001120B2" w:rsidRPr="00696559" w:rsidTr="00E23687">
        <w:tc>
          <w:tcPr>
            <w:tcW w:w="754" w:type="dxa"/>
            <w:tcBorders>
              <w:bottom w:val="single" w:sz="4" w:space="0" w:color="auto"/>
            </w:tcBorders>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4</w:t>
            </w:r>
          </w:p>
        </w:tc>
        <w:tc>
          <w:tcPr>
            <w:tcW w:w="5853" w:type="dxa"/>
            <w:tcBorders>
              <w:bottom w:val="single" w:sz="4" w:space="0" w:color="auto"/>
            </w:tcBorders>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 xml:space="preserve">Разработка документа «Стратегия адаптации сельского хозяйства Волковысского района к </w:t>
            </w:r>
            <w:r w:rsidRPr="00696559">
              <w:rPr>
                <w:rFonts w:ascii="Times New Roman" w:eastAsia="Calibri" w:hAnsi="Times New Roman" w:cs="Times New Roman"/>
                <w:sz w:val="28"/>
                <w:szCs w:val="28"/>
              </w:rPr>
              <w:lastRenderedPageBreak/>
              <w:t>изменениям климата до 2035 года»</w:t>
            </w:r>
          </w:p>
          <w:p w:rsidR="001120B2" w:rsidRPr="00696559" w:rsidRDefault="001120B2" w:rsidP="001120B2">
            <w:pPr>
              <w:rPr>
                <w:rFonts w:ascii="Times New Roman" w:eastAsia="Calibri" w:hAnsi="Times New Roman" w:cs="Times New Roman"/>
                <w:sz w:val="28"/>
                <w:szCs w:val="28"/>
              </w:rPr>
            </w:pPr>
          </w:p>
          <w:p w:rsidR="001120B2" w:rsidRPr="00696559" w:rsidRDefault="001120B2" w:rsidP="001120B2">
            <w:pPr>
              <w:rPr>
                <w:rFonts w:ascii="Times New Roman" w:eastAsia="Calibri" w:hAnsi="Times New Roman" w:cs="Times New Roman"/>
                <w:sz w:val="28"/>
                <w:szCs w:val="28"/>
              </w:rPr>
            </w:pPr>
          </w:p>
        </w:tc>
        <w:tc>
          <w:tcPr>
            <w:tcW w:w="3195" w:type="dxa"/>
            <w:tcBorders>
              <w:bottom w:val="single" w:sz="4" w:space="0" w:color="auto"/>
            </w:tcBorders>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lastRenderedPageBreak/>
              <w:t xml:space="preserve">2020-2024 гг., Волковысский </w:t>
            </w:r>
            <w:r w:rsidRPr="00696559">
              <w:rPr>
                <w:rFonts w:ascii="Times New Roman" w:eastAsia="Calibri" w:hAnsi="Times New Roman" w:cs="Times New Roman"/>
                <w:sz w:val="28"/>
                <w:szCs w:val="28"/>
              </w:rPr>
              <w:lastRenderedPageBreak/>
              <w:t>райисполком</w:t>
            </w:r>
          </w:p>
        </w:tc>
        <w:tc>
          <w:tcPr>
            <w:tcW w:w="3110" w:type="dxa"/>
            <w:tcBorders>
              <w:bottom w:val="single" w:sz="4" w:space="0" w:color="auto"/>
            </w:tcBorders>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lastRenderedPageBreak/>
              <w:t xml:space="preserve">Средства местного и республиканского </w:t>
            </w:r>
            <w:r w:rsidRPr="00696559">
              <w:rPr>
                <w:rFonts w:ascii="Times New Roman" w:eastAsia="Calibri" w:hAnsi="Times New Roman" w:cs="Times New Roman"/>
                <w:sz w:val="28"/>
                <w:szCs w:val="28"/>
              </w:rPr>
              <w:lastRenderedPageBreak/>
              <w:t>бюджетов, средства международных проектов</w:t>
            </w:r>
          </w:p>
        </w:tc>
        <w:tc>
          <w:tcPr>
            <w:tcW w:w="1648" w:type="dxa"/>
            <w:tcBorders>
              <w:bottom w:val="single" w:sz="4" w:space="0" w:color="auto"/>
            </w:tcBorders>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lastRenderedPageBreak/>
              <w:t>48 500 евро</w:t>
            </w:r>
          </w:p>
        </w:tc>
      </w:tr>
      <w:tr w:rsidR="001120B2" w:rsidRPr="00696559" w:rsidTr="00E23687">
        <w:tc>
          <w:tcPr>
            <w:tcW w:w="754" w:type="dxa"/>
            <w:tcBorders>
              <w:top w:val="single" w:sz="4" w:space="0" w:color="auto"/>
              <w:bottom w:val="single" w:sz="4" w:space="0" w:color="auto"/>
            </w:tcBorders>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lastRenderedPageBreak/>
              <w:t>5</w:t>
            </w:r>
          </w:p>
        </w:tc>
        <w:tc>
          <w:tcPr>
            <w:tcW w:w="5853" w:type="dxa"/>
            <w:tcBorders>
              <w:top w:val="single" w:sz="4" w:space="0" w:color="auto"/>
              <w:bottom w:val="single" w:sz="4" w:space="0" w:color="auto"/>
            </w:tcBorders>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 xml:space="preserve">Разработка комплекса мер по устойчивому </w:t>
            </w:r>
            <w:proofErr w:type="gramStart"/>
            <w:r w:rsidRPr="00696559">
              <w:rPr>
                <w:rFonts w:ascii="Times New Roman" w:eastAsia="Calibri" w:hAnsi="Times New Roman" w:cs="Times New Roman"/>
                <w:sz w:val="28"/>
                <w:szCs w:val="28"/>
              </w:rPr>
              <w:t>лесовод-</w:t>
            </w:r>
            <w:proofErr w:type="spellStart"/>
            <w:r w:rsidRPr="00696559">
              <w:rPr>
                <w:rFonts w:ascii="Times New Roman" w:eastAsia="Calibri" w:hAnsi="Times New Roman" w:cs="Times New Roman"/>
                <w:sz w:val="28"/>
                <w:szCs w:val="28"/>
              </w:rPr>
              <w:t>ству</w:t>
            </w:r>
            <w:proofErr w:type="spellEnd"/>
            <w:proofErr w:type="gramEnd"/>
            <w:r w:rsidRPr="00696559">
              <w:rPr>
                <w:rFonts w:ascii="Times New Roman" w:eastAsia="Calibri" w:hAnsi="Times New Roman" w:cs="Times New Roman"/>
                <w:sz w:val="28"/>
                <w:szCs w:val="28"/>
              </w:rPr>
              <w:t>, включая замену наиболее чувствительных к из-</w:t>
            </w:r>
            <w:proofErr w:type="spellStart"/>
            <w:r w:rsidRPr="00696559">
              <w:rPr>
                <w:rFonts w:ascii="Times New Roman" w:eastAsia="Calibri" w:hAnsi="Times New Roman" w:cs="Times New Roman"/>
                <w:sz w:val="28"/>
                <w:szCs w:val="28"/>
              </w:rPr>
              <w:t>менению</w:t>
            </w:r>
            <w:proofErr w:type="spellEnd"/>
            <w:r w:rsidRPr="00696559">
              <w:rPr>
                <w:rFonts w:ascii="Times New Roman" w:eastAsia="Calibri" w:hAnsi="Times New Roman" w:cs="Times New Roman"/>
                <w:sz w:val="28"/>
                <w:szCs w:val="28"/>
              </w:rPr>
              <w:t xml:space="preserve"> климата видов на более устойчивые</w:t>
            </w:r>
          </w:p>
        </w:tc>
        <w:tc>
          <w:tcPr>
            <w:tcW w:w="3195" w:type="dxa"/>
            <w:tcBorders>
              <w:top w:val="single" w:sz="4" w:space="0" w:color="auto"/>
              <w:bottom w:val="single" w:sz="4" w:space="0" w:color="auto"/>
            </w:tcBorders>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2019-2024 гг. ГЛХУ "Волковысский лесхоз"</w:t>
            </w:r>
          </w:p>
        </w:tc>
        <w:tc>
          <w:tcPr>
            <w:tcW w:w="3110" w:type="dxa"/>
            <w:tcBorders>
              <w:top w:val="single" w:sz="4" w:space="0" w:color="auto"/>
              <w:bottom w:val="single" w:sz="4" w:space="0" w:color="auto"/>
            </w:tcBorders>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 xml:space="preserve">Средства местных организаций, государственные </w:t>
            </w:r>
            <w:proofErr w:type="gramStart"/>
            <w:r w:rsidRPr="00696559">
              <w:rPr>
                <w:rFonts w:ascii="Times New Roman" w:eastAsia="Calibri" w:hAnsi="Times New Roman" w:cs="Times New Roman"/>
                <w:sz w:val="28"/>
                <w:szCs w:val="28"/>
              </w:rPr>
              <w:t>про-граммы</w:t>
            </w:r>
            <w:proofErr w:type="gramEnd"/>
            <w:r w:rsidRPr="00696559">
              <w:rPr>
                <w:rFonts w:ascii="Times New Roman" w:eastAsia="Calibri" w:hAnsi="Times New Roman" w:cs="Times New Roman"/>
                <w:sz w:val="28"/>
                <w:szCs w:val="28"/>
              </w:rPr>
              <w:t>, международные проекты</w:t>
            </w:r>
          </w:p>
        </w:tc>
        <w:tc>
          <w:tcPr>
            <w:tcW w:w="1648" w:type="dxa"/>
            <w:tcBorders>
              <w:top w:val="single" w:sz="4" w:space="0" w:color="auto"/>
              <w:bottom w:val="single" w:sz="4" w:space="0" w:color="auto"/>
            </w:tcBorders>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59 000 евро</w:t>
            </w:r>
          </w:p>
        </w:tc>
      </w:tr>
      <w:tr w:rsidR="001120B2" w:rsidRPr="00696559" w:rsidTr="00E23687">
        <w:tc>
          <w:tcPr>
            <w:tcW w:w="754" w:type="dxa"/>
            <w:tcBorders>
              <w:bottom w:val="single" w:sz="4" w:space="0" w:color="auto"/>
            </w:tcBorders>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6</w:t>
            </w:r>
          </w:p>
        </w:tc>
        <w:tc>
          <w:tcPr>
            <w:tcW w:w="5853" w:type="dxa"/>
            <w:tcBorders>
              <w:bottom w:val="single" w:sz="4" w:space="0" w:color="auto"/>
            </w:tcBorders>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Контроль качества питьевой воды и профилактика болезней, связанных с качеством воды</w:t>
            </w:r>
          </w:p>
        </w:tc>
        <w:tc>
          <w:tcPr>
            <w:tcW w:w="3195" w:type="dxa"/>
            <w:tcBorders>
              <w:bottom w:val="single" w:sz="4" w:space="0" w:color="auto"/>
            </w:tcBorders>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2019-2023 гг., КУП «</w:t>
            </w:r>
            <w:proofErr w:type="spellStart"/>
            <w:r w:rsidRPr="00696559">
              <w:rPr>
                <w:rFonts w:ascii="Times New Roman" w:eastAsia="Calibri" w:hAnsi="Times New Roman" w:cs="Times New Roman"/>
                <w:sz w:val="28"/>
                <w:szCs w:val="28"/>
              </w:rPr>
              <w:t>Волковысское</w:t>
            </w:r>
            <w:proofErr w:type="spellEnd"/>
            <w:r w:rsidRPr="00696559">
              <w:rPr>
                <w:rFonts w:ascii="Times New Roman" w:eastAsia="Calibri" w:hAnsi="Times New Roman" w:cs="Times New Roman"/>
                <w:sz w:val="28"/>
                <w:szCs w:val="28"/>
              </w:rPr>
              <w:t xml:space="preserve"> коммунальное хозяйство»,</w:t>
            </w:r>
          </w:p>
        </w:tc>
        <w:tc>
          <w:tcPr>
            <w:tcW w:w="3110" w:type="dxa"/>
            <w:tcBorders>
              <w:bottom w:val="single" w:sz="4" w:space="0" w:color="auto"/>
            </w:tcBorders>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 xml:space="preserve">Средства местного и </w:t>
            </w:r>
            <w:proofErr w:type="spellStart"/>
            <w:proofErr w:type="gramStart"/>
            <w:r w:rsidRPr="00696559">
              <w:rPr>
                <w:rFonts w:ascii="Times New Roman" w:eastAsia="Calibri" w:hAnsi="Times New Roman" w:cs="Times New Roman"/>
                <w:sz w:val="28"/>
                <w:szCs w:val="28"/>
              </w:rPr>
              <w:t>рес-публиканского</w:t>
            </w:r>
            <w:proofErr w:type="spellEnd"/>
            <w:proofErr w:type="gramEnd"/>
            <w:r w:rsidRPr="00696559">
              <w:rPr>
                <w:rFonts w:ascii="Times New Roman" w:eastAsia="Calibri" w:hAnsi="Times New Roman" w:cs="Times New Roman"/>
                <w:sz w:val="28"/>
                <w:szCs w:val="28"/>
              </w:rPr>
              <w:t xml:space="preserve"> бюджета/ государственные про-граммы, международные проекты, </w:t>
            </w:r>
          </w:p>
        </w:tc>
        <w:tc>
          <w:tcPr>
            <w:tcW w:w="1648" w:type="dxa"/>
            <w:tcBorders>
              <w:bottom w:val="single" w:sz="4" w:space="0" w:color="auto"/>
            </w:tcBorders>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30 000 евро</w:t>
            </w:r>
          </w:p>
        </w:tc>
      </w:tr>
      <w:tr w:rsidR="001120B2" w:rsidRPr="00696559" w:rsidTr="00E23687">
        <w:tc>
          <w:tcPr>
            <w:tcW w:w="754" w:type="dxa"/>
            <w:tcBorders>
              <w:bottom w:val="single" w:sz="4" w:space="0" w:color="auto"/>
            </w:tcBorders>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7</w:t>
            </w:r>
          </w:p>
        </w:tc>
        <w:tc>
          <w:tcPr>
            <w:tcW w:w="5853" w:type="dxa"/>
            <w:tcBorders>
              <w:bottom w:val="single" w:sz="4" w:space="0" w:color="auto"/>
            </w:tcBorders>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Строительство и реконструкция станций обезжелезивания воды</w:t>
            </w:r>
          </w:p>
        </w:tc>
        <w:tc>
          <w:tcPr>
            <w:tcW w:w="3195" w:type="dxa"/>
            <w:tcBorders>
              <w:bottom w:val="single" w:sz="4" w:space="0" w:color="auto"/>
            </w:tcBorders>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2019-2025 гг., КУП «</w:t>
            </w:r>
            <w:proofErr w:type="spellStart"/>
            <w:r w:rsidRPr="00696559">
              <w:rPr>
                <w:rFonts w:ascii="Times New Roman" w:eastAsia="Calibri" w:hAnsi="Times New Roman" w:cs="Times New Roman"/>
                <w:sz w:val="28"/>
                <w:szCs w:val="28"/>
              </w:rPr>
              <w:t>Волковысское</w:t>
            </w:r>
            <w:proofErr w:type="spellEnd"/>
            <w:r w:rsidRPr="00696559">
              <w:rPr>
                <w:rFonts w:ascii="Times New Roman" w:eastAsia="Calibri" w:hAnsi="Times New Roman" w:cs="Times New Roman"/>
                <w:sz w:val="28"/>
                <w:szCs w:val="28"/>
              </w:rPr>
              <w:t xml:space="preserve"> коммунальное хозяйство»,</w:t>
            </w:r>
          </w:p>
        </w:tc>
        <w:tc>
          <w:tcPr>
            <w:tcW w:w="3110" w:type="dxa"/>
            <w:tcBorders>
              <w:bottom w:val="single" w:sz="4" w:space="0" w:color="auto"/>
            </w:tcBorders>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 xml:space="preserve">Государственные </w:t>
            </w:r>
            <w:proofErr w:type="gramStart"/>
            <w:r w:rsidRPr="00696559">
              <w:rPr>
                <w:rFonts w:ascii="Times New Roman" w:eastAsia="Calibri" w:hAnsi="Times New Roman" w:cs="Times New Roman"/>
                <w:sz w:val="28"/>
                <w:szCs w:val="28"/>
              </w:rPr>
              <w:t>про-граммы</w:t>
            </w:r>
            <w:proofErr w:type="gramEnd"/>
            <w:r w:rsidRPr="00696559">
              <w:rPr>
                <w:rFonts w:ascii="Times New Roman" w:eastAsia="Calibri" w:hAnsi="Times New Roman" w:cs="Times New Roman"/>
                <w:sz w:val="28"/>
                <w:szCs w:val="28"/>
              </w:rPr>
              <w:t>, международные проекты</w:t>
            </w:r>
          </w:p>
        </w:tc>
        <w:tc>
          <w:tcPr>
            <w:tcW w:w="1648" w:type="dxa"/>
            <w:tcBorders>
              <w:bottom w:val="single" w:sz="4" w:space="0" w:color="auto"/>
            </w:tcBorders>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980 000 евро</w:t>
            </w:r>
          </w:p>
        </w:tc>
      </w:tr>
      <w:tr w:rsidR="001120B2" w:rsidRPr="00696559" w:rsidTr="00E23687">
        <w:tc>
          <w:tcPr>
            <w:tcW w:w="754" w:type="dxa"/>
            <w:tcBorders>
              <w:bottom w:val="single" w:sz="4" w:space="0" w:color="auto"/>
            </w:tcBorders>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8</w:t>
            </w:r>
          </w:p>
        </w:tc>
        <w:tc>
          <w:tcPr>
            <w:tcW w:w="5853" w:type="dxa"/>
            <w:tcBorders>
              <w:bottom w:val="single" w:sz="4" w:space="0" w:color="auto"/>
            </w:tcBorders>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 xml:space="preserve">Разработка и проведение информационных компаний среди жителей о качестве питьевой воды, воздействии изменения климата на водоснабжение и мерах устойчивого водопользования </w:t>
            </w:r>
          </w:p>
        </w:tc>
        <w:tc>
          <w:tcPr>
            <w:tcW w:w="3195" w:type="dxa"/>
            <w:tcBorders>
              <w:bottom w:val="single" w:sz="4" w:space="0" w:color="auto"/>
            </w:tcBorders>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2020-2026 гг.,                   КУП «</w:t>
            </w:r>
            <w:proofErr w:type="spellStart"/>
            <w:r w:rsidRPr="00696559">
              <w:rPr>
                <w:rFonts w:ascii="Times New Roman" w:eastAsia="Calibri" w:hAnsi="Times New Roman" w:cs="Times New Roman"/>
                <w:sz w:val="28"/>
                <w:szCs w:val="28"/>
              </w:rPr>
              <w:t>Волковысское</w:t>
            </w:r>
            <w:proofErr w:type="spellEnd"/>
            <w:r w:rsidRPr="00696559">
              <w:rPr>
                <w:rFonts w:ascii="Times New Roman" w:eastAsia="Calibri" w:hAnsi="Times New Roman" w:cs="Times New Roman"/>
                <w:sz w:val="28"/>
                <w:szCs w:val="28"/>
              </w:rPr>
              <w:t xml:space="preserve"> коммунальное хозяйство», местные общественные организации</w:t>
            </w:r>
          </w:p>
        </w:tc>
        <w:tc>
          <w:tcPr>
            <w:tcW w:w="3110" w:type="dxa"/>
            <w:tcBorders>
              <w:bottom w:val="single" w:sz="4" w:space="0" w:color="auto"/>
            </w:tcBorders>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 xml:space="preserve">Средства местного и </w:t>
            </w:r>
            <w:proofErr w:type="spellStart"/>
            <w:proofErr w:type="gramStart"/>
            <w:r w:rsidRPr="00696559">
              <w:rPr>
                <w:rFonts w:ascii="Times New Roman" w:eastAsia="Calibri" w:hAnsi="Times New Roman" w:cs="Times New Roman"/>
                <w:sz w:val="28"/>
                <w:szCs w:val="28"/>
              </w:rPr>
              <w:t>рес-публиканского</w:t>
            </w:r>
            <w:proofErr w:type="spellEnd"/>
            <w:proofErr w:type="gramEnd"/>
            <w:r w:rsidRPr="00696559">
              <w:rPr>
                <w:rFonts w:ascii="Times New Roman" w:eastAsia="Calibri" w:hAnsi="Times New Roman" w:cs="Times New Roman"/>
                <w:sz w:val="28"/>
                <w:szCs w:val="28"/>
              </w:rPr>
              <w:t xml:space="preserve"> </w:t>
            </w:r>
            <w:proofErr w:type="spellStart"/>
            <w:r w:rsidRPr="00696559">
              <w:rPr>
                <w:rFonts w:ascii="Times New Roman" w:eastAsia="Calibri" w:hAnsi="Times New Roman" w:cs="Times New Roman"/>
                <w:sz w:val="28"/>
                <w:szCs w:val="28"/>
              </w:rPr>
              <w:t>бюдже</w:t>
            </w:r>
            <w:proofErr w:type="spellEnd"/>
            <w:r w:rsidRPr="00696559">
              <w:rPr>
                <w:rFonts w:ascii="Times New Roman" w:eastAsia="Calibri" w:hAnsi="Times New Roman" w:cs="Times New Roman"/>
                <w:sz w:val="28"/>
                <w:szCs w:val="28"/>
              </w:rPr>
              <w:t>-та/государственные про-граммы, международные проекты</w:t>
            </w:r>
          </w:p>
        </w:tc>
        <w:tc>
          <w:tcPr>
            <w:tcW w:w="1648" w:type="dxa"/>
            <w:tcBorders>
              <w:bottom w:val="single" w:sz="4" w:space="0" w:color="auto"/>
            </w:tcBorders>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18 000 евро</w:t>
            </w:r>
          </w:p>
        </w:tc>
      </w:tr>
      <w:tr w:rsidR="001120B2" w:rsidRPr="00696559" w:rsidTr="002A3455">
        <w:trPr>
          <w:cantSplit/>
        </w:trPr>
        <w:tc>
          <w:tcPr>
            <w:tcW w:w="754" w:type="dxa"/>
            <w:tcBorders>
              <w:bottom w:val="single" w:sz="4" w:space="0" w:color="auto"/>
            </w:tcBorders>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lastRenderedPageBreak/>
              <w:t>9</w:t>
            </w:r>
          </w:p>
        </w:tc>
        <w:tc>
          <w:tcPr>
            <w:tcW w:w="5853" w:type="dxa"/>
            <w:tcBorders>
              <w:bottom w:val="single" w:sz="4" w:space="0" w:color="auto"/>
            </w:tcBorders>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Подготовка и распространение информации о влиянии климата на здоровье среди местных медицинских учреждений</w:t>
            </w:r>
          </w:p>
        </w:tc>
        <w:tc>
          <w:tcPr>
            <w:tcW w:w="3195" w:type="dxa"/>
            <w:tcBorders>
              <w:bottom w:val="single" w:sz="4" w:space="0" w:color="auto"/>
            </w:tcBorders>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2019-2023 гг., ГУ «</w:t>
            </w:r>
            <w:proofErr w:type="spellStart"/>
            <w:proofErr w:type="gramStart"/>
            <w:r w:rsidRPr="00696559">
              <w:rPr>
                <w:rFonts w:ascii="Times New Roman" w:eastAsia="Calibri" w:hAnsi="Times New Roman" w:cs="Times New Roman"/>
                <w:sz w:val="28"/>
                <w:szCs w:val="28"/>
              </w:rPr>
              <w:t>Волко-высский</w:t>
            </w:r>
            <w:proofErr w:type="spellEnd"/>
            <w:proofErr w:type="gramEnd"/>
            <w:r w:rsidRPr="00696559">
              <w:rPr>
                <w:rFonts w:ascii="Times New Roman" w:eastAsia="Calibri" w:hAnsi="Times New Roman" w:cs="Times New Roman"/>
                <w:sz w:val="28"/>
                <w:szCs w:val="28"/>
              </w:rPr>
              <w:t xml:space="preserve"> зональный центр гигиены и эпидемиологии», УЗ «Волковысская ЦРБ»</w:t>
            </w:r>
          </w:p>
        </w:tc>
        <w:tc>
          <w:tcPr>
            <w:tcW w:w="3110" w:type="dxa"/>
            <w:tcBorders>
              <w:bottom w:val="single" w:sz="4" w:space="0" w:color="auto"/>
            </w:tcBorders>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Средства местного и республиканского бюджетов, средства международных проектов</w:t>
            </w:r>
          </w:p>
        </w:tc>
        <w:tc>
          <w:tcPr>
            <w:tcW w:w="1648" w:type="dxa"/>
            <w:tcBorders>
              <w:bottom w:val="single" w:sz="4" w:space="0" w:color="auto"/>
            </w:tcBorders>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28 000 евро</w:t>
            </w:r>
          </w:p>
        </w:tc>
      </w:tr>
      <w:tr w:rsidR="001120B2" w:rsidRPr="00696559" w:rsidTr="00E23687">
        <w:tc>
          <w:tcPr>
            <w:tcW w:w="754" w:type="dxa"/>
            <w:tcBorders>
              <w:bottom w:val="single" w:sz="4" w:space="0" w:color="auto"/>
            </w:tcBorders>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10</w:t>
            </w:r>
          </w:p>
        </w:tc>
        <w:tc>
          <w:tcPr>
            <w:tcW w:w="5853" w:type="dxa"/>
            <w:tcBorders>
              <w:bottom w:val="single" w:sz="4" w:space="0" w:color="auto"/>
            </w:tcBorders>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 xml:space="preserve">Внедрение новых информационно телекоммуникационных технологий в интересах обеспечения безопасности жизнедеятельности </w:t>
            </w:r>
          </w:p>
        </w:tc>
        <w:tc>
          <w:tcPr>
            <w:tcW w:w="3195" w:type="dxa"/>
            <w:tcBorders>
              <w:bottom w:val="single" w:sz="4" w:space="0" w:color="auto"/>
            </w:tcBorders>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2021-2023 гг., РОЧС, общественные организации</w:t>
            </w:r>
          </w:p>
        </w:tc>
        <w:tc>
          <w:tcPr>
            <w:tcW w:w="3110" w:type="dxa"/>
            <w:tcBorders>
              <w:bottom w:val="single" w:sz="4" w:space="0" w:color="auto"/>
            </w:tcBorders>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Средства международных проектов/программ</w:t>
            </w:r>
          </w:p>
        </w:tc>
        <w:tc>
          <w:tcPr>
            <w:tcW w:w="1648" w:type="dxa"/>
            <w:tcBorders>
              <w:bottom w:val="single" w:sz="4" w:space="0" w:color="auto"/>
            </w:tcBorders>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33 550 евро</w:t>
            </w:r>
          </w:p>
        </w:tc>
      </w:tr>
      <w:tr w:rsidR="001120B2" w:rsidRPr="00696559" w:rsidTr="00E23687">
        <w:tc>
          <w:tcPr>
            <w:tcW w:w="754" w:type="dxa"/>
            <w:tcBorders>
              <w:top w:val="single" w:sz="4" w:space="0" w:color="auto"/>
            </w:tcBorders>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11</w:t>
            </w:r>
          </w:p>
        </w:tc>
        <w:tc>
          <w:tcPr>
            <w:tcW w:w="5853" w:type="dxa"/>
            <w:tcBorders>
              <w:top w:val="single" w:sz="4" w:space="0" w:color="auto"/>
            </w:tcBorders>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Профилактика клещевых инфекций и других болезней среди групп риска. Информирование населения о мерах защиты</w:t>
            </w:r>
          </w:p>
        </w:tc>
        <w:tc>
          <w:tcPr>
            <w:tcW w:w="3195" w:type="dxa"/>
            <w:tcBorders>
              <w:top w:val="single" w:sz="4" w:space="0" w:color="auto"/>
            </w:tcBorders>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2019-2024 гг., ГУ «</w:t>
            </w:r>
            <w:proofErr w:type="spellStart"/>
            <w:proofErr w:type="gramStart"/>
            <w:r w:rsidRPr="00696559">
              <w:rPr>
                <w:rFonts w:ascii="Times New Roman" w:eastAsia="Calibri" w:hAnsi="Times New Roman" w:cs="Times New Roman"/>
                <w:sz w:val="28"/>
                <w:szCs w:val="28"/>
              </w:rPr>
              <w:t>Волко-высский</w:t>
            </w:r>
            <w:proofErr w:type="spellEnd"/>
            <w:proofErr w:type="gramEnd"/>
            <w:r w:rsidRPr="00696559">
              <w:rPr>
                <w:rFonts w:ascii="Times New Roman" w:eastAsia="Calibri" w:hAnsi="Times New Roman" w:cs="Times New Roman"/>
                <w:sz w:val="28"/>
                <w:szCs w:val="28"/>
              </w:rPr>
              <w:t xml:space="preserve"> зональный центр гигиены и эпидемиологии», УЗ «Волковысская ЦРБ»</w:t>
            </w:r>
          </w:p>
        </w:tc>
        <w:tc>
          <w:tcPr>
            <w:tcW w:w="3110" w:type="dxa"/>
            <w:tcBorders>
              <w:top w:val="single" w:sz="4" w:space="0" w:color="auto"/>
            </w:tcBorders>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 xml:space="preserve">Средства местного и республиканского бюджетов, средства международных </w:t>
            </w:r>
            <w:proofErr w:type="spellStart"/>
            <w:r w:rsidRPr="00696559">
              <w:rPr>
                <w:rFonts w:ascii="Times New Roman" w:eastAsia="Calibri" w:hAnsi="Times New Roman" w:cs="Times New Roman"/>
                <w:sz w:val="28"/>
                <w:szCs w:val="28"/>
              </w:rPr>
              <w:t>прое</w:t>
            </w:r>
            <w:proofErr w:type="spellEnd"/>
            <w:r w:rsidRPr="00696559">
              <w:rPr>
                <w:rFonts w:ascii="Times New Roman" w:eastAsia="Calibri" w:hAnsi="Times New Roman" w:cs="Times New Roman"/>
                <w:sz w:val="28"/>
                <w:szCs w:val="28"/>
              </w:rPr>
              <w:t xml:space="preserve"> </w:t>
            </w:r>
            <w:proofErr w:type="spellStart"/>
            <w:r w:rsidRPr="00696559">
              <w:rPr>
                <w:rFonts w:ascii="Times New Roman" w:eastAsia="Calibri" w:hAnsi="Times New Roman" w:cs="Times New Roman"/>
                <w:sz w:val="28"/>
                <w:szCs w:val="28"/>
              </w:rPr>
              <w:t>ктов</w:t>
            </w:r>
            <w:proofErr w:type="spellEnd"/>
          </w:p>
        </w:tc>
        <w:tc>
          <w:tcPr>
            <w:tcW w:w="1648" w:type="dxa"/>
            <w:tcBorders>
              <w:top w:val="single" w:sz="4" w:space="0" w:color="auto"/>
            </w:tcBorders>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29 000 евро</w:t>
            </w:r>
          </w:p>
        </w:tc>
      </w:tr>
      <w:tr w:rsidR="001120B2" w:rsidRPr="00696559" w:rsidTr="00E23687">
        <w:tc>
          <w:tcPr>
            <w:tcW w:w="754" w:type="dxa"/>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12</w:t>
            </w:r>
          </w:p>
        </w:tc>
        <w:tc>
          <w:tcPr>
            <w:tcW w:w="5853" w:type="dxa"/>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Проведение комплексных лесотехнических мероприятий по защите от пожаров, инфекций и вредителей</w:t>
            </w:r>
          </w:p>
        </w:tc>
        <w:tc>
          <w:tcPr>
            <w:tcW w:w="3195" w:type="dxa"/>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 xml:space="preserve">2019-2025 гг.,                ГЛХУ "Волковысский лесхоз", Волковысская </w:t>
            </w:r>
            <w:proofErr w:type="spellStart"/>
            <w:r w:rsidRPr="00696559">
              <w:rPr>
                <w:rFonts w:ascii="Times New Roman" w:eastAsia="Calibri" w:hAnsi="Times New Roman" w:cs="Times New Roman"/>
                <w:sz w:val="28"/>
                <w:szCs w:val="28"/>
              </w:rPr>
              <w:t>райИПРиООС</w:t>
            </w:r>
            <w:proofErr w:type="spellEnd"/>
          </w:p>
        </w:tc>
        <w:tc>
          <w:tcPr>
            <w:tcW w:w="3110" w:type="dxa"/>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 xml:space="preserve">Средства местных организаций, государственные </w:t>
            </w:r>
            <w:proofErr w:type="gramStart"/>
            <w:r w:rsidRPr="00696559">
              <w:rPr>
                <w:rFonts w:ascii="Times New Roman" w:eastAsia="Calibri" w:hAnsi="Times New Roman" w:cs="Times New Roman"/>
                <w:sz w:val="28"/>
                <w:szCs w:val="28"/>
              </w:rPr>
              <w:t>про-граммы</w:t>
            </w:r>
            <w:proofErr w:type="gramEnd"/>
            <w:r w:rsidRPr="00696559">
              <w:rPr>
                <w:rFonts w:ascii="Times New Roman" w:eastAsia="Calibri" w:hAnsi="Times New Roman" w:cs="Times New Roman"/>
                <w:sz w:val="28"/>
                <w:szCs w:val="28"/>
              </w:rPr>
              <w:t xml:space="preserve">, </w:t>
            </w:r>
          </w:p>
        </w:tc>
        <w:tc>
          <w:tcPr>
            <w:tcW w:w="1648" w:type="dxa"/>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103 000 евро</w:t>
            </w:r>
          </w:p>
        </w:tc>
      </w:tr>
      <w:tr w:rsidR="001120B2" w:rsidRPr="00696559" w:rsidTr="00E23687">
        <w:tc>
          <w:tcPr>
            <w:tcW w:w="754" w:type="dxa"/>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13</w:t>
            </w:r>
          </w:p>
        </w:tc>
        <w:tc>
          <w:tcPr>
            <w:tcW w:w="5853" w:type="dxa"/>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Повышение эффективности системы обращения с отходами: налаживание системы раздельного сбора отходов, снижения воздействия на полигоны ТКО</w:t>
            </w:r>
          </w:p>
        </w:tc>
        <w:tc>
          <w:tcPr>
            <w:tcW w:w="3195" w:type="dxa"/>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2019-2025 гг.,                  КУП «</w:t>
            </w:r>
            <w:proofErr w:type="spellStart"/>
            <w:r w:rsidRPr="00696559">
              <w:rPr>
                <w:rFonts w:ascii="Times New Roman" w:eastAsia="Calibri" w:hAnsi="Times New Roman" w:cs="Times New Roman"/>
                <w:sz w:val="28"/>
                <w:szCs w:val="28"/>
              </w:rPr>
              <w:t>Волковысское</w:t>
            </w:r>
            <w:proofErr w:type="spellEnd"/>
            <w:r w:rsidRPr="00696559">
              <w:rPr>
                <w:rFonts w:ascii="Times New Roman" w:eastAsia="Calibri" w:hAnsi="Times New Roman" w:cs="Times New Roman"/>
                <w:sz w:val="28"/>
                <w:szCs w:val="28"/>
              </w:rPr>
              <w:t xml:space="preserve"> коммунальное хозяйство»</w:t>
            </w:r>
          </w:p>
        </w:tc>
        <w:tc>
          <w:tcPr>
            <w:tcW w:w="3110" w:type="dxa"/>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 xml:space="preserve">Средства местного </w:t>
            </w:r>
            <w:proofErr w:type="spellStart"/>
            <w:proofErr w:type="gramStart"/>
            <w:r w:rsidRPr="00696559">
              <w:rPr>
                <w:rFonts w:ascii="Times New Roman" w:eastAsia="Calibri" w:hAnsi="Times New Roman" w:cs="Times New Roman"/>
                <w:sz w:val="28"/>
                <w:szCs w:val="28"/>
              </w:rPr>
              <w:t>бюдже</w:t>
            </w:r>
            <w:proofErr w:type="spellEnd"/>
            <w:r w:rsidRPr="00696559">
              <w:rPr>
                <w:rFonts w:ascii="Times New Roman" w:eastAsia="Calibri" w:hAnsi="Times New Roman" w:cs="Times New Roman"/>
                <w:sz w:val="28"/>
                <w:szCs w:val="28"/>
              </w:rPr>
              <w:t>-та</w:t>
            </w:r>
            <w:proofErr w:type="gramEnd"/>
            <w:r w:rsidRPr="00696559">
              <w:rPr>
                <w:rFonts w:ascii="Times New Roman" w:eastAsia="Calibri" w:hAnsi="Times New Roman" w:cs="Times New Roman"/>
                <w:sz w:val="28"/>
                <w:szCs w:val="28"/>
              </w:rPr>
              <w:t>/государственные про-граммы, проекты</w:t>
            </w:r>
          </w:p>
        </w:tc>
        <w:tc>
          <w:tcPr>
            <w:tcW w:w="1648" w:type="dxa"/>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866 000 евро</w:t>
            </w:r>
          </w:p>
        </w:tc>
      </w:tr>
      <w:tr w:rsidR="001120B2" w:rsidRPr="00696559" w:rsidTr="00E23687">
        <w:trPr>
          <w:trHeight w:val="912"/>
        </w:trPr>
        <w:tc>
          <w:tcPr>
            <w:tcW w:w="754" w:type="dxa"/>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14</w:t>
            </w:r>
          </w:p>
        </w:tc>
        <w:tc>
          <w:tcPr>
            <w:tcW w:w="5853" w:type="dxa"/>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Проведение детальной оценки уязвимости и рисков для жилищно-коммунального хозяйства                         г. Волковыска, связанных с изменениям климата</w:t>
            </w:r>
          </w:p>
        </w:tc>
        <w:tc>
          <w:tcPr>
            <w:tcW w:w="3195" w:type="dxa"/>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2020-2026 гг.,                   КУП «</w:t>
            </w:r>
            <w:proofErr w:type="spellStart"/>
            <w:r w:rsidRPr="00696559">
              <w:rPr>
                <w:rFonts w:ascii="Times New Roman" w:eastAsia="Calibri" w:hAnsi="Times New Roman" w:cs="Times New Roman"/>
                <w:sz w:val="28"/>
                <w:szCs w:val="28"/>
              </w:rPr>
              <w:t>Волковысское</w:t>
            </w:r>
            <w:proofErr w:type="spellEnd"/>
            <w:r w:rsidRPr="00696559">
              <w:rPr>
                <w:rFonts w:ascii="Times New Roman" w:eastAsia="Calibri" w:hAnsi="Times New Roman" w:cs="Times New Roman"/>
                <w:sz w:val="28"/>
                <w:szCs w:val="28"/>
              </w:rPr>
              <w:t xml:space="preserve"> коммунальное хозяйство»</w:t>
            </w:r>
          </w:p>
        </w:tc>
        <w:tc>
          <w:tcPr>
            <w:tcW w:w="3110" w:type="dxa"/>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 xml:space="preserve">Государственные </w:t>
            </w:r>
            <w:proofErr w:type="gramStart"/>
            <w:r w:rsidRPr="00696559">
              <w:rPr>
                <w:rFonts w:ascii="Times New Roman" w:eastAsia="Calibri" w:hAnsi="Times New Roman" w:cs="Times New Roman"/>
                <w:sz w:val="28"/>
                <w:szCs w:val="28"/>
              </w:rPr>
              <w:t>про-граммы</w:t>
            </w:r>
            <w:proofErr w:type="gramEnd"/>
            <w:r w:rsidRPr="00696559">
              <w:rPr>
                <w:rFonts w:ascii="Times New Roman" w:eastAsia="Calibri" w:hAnsi="Times New Roman" w:cs="Times New Roman"/>
                <w:sz w:val="28"/>
                <w:szCs w:val="28"/>
              </w:rPr>
              <w:t>, международные проекты</w:t>
            </w:r>
          </w:p>
        </w:tc>
        <w:tc>
          <w:tcPr>
            <w:tcW w:w="1648" w:type="dxa"/>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47 900 евро</w:t>
            </w:r>
          </w:p>
        </w:tc>
      </w:tr>
      <w:tr w:rsidR="001120B2" w:rsidRPr="00696559" w:rsidTr="00E23687">
        <w:trPr>
          <w:trHeight w:val="1254"/>
        </w:trPr>
        <w:tc>
          <w:tcPr>
            <w:tcW w:w="754" w:type="dxa"/>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lastRenderedPageBreak/>
              <w:t>15</w:t>
            </w:r>
          </w:p>
        </w:tc>
        <w:tc>
          <w:tcPr>
            <w:tcW w:w="5853" w:type="dxa"/>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Разработка мер по сокращению сбросов сточных вод и снижение потерь из системы водоснабжения</w:t>
            </w:r>
          </w:p>
        </w:tc>
        <w:tc>
          <w:tcPr>
            <w:tcW w:w="3195" w:type="dxa"/>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2019-2024 гг., Волковысский райисполком, ГУ «</w:t>
            </w:r>
            <w:proofErr w:type="spellStart"/>
            <w:proofErr w:type="gramStart"/>
            <w:r w:rsidRPr="00696559">
              <w:rPr>
                <w:rFonts w:ascii="Times New Roman" w:eastAsia="Calibri" w:hAnsi="Times New Roman" w:cs="Times New Roman"/>
                <w:sz w:val="28"/>
                <w:szCs w:val="28"/>
              </w:rPr>
              <w:t>Волко-высский</w:t>
            </w:r>
            <w:proofErr w:type="spellEnd"/>
            <w:proofErr w:type="gramEnd"/>
            <w:r w:rsidRPr="00696559">
              <w:rPr>
                <w:rFonts w:ascii="Times New Roman" w:eastAsia="Calibri" w:hAnsi="Times New Roman" w:cs="Times New Roman"/>
                <w:sz w:val="28"/>
                <w:szCs w:val="28"/>
              </w:rPr>
              <w:t xml:space="preserve"> зональный центр гигиены и эпидемиологии»</w:t>
            </w:r>
          </w:p>
        </w:tc>
        <w:tc>
          <w:tcPr>
            <w:tcW w:w="3110" w:type="dxa"/>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 xml:space="preserve">Средства местного и </w:t>
            </w:r>
            <w:proofErr w:type="spellStart"/>
            <w:proofErr w:type="gramStart"/>
            <w:r w:rsidRPr="00696559">
              <w:rPr>
                <w:rFonts w:ascii="Times New Roman" w:eastAsia="Calibri" w:hAnsi="Times New Roman" w:cs="Times New Roman"/>
                <w:sz w:val="28"/>
                <w:szCs w:val="28"/>
              </w:rPr>
              <w:t>рес-публиканского</w:t>
            </w:r>
            <w:proofErr w:type="spellEnd"/>
            <w:proofErr w:type="gramEnd"/>
            <w:r w:rsidRPr="00696559">
              <w:rPr>
                <w:rFonts w:ascii="Times New Roman" w:eastAsia="Calibri" w:hAnsi="Times New Roman" w:cs="Times New Roman"/>
                <w:sz w:val="28"/>
                <w:szCs w:val="28"/>
              </w:rPr>
              <w:t xml:space="preserve"> </w:t>
            </w:r>
            <w:proofErr w:type="spellStart"/>
            <w:r w:rsidRPr="00696559">
              <w:rPr>
                <w:rFonts w:ascii="Times New Roman" w:eastAsia="Calibri" w:hAnsi="Times New Roman" w:cs="Times New Roman"/>
                <w:sz w:val="28"/>
                <w:szCs w:val="28"/>
              </w:rPr>
              <w:t>бюдже</w:t>
            </w:r>
            <w:proofErr w:type="spellEnd"/>
            <w:r w:rsidRPr="00696559">
              <w:rPr>
                <w:rFonts w:ascii="Times New Roman" w:eastAsia="Calibri" w:hAnsi="Times New Roman" w:cs="Times New Roman"/>
                <w:sz w:val="28"/>
                <w:szCs w:val="28"/>
              </w:rPr>
              <w:t>-та/государственные и международные программы</w:t>
            </w:r>
          </w:p>
        </w:tc>
        <w:tc>
          <w:tcPr>
            <w:tcW w:w="1648" w:type="dxa"/>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59 000 евро</w:t>
            </w:r>
          </w:p>
        </w:tc>
      </w:tr>
      <w:tr w:rsidR="001120B2" w:rsidRPr="00696559" w:rsidTr="00E23687">
        <w:tc>
          <w:tcPr>
            <w:tcW w:w="754" w:type="dxa"/>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16</w:t>
            </w:r>
          </w:p>
        </w:tc>
        <w:tc>
          <w:tcPr>
            <w:tcW w:w="5853" w:type="dxa"/>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Проведение мониторинг и анализ пожароопасной ситуации лесных территорий</w:t>
            </w:r>
          </w:p>
        </w:tc>
        <w:tc>
          <w:tcPr>
            <w:tcW w:w="3195" w:type="dxa"/>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 xml:space="preserve">2019-2026 гг., ГЛХУ "Волковысский лесхоз", Волковысская </w:t>
            </w:r>
            <w:proofErr w:type="spellStart"/>
            <w:r w:rsidRPr="00696559">
              <w:rPr>
                <w:rFonts w:ascii="Times New Roman" w:eastAsia="Calibri" w:hAnsi="Times New Roman" w:cs="Times New Roman"/>
                <w:sz w:val="28"/>
                <w:szCs w:val="28"/>
              </w:rPr>
              <w:t>райИПРиООС</w:t>
            </w:r>
            <w:proofErr w:type="spellEnd"/>
          </w:p>
        </w:tc>
        <w:tc>
          <w:tcPr>
            <w:tcW w:w="3110" w:type="dxa"/>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 xml:space="preserve">Средства местных организаций, государственные программы </w:t>
            </w:r>
          </w:p>
        </w:tc>
        <w:tc>
          <w:tcPr>
            <w:tcW w:w="1648" w:type="dxa"/>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78 000 евро</w:t>
            </w:r>
          </w:p>
        </w:tc>
      </w:tr>
      <w:tr w:rsidR="001120B2" w:rsidRPr="00696559" w:rsidTr="00E23687">
        <w:tc>
          <w:tcPr>
            <w:tcW w:w="754" w:type="dxa"/>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17</w:t>
            </w:r>
          </w:p>
        </w:tc>
        <w:tc>
          <w:tcPr>
            <w:tcW w:w="5853" w:type="dxa"/>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 xml:space="preserve">Разработка плане развития велосипедной </w:t>
            </w:r>
            <w:proofErr w:type="gramStart"/>
            <w:r w:rsidRPr="00696559">
              <w:rPr>
                <w:rFonts w:ascii="Times New Roman" w:eastAsia="Calibri" w:hAnsi="Times New Roman" w:cs="Times New Roman"/>
                <w:sz w:val="28"/>
                <w:szCs w:val="28"/>
              </w:rPr>
              <w:t>инфра-структуры</w:t>
            </w:r>
            <w:proofErr w:type="gramEnd"/>
            <w:r w:rsidRPr="00696559">
              <w:rPr>
                <w:rFonts w:ascii="Times New Roman" w:eastAsia="Calibri" w:hAnsi="Times New Roman" w:cs="Times New Roman"/>
                <w:sz w:val="28"/>
                <w:szCs w:val="28"/>
              </w:rPr>
              <w:t xml:space="preserve"> г. Волковыска и реализация ряда мероприятий по развитию </w:t>
            </w:r>
            <w:proofErr w:type="spellStart"/>
            <w:r w:rsidRPr="00696559">
              <w:rPr>
                <w:rFonts w:ascii="Times New Roman" w:eastAsia="Calibri" w:hAnsi="Times New Roman" w:cs="Times New Roman"/>
                <w:sz w:val="28"/>
                <w:szCs w:val="28"/>
              </w:rPr>
              <w:t>велоинфраструктуры</w:t>
            </w:r>
            <w:proofErr w:type="spellEnd"/>
            <w:r w:rsidRPr="00696559">
              <w:rPr>
                <w:rFonts w:ascii="Times New Roman" w:eastAsia="Calibri" w:hAnsi="Times New Roman" w:cs="Times New Roman"/>
                <w:sz w:val="28"/>
                <w:szCs w:val="28"/>
              </w:rPr>
              <w:t xml:space="preserve"> района</w:t>
            </w:r>
          </w:p>
        </w:tc>
        <w:tc>
          <w:tcPr>
            <w:tcW w:w="3195" w:type="dxa"/>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 xml:space="preserve">2020-2023 гг., Волковысский райисполком, общественные организации: местные, национальные и </w:t>
            </w:r>
            <w:proofErr w:type="spellStart"/>
            <w:proofErr w:type="gramStart"/>
            <w:r w:rsidRPr="00696559">
              <w:rPr>
                <w:rFonts w:ascii="Times New Roman" w:eastAsia="Calibri" w:hAnsi="Times New Roman" w:cs="Times New Roman"/>
                <w:sz w:val="28"/>
                <w:szCs w:val="28"/>
              </w:rPr>
              <w:t>междуна</w:t>
            </w:r>
            <w:proofErr w:type="spellEnd"/>
            <w:r w:rsidRPr="00696559">
              <w:rPr>
                <w:rFonts w:ascii="Times New Roman" w:eastAsia="Calibri" w:hAnsi="Times New Roman" w:cs="Times New Roman"/>
                <w:sz w:val="28"/>
                <w:szCs w:val="28"/>
              </w:rPr>
              <w:t>-родные</w:t>
            </w:r>
            <w:proofErr w:type="gramEnd"/>
          </w:p>
        </w:tc>
        <w:tc>
          <w:tcPr>
            <w:tcW w:w="3110" w:type="dxa"/>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 xml:space="preserve">Средства местного </w:t>
            </w:r>
            <w:proofErr w:type="spellStart"/>
            <w:proofErr w:type="gramStart"/>
            <w:r w:rsidRPr="00696559">
              <w:rPr>
                <w:rFonts w:ascii="Times New Roman" w:eastAsia="Calibri" w:hAnsi="Times New Roman" w:cs="Times New Roman"/>
                <w:sz w:val="28"/>
                <w:szCs w:val="28"/>
              </w:rPr>
              <w:t>бюдже</w:t>
            </w:r>
            <w:proofErr w:type="spellEnd"/>
            <w:r w:rsidRPr="00696559">
              <w:rPr>
                <w:rFonts w:ascii="Times New Roman" w:eastAsia="Calibri" w:hAnsi="Times New Roman" w:cs="Times New Roman"/>
                <w:sz w:val="28"/>
                <w:szCs w:val="28"/>
              </w:rPr>
              <w:t>-та</w:t>
            </w:r>
            <w:proofErr w:type="gramEnd"/>
            <w:r w:rsidRPr="00696559">
              <w:rPr>
                <w:rFonts w:ascii="Times New Roman" w:eastAsia="Calibri" w:hAnsi="Times New Roman" w:cs="Times New Roman"/>
                <w:sz w:val="28"/>
                <w:szCs w:val="28"/>
              </w:rPr>
              <w:t xml:space="preserve">, международные </w:t>
            </w:r>
            <w:proofErr w:type="spellStart"/>
            <w:r w:rsidRPr="00696559">
              <w:rPr>
                <w:rFonts w:ascii="Times New Roman" w:eastAsia="Calibri" w:hAnsi="Times New Roman" w:cs="Times New Roman"/>
                <w:sz w:val="28"/>
                <w:szCs w:val="28"/>
              </w:rPr>
              <w:t>проек</w:t>
            </w:r>
            <w:proofErr w:type="spellEnd"/>
            <w:r w:rsidRPr="00696559">
              <w:rPr>
                <w:rFonts w:ascii="Times New Roman" w:eastAsia="Calibri" w:hAnsi="Times New Roman" w:cs="Times New Roman"/>
                <w:sz w:val="28"/>
                <w:szCs w:val="28"/>
              </w:rPr>
              <w:t>-ты</w:t>
            </w:r>
          </w:p>
        </w:tc>
        <w:tc>
          <w:tcPr>
            <w:tcW w:w="1648" w:type="dxa"/>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100 000</w:t>
            </w:r>
          </w:p>
          <w:p w:rsidR="001120B2" w:rsidRPr="00696559" w:rsidRDefault="001120B2" w:rsidP="001120B2">
            <w:pPr>
              <w:rPr>
                <w:rFonts w:ascii="Times New Roman" w:eastAsia="Calibri" w:hAnsi="Times New Roman" w:cs="Times New Roman"/>
                <w:sz w:val="28"/>
                <w:szCs w:val="28"/>
              </w:rPr>
            </w:pPr>
            <w:proofErr w:type="gramStart"/>
            <w:r w:rsidRPr="00696559">
              <w:rPr>
                <w:rFonts w:ascii="Times New Roman" w:eastAsia="Calibri" w:hAnsi="Times New Roman" w:cs="Times New Roman"/>
                <w:sz w:val="28"/>
                <w:szCs w:val="28"/>
              </w:rPr>
              <w:t>евро</w:t>
            </w:r>
            <w:proofErr w:type="gramEnd"/>
          </w:p>
        </w:tc>
      </w:tr>
      <w:tr w:rsidR="001120B2" w:rsidRPr="00696559" w:rsidTr="00E23687">
        <w:tc>
          <w:tcPr>
            <w:tcW w:w="12912" w:type="dxa"/>
            <w:gridSpan w:val="4"/>
            <w:tcBorders>
              <w:bottom w:val="single" w:sz="4" w:space="0" w:color="auto"/>
            </w:tcBorders>
          </w:tcPr>
          <w:p w:rsidR="001120B2" w:rsidRPr="00696559" w:rsidRDefault="001120B2" w:rsidP="001120B2">
            <w:pPr>
              <w:rPr>
                <w:rFonts w:ascii="Times New Roman" w:eastAsia="Calibri" w:hAnsi="Times New Roman" w:cs="Times New Roman"/>
                <w:sz w:val="28"/>
                <w:szCs w:val="28"/>
              </w:rPr>
            </w:pPr>
            <w:r w:rsidRPr="00696559">
              <w:rPr>
                <w:rFonts w:ascii="Times New Roman" w:eastAsia="Calibri" w:hAnsi="Times New Roman" w:cs="Times New Roman"/>
                <w:sz w:val="28"/>
                <w:szCs w:val="28"/>
              </w:rPr>
              <w:t>ИТОГО:</w:t>
            </w:r>
          </w:p>
        </w:tc>
        <w:tc>
          <w:tcPr>
            <w:tcW w:w="1648" w:type="dxa"/>
            <w:tcBorders>
              <w:bottom w:val="single" w:sz="4" w:space="0" w:color="auto"/>
            </w:tcBorders>
          </w:tcPr>
          <w:p w:rsidR="001120B2" w:rsidRPr="00696559" w:rsidRDefault="001120B2" w:rsidP="001120B2">
            <w:pPr>
              <w:rPr>
                <w:rFonts w:ascii="Times New Roman" w:eastAsia="Calibri" w:hAnsi="Times New Roman" w:cs="Times New Roman"/>
                <w:b/>
                <w:sz w:val="28"/>
                <w:szCs w:val="28"/>
              </w:rPr>
            </w:pPr>
            <w:r w:rsidRPr="00696559">
              <w:rPr>
                <w:rFonts w:ascii="Times New Roman" w:eastAsia="Calibri" w:hAnsi="Times New Roman" w:cs="Times New Roman"/>
                <w:b/>
                <w:sz w:val="28"/>
                <w:szCs w:val="28"/>
              </w:rPr>
              <w:t>2 736 950 евро</w:t>
            </w:r>
          </w:p>
        </w:tc>
      </w:tr>
    </w:tbl>
    <w:p w:rsidR="001120B2" w:rsidRPr="001120B2" w:rsidRDefault="001120B2" w:rsidP="001120B2">
      <w:pPr>
        <w:rPr>
          <w:rFonts w:ascii="Times New Roman" w:eastAsia="Calibri" w:hAnsi="Times New Roman" w:cs="Times New Roman"/>
          <w:sz w:val="28"/>
          <w:szCs w:val="28"/>
        </w:rPr>
        <w:sectPr w:rsidR="001120B2" w:rsidRPr="001120B2" w:rsidSect="00E23687">
          <w:pgSz w:w="16838" w:h="11906" w:orient="landscape"/>
          <w:pgMar w:top="851" w:right="1134" w:bottom="1701" w:left="1134" w:header="709" w:footer="709" w:gutter="0"/>
          <w:cols w:space="708"/>
          <w:docGrid w:linePitch="360"/>
        </w:sectPr>
      </w:pPr>
    </w:p>
    <w:p w:rsidR="001120B2" w:rsidRPr="00E23687" w:rsidRDefault="00E23687" w:rsidP="00E23687">
      <w:pPr>
        <w:pStyle w:val="1"/>
        <w:spacing w:before="0" w:line="240" w:lineRule="auto"/>
        <w:rPr>
          <w:rStyle w:val="a3"/>
          <w:rFonts w:ascii="Times New Roman" w:hAnsi="Times New Roman" w:cs="Times New Roman"/>
          <w:bCs w:val="0"/>
          <w:color w:val="auto"/>
          <w:sz w:val="26"/>
          <w:szCs w:val="26"/>
        </w:rPr>
      </w:pPr>
      <w:bookmarkStart w:id="58" w:name="_Toc25448261"/>
      <w:bookmarkStart w:id="59" w:name="_Toc25899688"/>
      <w:bookmarkStart w:id="60" w:name="_Toc26296916"/>
      <w:r w:rsidRPr="00E23687">
        <w:rPr>
          <w:rStyle w:val="a3"/>
          <w:rFonts w:ascii="Times New Roman" w:hAnsi="Times New Roman" w:cs="Times New Roman"/>
          <w:bCs w:val="0"/>
          <w:color w:val="auto"/>
          <w:sz w:val="26"/>
          <w:szCs w:val="26"/>
        </w:rPr>
        <w:lastRenderedPageBreak/>
        <w:t xml:space="preserve">11. </w:t>
      </w:r>
      <w:r w:rsidR="001120B2" w:rsidRPr="00E23687">
        <w:rPr>
          <w:rStyle w:val="a3"/>
          <w:rFonts w:ascii="Times New Roman" w:hAnsi="Times New Roman" w:cs="Times New Roman"/>
          <w:bCs w:val="0"/>
          <w:color w:val="auto"/>
          <w:sz w:val="26"/>
          <w:szCs w:val="26"/>
        </w:rPr>
        <w:t>Выводы по адаптации к изменению климата</w:t>
      </w:r>
      <w:bookmarkEnd w:id="58"/>
      <w:bookmarkEnd w:id="59"/>
      <w:bookmarkEnd w:id="60"/>
    </w:p>
    <w:p w:rsidR="00E23687" w:rsidRDefault="00E23687" w:rsidP="001120B2">
      <w:pPr>
        <w:tabs>
          <w:tab w:val="num" w:pos="720"/>
        </w:tabs>
        <w:spacing w:after="0" w:line="240" w:lineRule="auto"/>
        <w:ind w:firstLine="709"/>
        <w:jc w:val="both"/>
        <w:rPr>
          <w:rFonts w:ascii="Times New Roman" w:eastAsia="Calibri" w:hAnsi="Times New Roman" w:cs="Times New Roman"/>
          <w:spacing w:val="-4"/>
          <w:sz w:val="28"/>
          <w:szCs w:val="28"/>
        </w:rPr>
      </w:pPr>
    </w:p>
    <w:p w:rsidR="001120B2" w:rsidRPr="001120B2" w:rsidRDefault="001120B2" w:rsidP="001120B2">
      <w:pPr>
        <w:tabs>
          <w:tab w:val="num" w:pos="720"/>
        </w:tabs>
        <w:spacing w:after="0" w:line="240" w:lineRule="auto"/>
        <w:ind w:firstLine="709"/>
        <w:jc w:val="both"/>
        <w:rPr>
          <w:rFonts w:ascii="Times New Roman" w:eastAsia="Calibri" w:hAnsi="Times New Roman" w:cs="Times New Roman"/>
          <w:spacing w:val="-4"/>
          <w:sz w:val="28"/>
          <w:szCs w:val="28"/>
        </w:rPr>
      </w:pPr>
      <w:r w:rsidRPr="001120B2">
        <w:rPr>
          <w:rFonts w:ascii="Times New Roman" w:eastAsia="Calibri" w:hAnsi="Times New Roman" w:cs="Times New Roman"/>
          <w:spacing w:val="-4"/>
          <w:sz w:val="28"/>
          <w:szCs w:val="28"/>
        </w:rPr>
        <w:t xml:space="preserve">Приоритетные климатические риски и уязвимости Волковысского района выявлялись путем анализа данных метеонаблюдений, обсуждения на заседаниях рабочих групп по устойчивому энергетическому развитию и климату Волковысского района, а также анкетирования специалистов разных сфер деятельности и заинтересованных жителей города.  </w:t>
      </w:r>
    </w:p>
    <w:p w:rsidR="001120B2" w:rsidRPr="001120B2" w:rsidRDefault="001120B2" w:rsidP="001120B2">
      <w:pPr>
        <w:tabs>
          <w:tab w:val="num" w:pos="720"/>
        </w:tabs>
        <w:spacing w:after="0" w:line="240" w:lineRule="auto"/>
        <w:ind w:firstLine="709"/>
        <w:jc w:val="both"/>
        <w:rPr>
          <w:rFonts w:ascii="Times New Roman" w:eastAsia="Calibri" w:hAnsi="Times New Roman" w:cs="Times New Roman"/>
          <w:spacing w:val="-4"/>
          <w:sz w:val="28"/>
          <w:szCs w:val="28"/>
        </w:rPr>
      </w:pPr>
      <w:r w:rsidRPr="001120B2">
        <w:rPr>
          <w:rFonts w:ascii="Times New Roman" w:eastAsia="Calibri" w:hAnsi="Times New Roman" w:cs="Times New Roman"/>
          <w:spacing w:val="-4"/>
          <w:sz w:val="28"/>
          <w:szCs w:val="28"/>
        </w:rPr>
        <w:t>По итогу проделанной работы можно сделать вывод, что изменение климата уже сегодня характерны для Волковысского района: средняя годовая температура воздуха выросла и неблагоприятные погодные явления стали происходить чаще. Научные прогнозы предполагают усиление этой тенденции в будущем. По мнению жителей района изменение климата больше всего влияет на ухудшение здоровья людей, сельское хозяйство, водные и лесные ресурсы.</w:t>
      </w:r>
    </w:p>
    <w:p w:rsidR="001120B2" w:rsidRPr="001120B2" w:rsidRDefault="001120B2" w:rsidP="001120B2">
      <w:pPr>
        <w:tabs>
          <w:tab w:val="num" w:pos="720"/>
        </w:tabs>
        <w:spacing w:after="0" w:line="240" w:lineRule="auto"/>
        <w:ind w:firstLine="709"/>
        <w:jc w:val="both"/>
        <w:rPr>
          <w:rFonts w:ascii="Times New Roman" w:eastAsia="Calibri" w:hAnsi="Times New Roman" w:cs="Times New Roman"/>
          <w:spacing w:val="-4"/>
          <w:sz w:val="28"/>
          <w:szCs w:val="28"/>
        </w:rPr>
      </w:pPr>
      <w:r w:rsidRPr="001120B2">
        <w:rPr>
          <w:rFonts w:ascii="Times New Roman" w:eastAsia="Calibri" w:hAnsi="Times New Roman" w:cs="Times New Roman"/>
          <w:spacing w:val="-4"/>
          <w:sz w:val="28"/>
          <w:szCs w:val="28"/>
        </w:rPr>
        <w:t>Исходя из выявленных на данном этапе приоритетных климатических рисков для Волковысского района, в План действий по устойчивому энергетическому развитию и климату до 2030 г. были включены предложения по адаптационным мероприятиям от Волковысского районного исполнительного комитета, Волковысской районной инспекции природных ресурсов и охраны окружающей среды, КУП «</w:t>
      </w:r>
      <w:proofErr w:type="spellStart"/>
      <w:r w:rsidRPr="001120B2">
        <w:rPr>
          <w:rFonts w:ascii="Times New Roman" w:eastAsia="Calibri" w:hAnsi="Times New Roman" w:cs="Times New Roman"/>
          <w:spacing w:val="-4"/>
          <w:sz w:val="28"/>
          <w:szCs w:val="28"/>
        </w:rPr>
        <w:t>Волковысское</w:t>
      </w:r>
      <w:proofErr w:type="spellEnd"/>
      <w:r w:rsidRPr="001120B2">
        <w:rPr>
          <w:rFonts w:ascii="Times New Roman" w:eastAsia="Calibri" w:hAnsi="Times New Roman" w:cs="Times New Roman"/>
          <w:spacing w:val="-4"/>
          <w:sz w:val="28"/>
          <w:szCs w:val="28"/>
        </w:rPr>
        <w:t xml:space="preserve"> коммунальное хозяйство»,</w:t>
      </w:r>
      <w:r w:rsidRPr="001120B2">
        <w:rPr>
          <w:rFonts w:ascii="Times New Roman" w:eastAsia="Calibri" w:hAnsi="Times New Roman" w:cs="Times New Roman"/>
          <w:sz w:val="28"/>
          <w:szCs w:val="28"/>
        </w:rPr>
        <w:t xml:space="preserve"> </w:t>
      </w:r>
      <w:r w:rsidRPr="001120B2">
        <w:rPr>
          <w:rFonts w:ascii="Times New Roman" w:eastAsia="Calibri" w:hAnsi="Times New Roman" w:cs="Times New Roman"/>
          <w:spacing w:val="-4"/>
          <w:sz w:val="28"/>
          <w:szCs w:val="28"/>
        </w:rPr>
        <w:t>ГЛХУ «Волковысский лесхоз», МОО «Экопартнерство», и других заинтересованных.</w:t>
      </w:r>
    </w:p>
    <w:p w:rsidR="001120B2" w:rsidRPr="001120B2" w:rsidRDefault="001120B2" w:rsidP="001120B2">
      <w:pPr>
        <w:tabs>
          <w:tab w:val="num" w:pos="720"/>
        </w:tabs>
        <w:spacing w:after="0" w:line="240" w:lineRule="auto"/>
        <w:ind w:firstLine="709"/>
        <w:jc w:val="both"/>
        <w:rPr>
          <w:rFonts w:ascii="Times New Roman" w:eastAsia="Calibri" w:hAnsi="Times New Roman" w:cs="Times New Roman"/>
          <w:spacing w:val="-4"/>
          <w:sz w:val="28"/>
          <w:szCs w:val="28"/>
        </w:rPr>
      </w:pPr>
      <w:r w:rsidRPr="001120B2">
        <w:rPr>
          <w:rFonts w:ascii="Times New Roman" w:eastAsia="Calibri" w:hAnsi="Times New Roman" w:cs="Times New Roman"/>
          <w:spacing w:val="-4"/>
          <w:sz w:val="28"/>
          <w:szCs w:val="28"/>
        </w:rPr>
        <w:t xml:space="preserve">Адаптационные мероприятия направлены на повышение готовности к неблагоприятным погодным явлениям, предотвращение негативного воздействия изменения климата на здоровье людей, защиту и развитие системы зеленых насаждений, улучшение качества воздуха, питьевой воды, а также оптимизацию транспорта и развитие </w:t>
      </w:r>
      <w:proofErr w:type="spellStart"/>
      <w:r w:rsidRPr="001120B2">
        <w:rPr>
          <w:rFonts w:ascii="Times New Roman" w:eastAsia="Calibri" w:hAnsi="Times New Roman" w:cs="Times New Roman"/>
          <w:spacing w:val="-4"/>
          <w:sz w:val="28"/>
          <w:szCs w:val="28"/>
        </w:rPr>
        <w:t>экодружественного</w:t>
      </w:r>
      <w:proofErr w:type="spellEnd"/>
      <w:r w:rsidRPr="001120B2">
        <w:rPr>
          <w:rFonts w:ascii="Times New Roman" w:eastAsia="Calibri" w:hAnsi="Times New Roman" w:cs="Times New Roman"/>
          <w:spacing w:val="-4"/>
          <w:sz w:val="28"/>
          <w:szCs w:val="28"/>
        </w:rPr>
        <w:t xml:space="preserve"> транспорта.</w:t>
      </w:r>
    </w:p>
    <w:p w:rsidR="001120B2" w:rsidRPr="001120B2" w:rsidRDefault="001120B2" w:rsidP="001120B2">
      <w:pPr>
        <w:tabs>
          <w:tab w:val="num" w:pos="720"/>
        </w:tabs>
        <w:spacing w:after="0" w:line="240" w:lineRule="auto"/>
        <w:ind w:firstLine="709"/>
        <w:jc w:val="both"/>
        <w:rPr>
          <w:rFonts w:ascii="Times New Roman" w:eastAsia="Calibri" w:hAnsi="Times New Roman" w:cs="Times New Roman"/>
          <w:spacing w:val="-4"/>
          <w:sz w:val="28"/>
          <w:szCs w:val="28"/>
        </w:rPr>
      </w:pPr>
      <w:r w:rsidRPr="001120B2">
        <w:rPr>
          <w:rFonts w:ascii="Times New Roman" w:eastAsia="Calibri" w:hAnsi="Times New Roman" w:cs="Times New Roman"/>
          <w:spacing w:val="-4"/>
          <w:sz w:val="28"/>
          <w:szCs w:val="28"/>
        </w:rPr>
        <w:t>Разработка планов адаптации – перспективное и необходимое направление устойчивого развития на местном уровне. Многочисленные исследования подтверждают, что раннее планирование адаптационных мероприятий способно значительно снизит риски и потери от последствий изменения климата, а также использовать возможности.</w:t>
      </w:r>
    </w:p>
    <w:p w:rsidR="001120B2" w:rsidRPr="001120B2" w:rsidRDefault="001120B2" w:rsidP="001120B2">
      <w:pPr>
        <w:tabs>
          <w:tab w:val="num" w:pos="720"/>
        </w:tabs>
        <w:spacing w:after="0" w:line="240" w:lineRule="auto"/>
        <w:ind w:firstLine="709"/>
        <w:jc w:val="both"/>
        <w:rPr>
          <w:rFonts w:ascii="Times New Roman" w:eastAsia="Calibri" w:hAnsi="Times New Roman" w:cs="Times New Roman"/>
          <w:spacing w:val="-4"/>
          <w:sz w:val="28"/>
          <w:szCs w:val="28"/>
        </w:rPr>
      </w:pPr>
      <w:r w:rsidRPr="001120B2">
        <w:rPr>
          <w:rFonts w:ascii="Times New Roman" w:eastAsia="Calibri" w:hAnsi="Times New Roman" w:cs="Times New Roman"/>
          <w:spacing w:val="-4"/>
          <w:sz w:val="28"/>
          <w:szCs w:val="28"/>
        </w:rPr>
        <w:t>Представленный список климатических рисков и мероприятий не является исчерпывающим, а требует дальнейшего изучения со сбором актуальных фактических данных о последствиях изменения климата в Волковысском районе и результативности первых шагов по адаптации. Особую важность при реализации плана необходимо уделять информированию и обучению специалистов разных сфер деятельности и населения в целом о последствиях изменения климата и необходимости адаптации, поскольку данная тема на сегодняшний день является мало знакомой местному сообществу.</w:t>
      </w:r>
    </w:p>
    <w:p w:rsidR="001120B2" w:rsidRPr="001120B2" w:rsidRDefault="001120B2" w:rsidP="001120B2">
      <w:pPr>
        <w:spacing w:after="0" w:line="240" w:lineRule="auto"/>
        <w:ind w:firstLine="709"/>
        <w:jc w:val="both"/>
        <w:rPr>
          <w:rFonts w:ascii="Times New Roman" w:eastAsia="Calibri" w:hAnsi="Times New Roman" w:cs="Times New Roman"/>
          <w:spacing w:val="-4"/>
          <w:sz w:val="28"/>
          <w:szCs w:val="28"/>
        </w:rPr>
      </w:pPr>
      <w:r w:rsidRPr="001120B2">
        <w:rPr>
          <w:rFonts w:ascii="Times New Roman" w:eastAsia="Calibri" w:hAnsi="Times New Roman" w:cs="Times New Roman"/>
          <w:spacing w:val="-4"/>
          <w:sz w:val="28"/>
          <w:szCs w:val="28"/>
        </w:rPr>
        <w:t xml:space="preserve">Реализация предложенных мероприятий по адаптации позволит повысить готовность к ожидаемым неблагоприятным последствиям изменения климата в Волковысском районе и снизить существующие риски. </w:t>
      </w:r>
    </w:p>
    <w:p w:rsidR="00DC68C5" w:rsidRDefault="00DC68C5">
      <w:r>
        <w:br w:type="page"/>
      </w:r>
    </w:p>
    <w:p w:rsidR="00FB2B2B" w:rsidRPr="00C270C2" w:rsidRDefault="00FB2B2B" w:rsidP="00AA66F7">
      <w:pPr>
        <w:spacing w:after="0" w:line="240" w:lineRule="auto"/>
      </w:pPr>
    </w:p>
    <w:p w:rsidR="00164C81" w:rsidRPr="00AF492A" w:rsidRDefault="00E23687" w:rsidP="00AA66F7">
      <w:pPr>
        <w:pStyle w:val="1"/>
        <w:spacing w:before="0" w:line="240" w:lineRule="auto"/>
        <w:rPr>
          <w:rStyle w:val="a3"/>
          <w:rFonts w:ascii="Times New Roman" w:hAnsi="Times New Roman" w:cs="Times New Roman"/>
          <w:bCs w:val="0"/>
          <w:color w:val="auto"/>
          <w:sz w:val="28"/>
          <w:szCs w:val="28"/>
        </w:rPr>
      </w:pPr>
      <w:bookmarkStart w:id="61" w:name="_Toc26296917"/>
      <w:r w:rsidRPr="00AF492A">
        <w:rPr>
          <w:rStyle w:val="a3"/>
          <w:rFonts w:ascii="Times New Roman" w:hAnsi="Times New Roman" w:cs="Times New Roman"/>
          <w:bCs w:val="0"/>
          <w:color w:val="auto"/>
          <w:sz w:val="28"/>
          <w:szCs w:val="28"/>
        </w:rPr>
        <w:t>Использованные источники информации</w:t>
      </w:r>
      <w:bookmarkEnd w:id="61"/>
    </w:p>
    <w:p w:rsidR="000D7827" w:rsidRPr="00AF492A" w:rsidRDefault="000D7827" w:rsidP="00AA66F7">
      <w:pPr>
        <w:spacing w:after="0" w:line="240" w:lineRule="auto"/>
        <w:rPr>
          <w:sz w:val="28"/>
          <w:szCs w:val="28"/>
        </w:rPr>
      </w:pPr>
    </w:p>
    <w:p w:rsidR="00AE4CBD" w:rsidRPr="00AF492A" w:rsidRDefault="0006184A" w:rsidP="005448F7">
      <w:pPr>
        <w:pStyle w:val="a6"/>
        <w:numPr>
          <w:ilvl w:val="0"/>
          <w:numId w:val="10"/>
        </w:numPr>
        <w:spacing w:after="0" w:line="240" w:lineRule="auto"/>
        <w:ind w:left="0" w:firstLine="0"/>
        <w:jc w:val="both"/>
        <w:rPr>
          <w:rStyle w:val="af0"/>
          <w:rFonts w:ascii="Times New Roman" w:hAnsi="Times New Roman" w:cs="Times New Roman"/>
          <w:color w:val="auto"/>
          <w:sz w:val="28"/>
          <w:szCs w:val="28"/>
        </w:rPr>
      </w:pPr>
      <w:r w:rsidRPr="00AF492A">
        <w:rPr>
          <w:rFonts w:ascii="Times New Roman" w:hAnsi="Times New Roman" w:cs="Times New Roman"/>
          <w:sz w:val="28"/>
          <w:szCs w:val="28"/>
        </w:rPr>
        <w:t>Концепция территориально-ориентированного развития Волковысского района</w:t>
      </w:r>
      <w:r w:rsidR="00AE4CBD" w:rsidRPr="00AF492A">
        <w:rPr>
          <w:rFonts w:ascii="Times New Roman" w:eastAsia="Times New Roman" w:hAnsi="Times New Roman" w:cs="Times New Roman"/>
          <w:sz w:val="28"/>
          <w:szCs w:val="28"/>
        </w:rPr>
        <w:t>/Проект ЕС/ПРООН «Содействие развитию на местном уровне в Республике</w:t>
      </w:r>
      <w:r w:rsidR="000D7827" w:rsidRPr="00AF492A">
        <w:rPr>
          <w:rFonts w:ascii="Times New Roman" w:eastAsia="Times New Roman" w:hAnsi="Times New Roman" w:cs="Times New Roman"/>
          <w:sz w:val="28"/>
          <w:szCs w:val="28"/>
        </w:rPr>
        <w:t> </w:t>
      </w:r>
      <w:r w:rsidR="00AE4CBD" w:rsidRPr="00AF492A">
        <w:rPr>
          <w:rFonts w:ascii="Times New Roman" w:eastAsia="Times New Roman" w:hAnsi="Times New Roman" w:cs="Times New Roman"/>
          <w:sz w:val="28"/>
          <w:szCs w:val="28"/>
        </w:rPr>
        <w:t>Беларусь,</w:t>
      </w:r>
      <w:r w:rsidR="000D7827" w:rsidRPr="00AF492A">
        <w:rPr>
          <w:rFonts w:ascii="Times New Roman" w:eastAsia="Times New Roman" w:hAnsi="Times New Roman" w:cs="Times New Roman"/>
          <w:sz w:val="28"/>
          <w:szCs w:val="28"/>
        </w:rPr>
        <w:t> </w:t>
      </w:r>
      <w:r w:rsidR="00AE4CBD" w:rsidRPr="00AF492A">
        <w:rPr>
          <w:rFonts w:ascii="Times New Roman" w:eastAsia="Times New Roman" w:hAnsi="Times New Roman" w:cs="Times New Roman"/>
          <w:sz w:val="28"/>
          <w:szCs w:val="28"/>
        </w:rPr>
        <w:t>2016</w:t>
      </w:r>
      <w:r w:rsidR="000D7827" w:rsidRPr="00AF492A">
        <w:rPr>
          <w:rFonts w:ascii="Times New Roman" w:eastAsia="Times New Roman" w:hAnsi="Times New Roman" w:cs="Times New Roman"/>
          <w:sz w:val="28"/>
          <w:szCs w:val="28"/>
        </w:rPr>
        <w:t> </w:t>
      </w:r>
      <w:r w:rsidR="00AE4CBD" w:rsidRPr="00AF492A">
        <w:rPr>
          <w:rFonts w:ascii="Times New Roman" w:eastAsia="Times New Roman" w:hAnsi="Times New Roman" w:cs="Times New Roman"/>
          <w:sz w:val="28"/>
          <w:szCs w:val="28"/>
        </w:rPr>
        <w:t>г.-717с.</w:t>
      </w:r>
      <w:r w:rsidR="000D7827" w:rsidRPr="00AF492A">
        <w:rPr>
          <w:rFonts w:ascii="Times New Roman" w:eastAsia="Times New Roman" w:hAnsi="Times New Roman" w:cs="Times New Roman"/>
          <w:sz w:val="28"/>
          <w:szCs w:val="28"/>
        </w:rPr>
        <w:t> </w:t>
      </w:r>
      <w:r w:rsidR="000302A3" w:rsidRPr="00AF492A">
        <w:rPr>
          <w:rFonts w:ascii="Times New Roman" w:eastAsia="Times New Roman" w:hAnsi="Times New Roman" w:cs="Times New Roman"/>
          <w:sz w:val="28"/>
          <w:szCs w:val="28"/>
        </w:rPr>
        <w:t>Интернет-версия:</w:t>
      </w:r>
      <w:r w:rsidR="000D7827" w:rsidRPr="00AF492A">
        <w:rPr>
          <w:rFonts w:ascii="Times New Roman" w:hAnsi="Times New Roman" w:cs="Times New Roman"/>
          <w:sz w:val="28"/>
          <w:szCs w:val="28"/>
        </w:rPr>
        <w:t> </w:t>
      </w:r>
      <w:hyperlink r:id="rId56" w:history="1">
        <w:r w:rsidR="002A3455" w:rsidRPr="00732D57">
          <w:rPr>
            <w:rStyle w:val="af0"/>
            <w:rFonts w:ascii="Times New Roman" w:hAnsi="Times New Roman" w:cs="Times New Roman"/>
            <w:sz w:val="28"/>
            <w:szCs w:val="28"/>
          </w:rPr>
          <w:t>https://www.undp.org/content/dam/belarus/docs/ld-project/КТОР_Гродненская область.pdf</w:t>
        </w:r>
      </w:hyperlink>
    </w:p>
    <w:p w:rsidR="00E85552" w:rsidRPr="00AF492A" w:rsidRDefault="00E85552" w:rsidP="00E85552">
      <w:pPr>
        <w:pStyle w:val="a6"/>
        <w:numPr>
          <w:ilvl w:val="0"/>
          <w:numId w:val="10"/>
        </w:numPr>
        <w:spacing w:after="0" w:line="240" w:lineRule="auto"/>
        <w:ind w:left="0" w:firstLine="0"/>
        <w:jc w:val="both"/>
        <w:rPr>
          <w:rStyle w:val="af0"/>
          <w:rFonts w:ascii="Times New Roman" w:hAnsi="Times New Roman" w:cs="Times New Roman"/>
          <w:color w:val="auto"/>
          <w:sz w:val="28"/>
          <w:szCs w:val="28"/>
          <w:u w:val="none"/>
        </w:rPr>
      </w:pPr>
      <w:r w:rsidRPr="00AF492A">
        <w:rPr>
          <w:rFonts w:ascii="Times New Roman" w:eastAsia="Calibri" w:hAnsi="Times New Roman" w:cs="Times New Roman"/>
          <w:color w:val="000000" w:themeColor="text1"/>
          <w:sz w:val="28"/>
          <w:szCs w:val="28"/>
        </w:rPr>
        <w:t xml:space="preserve">Медведева, И.В. </w:t>
      </w:r>
      <w:r w:rsidRPr="00AF492A">
        <w:rPr>
          <w:rFonts w:ascii="Times New Roman" w:hAnsi="Times New Roman" w:cs="Times New Roman"/>
          <w:sz w:val="28"/>
          <w:szCs w:val="28"/>
        </w:rPr>
        <w:t>Демографический ежегодник Республики Беларусь</w:t>
      </w:r>
      <w:r w:rsidRPr="00AF492A">
        <w:rPr>
          <w:rFonts w:ascii="Times New Roman" w:eastAsia="Calibri" w:hAnsi="Times New Roman" w:cs="Times New Roman"/>
          <w:color w:val="000000" w:themeColor="text1"/>
          <w:sz w:val="28"/>
          <w:szCs w:val="28"/>
        </w:rPr>
        <w:t xml:space="preserve">: статистический сборник / И.В. Медведева, </w:t>
      </w:r>
      <w:r w:rsidRPr="00AF492A">
        <w:rPr>
          <w:rFonts w:ascii="Times New Roman" w:hAnsi="Times New Roman" w:cs="Times New Roman"/>
          <w:sz w:val="28"/>
          <w:szCs w:val="28"/>
        </w:rPr>
        <w:t xml:space="preserve">И.С. </w:t>
      </w:r>
      <w:proofErr w:type="spellStart"/>
      <w:r w:rsidRPr="00AF492A">
        <w:rPr>
          <w:rFonts w:ascii="Times New Roman" w:hAnsi="Times New Roman" w:cs="Times New Roman"/>
          <w:sz w:val="28"/>
          <w:szCs w:val="28"/>
        </w:rPr>
        <w:t>Кангро</w:t>
      </w:r>
      <w:proofErr w:type="spellEnd"/>
      <w:r w:rsidRPr="00AF492A">
        <w:rPr>
          <w:rFonts w:ascii="Times New Roman" w:hAnsi="Times New Roman" w:cs="Times New Roman"/>
          <w:sz w:val="28"/>
          <w:szCs w:val="28"/>
        </w:rPr>
        <w:t xml:space="preserve">, Ж.Н. Василевская, О.А. </w:t>
      </w:r>
      <w:proofErr w:type="spellStart"/>
      <w:r w:rsidRPr="00AF492A">
        <w:rPr>
          <w:rFonts w:ascii="Times New Roman" w:hAnsi="Times New Roman" w:cs="Times New Roman"/>
          <w:sz w:val="28"/>
          <w:szCs w:val="28"/>
        </w:rPr>
        <w:t>Довнар</w:t>
      </w:r>
      <w:proofErr w:type="spellEnd"/>
      <w:r w:rsidRPr="00AF492A">
        <w:rPr>
          <w:rFonts w:ascii="Times New Roman" w:hAnsi="Times New Roman" w:cs="Times New Roman"/>
          <w:sz w:val="28"/>
          <w:szCs w:val="28"/>
        </w:rPr>
        <w:t xml:space="preserve">, Е.И. </w:t>
      </w:r>
      <w:proofErr w:type="spellStart"/>
      <w:r w:rsidRPr="00AF492A">
        <w:rPr>
          <w:rFonts w:ascii="Times New Roman" w:hAnsi="Times New Roman" w:cs="Times New Roman"/>
          <w:sz w:val="28"/>
          <w:szCs w:val="28"/>
        </w:rPr>
        <w:t>Кухаревич</w:t>
      </w:r>
      <w:proofErr w:type="spellEnd"/>
      <w:r w:rsidRPr="00AF492A">
        <w:rPr>
          <w:rFonts w:ascii="Times New Roman" w:hAnsi="Times New Roman" w:cs="Times New Roman"/>
          <w:sz w:val="28"/>
          <w:szCs w:val="28"/>
        </w:rPr>
        <w:t xml:space="preserve">, Т.В. </w:t>
      </w:r>
      <w:proofErr w:type="spellStart"/>
      <w:r w:rsidRPr="00AF492A">
        <w:rPr>
          <w:rFonts w:ascii="Times New Roman" w:hAnsi="Times New Roman" w:cs="Times New Roman"/>
          <w:sz w:val="28"/>
          <w:szCs w:val="28"/>
        </w:rPr>
        <w:t>Лапковская</w:t>
      </w:r>
      <w:proofErr w:type="spellEnd"/>
      <w:r w:rsidRPr="00AF492A">
        <w:rPr>
          <w:rFonts w:ascii="Times New Roman" w:hAnsi="Times New Roman" w:cs="Times New Roman"/>
          <w:sz w:val="28"/>
          <w:szCs w:val="28"/>
        </w:rPr>
        <w:t xml:space="preserve">, Е.М. </w:t>
      </w:r>
      <w:proofErr w:type="spellStart"/>
      <w:r w:rsidRPr="00AF492A">
        <w:rPr>
          <w:rFonts w:ascii="Times New Roman" w:hAnsi="Times New Roman" w:cs="Times New Roman"/>
          <w:sz w:val="28"/>
          <w:szCs w:val="28"/>
        </w:rPr>
        <w:t>Палковская</w:t>
      </w:r>
      <w:proofErr w:type="spellEnd"/>
      <w:r w:rsidRPr="00AF492A">
        <w:rPr>
          <w:rFonts w:ascii="Times New Roman" w:hAnsi="Times New Roman" w:cs="Times New Roman"/>
          <w:sz w:val="28"/>
          <w:szCs w:val="28"/>
        </w:rPr>
        <w:t xml:space="preserve">, И.А. </w:t>
      </w:r>
      <w:proofErr w:type="spellStart"/>
      <w:r w:rsidRPr="00AF492A">
        <w:rPr>
          <w:rFonts w:ascii="Times New Roman" w:hAnsi="Times New Roman" w:cs="Times New Roman"/>
          <w:sz w:val="28"/>
          <w:szCs w:val="28"/>
        </w:rPr>
        <w:t>Мазайская</w:t>
      </w:r>
      <w:proofErr w:type="spellEnd"/>
      <w:r w:rsidRPr="00AF492A">
        <w:rPr>
          <w:rFonts w:ascii="Times New Roman" w:hAnsi="Times New Roman" w:cs="Times New Roman"/>
          <w:sz w:val="28"/>
          <w:szCs w:val="28"/>
        </w:rPr>
        <w:t xml:space="preserve">, Т.В. </w:t>
      </w:r>
      <w:proofErr w:type="spellStart"/>
      <w:r w:rsidRPr="00AF492A">
        <w:rPr>
          <w:rFonts w:ascii="Times New Roman" w:hAnsi="Times New Roman" w:cs="Times New Roman"/>
          <w:sz w:val="28"/>
          <w:szCs w:val="28"/>
        </w:rPr>
        <w:t>Бабук</w:t>
      </w:r>
      <w:proofErr w:type="spellEnd"/>
      <w:r w:rsidRPr="00AF492A">
        <w:rPr>
          <w:rFonts w:ascii="Times New Roman" w:eastAsia="Calibri" w:hAnsi="Times New Roman" w:cs="Times New Roman"/>
          <w:color w:val="000000" w:themeColor="text1"/>
          <w:sz w:val="28"/>
          <w:szCs w:val="28"/>
        </w:rPr>
        <w:t xml:space="preserve">. - Минск: </w:t>
      </w:r>
      <w:r w:rsidRPr="00AF492A">
        <w:rPr>
          <w:rFonts w:ascii="Times New Roman" w:hAnsi="Times New Roman" w:cs="Times New Roman"/>
          <w:color w:val="000000" w:themeColor="text1"/>
          <w:sz w:val="28"/>
          <w:szCs w:val="28"/>
        </w:rPr>
        <w:t>Национальный статистический комитет Республики Беларусь</w:t>
      </w:r>
      <w:r w:rsidRPr="00AF492A">
        <w:rPr>
          <w:rFonts w:ascii="Times New Roman" w:eastAsia="Calibri" w:hAnsi="Times New Roman" w:cs="Times New Roman"/>
          <w:color w:val="000000" w:themeColor="text1"/>
          <w:sz w:val="28"/>
          <w:szCs w:val="28"/>
        </w:rPr>
        <w:t>, 2017. – 440 с.</w:t>
      </w:r>
    </w:p>
    <w:p w:rsidR="00C5604A" w:rsidRPr="00AF492A" w:rsidRDefault="00C5604A" w:rsidP="00C5604A">
      <w:pPr>
        <w:pStyle w:val="a6"/>
        <w:numPr>
          <w:ilvl w:val="0"/>
          <w:numId w:val="10"/>
        </w:numPr>
        <w:spacing w:after="0" w:line="240" w:lineRule="auto"/>
        <w:ind w:left="0" w:firstLine="0"/>
        <w:jc w:val="both"/>
        <w:rPr>
          <w:rFonts w:ascii="Times New Roman" w:hAnsi="Times New Roman" w:cs="Times New Roman"/>
          <w:sz w:val="28"/>
          <w:szCs w:val="28"/>
        </w:rPr>
      </w:pPr>
      <w:r w:rsidRPr="00AF492A">
        <w:rPr>
          <w:rFonts w:ascii="Times New Roman" w:eastAsia="Calibri" w:hAnsi="Times New Roman" w:cs="Times New Roman"/>
          <w:color w:val="000000" w:themeColor="text1"/>
          <w:sz w:val="28"/>
          <w:szCs w:val="28"/>
        </w:rPr>
        <w:t xml:space="preserve">Медведева, И.В. </w:t>
      </w:r>
      <w:r w:rsidRPr="00AF492A">
        <w:rPr>
          <w:rFonts w:ascii="Times New Roman" w:hAnsi="Times New Roman" w:cs="Times New Roman"/>
          <w:sz w:val="28"/>
          <w:szCs w:val="28"/>
        </w:rPr>
        <w:t>Регионы Республики Беларусь. Основные социально-экономические показатели городов и районов</w:t>
      </w:r>
      <w:r w:rsidRPr="00AF492A">
        <w:rPr>
          <w:rFonts w:ascii="Times New Roman" w:eastAsia="Calibri" w:hAnsi="Times New Roman" w:cs="Times New Roman"/>
          <w:color w:val="000000" w:themeColor="text1"/>
          <w:sz w:val="28"/>
          <w:szCs w:val="28"/>
        </w:rPr>
        <w:t xml:space="preserve">: статистический сборник / И.В. Медведева, </w:t>
      </w:r>
      <w:r w:rsidRPr="00AF492A">
        <w:rPr>
          <w:rFonts w:ascii="Times New Roman" w:hAnsi="Times New Roman" w:cs="Times New Roman"/>
          <w:sz w:val="28"/>
          <w:szCs w:val="28"/>
        </w:rPr>
        <w:t xml:space="preserve">И.С. </w:t>
      </w:r>
      <w:proofErr w:type="spellStart"/>
      <w:r w:rsidRPr="00AF492A">
        <w:rPr>
          <w:rFonts w:ascii="Times New Roman" w:hAnsi="Times New Roman" w:cs="Times New Roman"/>
          <w:sz w:val="28"/>
          <w:szCs w:val="28"/>
        </w:rPr>
        <w:t>Кангро</w:t>
      </w:r>
      <w:proofErr w:type="spellEnd"/>
      <w:r w:rsidRPr="00AF492A">
        <w:rPr>
          <w:rFonts w:ascii="Times New Roman" w:hAnsi="Times New Roman" w:cs="Times New Roman"/>
          <w:sz w:val="28"/>
          <w:szCs w:val="28"/>
        </w:rPr>
        <w:t xml:space="preserve">, Ж.Н. Василевская, О.А. </w:t>
      </w:r>
      <w:proofErr w:type="spellStart"/>
      <w:r w:rsidRPr="00AF492A">
        <w:rPr>
          <w:rFonts w:ascii="Times New Roman" w:hAnsi="Times New Roman" w:cs="Times New Roman"/>
          <w:sz w:val="28"/>
          <w:szCs w:val="28"/>
        </w:rPr>
        <w:t>Довнар</w:t>
      </w:r>
      <w:proofErr w:type="spellEnd"/>
      <w:r w:rsidRPr="00AF492A">
        <w:rPr>
          <w:rFonts w:ascii="Times New Roman" w:hAnsi="Times New Roman" w:cs="Times New Roman"/>
          <w:sz w:val="28"/>
          <w:szCs w:val="28"/>
        </w:rPr>
        <w:t xml:space="preserve">, Е.И. </w:t>
      </w:r>
      <w:proofErr w:type="spellStart"/>
      <w:r w:rsidRPr="00AF492A">
        <w:rPr>
          <w:rFonts w:ascii="Times New Roman" w:hAnsi="Times New Roman" w:cs="Times New Roman"/>
          <w:sz w:val="28"/>
          <w:szCs w:val="28"/>
        </w:rPr>
        <w:t>Кухаревич</w:t>
      </w:r>
      <w:proofErr w:type="spellEnd"/>
      <w:r w:rsidRPr="00AF492A">
        <w:rPr>
          <w:rFonts w:ascii="Times New Roman" w:eastAsia="Calibri" w:hAnsi="Times New Roman" w:cs="Times New Roman"/>
          <w:color w:val="000000" w:themeColor="text1"/>
          <w:sz w:val="28"/>
          <w:szCs w:val="28"/>
        </w:rPr>
        <w:t xml:space="preserve">. -  Минск: </w:t>
      </w:r>
      <w:r w:rsidRPr="00AF492A">
        <w:rPr>
          <w:rFonts w:ascii="Times New Roman" w:hAnsi="Times New Roman" w:cs="Times New Roman"/>
          <w:color w:val="000000" w:themeColor="text1"/>
          <w:sz w:val="28"/>
          <w:szCs w:val="28"/>
        </w:rPr>
        <w:t>Национальный статистический комитет Республики Беларусь</w:t>
      </w:r>
      <w:r w:rsidRPr="00AF492A">
        <w:rPr>
          <w:rFonts w:ascii="Times New Roman" w:eastAsia="Calibri" w:hAnsi="Times New Roman" w:cs="Times New Roman"/>
          <w:color w:val="000000" w:themeColor="text1"/>
          <w:sz w:val="28"/>
          <w:szCs w:val="28"/>
        </w:rPr>
        <w:t>, 2019. – 584 с.</w:t>
      </w:r>
    </w:p>
    <w:p w:rsidR="00B44887" w:rsidRPr="00AF492A" w:rsidRDefault="00B44887" w:rsidP="00B44887">
      <w:pPr>
        <w:pStyle w:val="a6"/>
        <w:numPr>
          <w:ilvl w:val="0"/>
          <w:numId w:val="10"/>
        </w:numPr>
        <w:spacing w:after="0" w:line="240" w:lineRule="auto"/>
        <w:ind w:left="0" w:firstLine="0"/>
        <w:jc w:val="both"/>
        <w:rPr>
          <w:rStyle w:val="af0"/>
          <w:rFonts w:ascii="Times New Roman" w:hAnsi="Times New Roman" w:cs="Times New Roman"/>
          <w:color w:val="auto"/>
          <w:sz w:val="28"/>
          <w:szCs w:val="28"/>
          <w:u w:val="none"/>
        </w:rPr>
      </w:pPr>
      <w:r w:rsidRPr="00AF492A">
        <w:rPr>
          <w:rFonts w:ascii="Times New Roman" w:eastAsia="Calibri" w:hAnsi="Times New Roman" w:cs="Times New Roman"/>
          <w:color w:val="000000" w:themeColor="text1"/>
          <w:sz w:val="28"/>
          <w:szCs w:val="28"/>
        </w:rPr>
        <w:t xml:space="preserve">Медведева, И.В. </w:t>
      </w:r>
      <w:r w:rsidRPr="00AF492A">
        <w:rPr>
          <w:rFonts w:ascii="Times New Roman" w:hAnsi="Times New Roman" w:cs="Times New Roman"/>
          <w:sz w:val="28"/>
          <w:szCs w:val="28"/>
        </w:rPr>
        <w:t>Энергетический баланс Республики Беларусь</w:t>
      </w:r>
      <w:r w:rsidRPr="00AF492A">
        <w:rPr>
          <w:rFonts w:ascii="Times New Roman" w:eastAsia="Calibri" w:hAnsi="Times New Roman" w:cs="Times New Roman"/>
          <w:color w:val="000000" w:themeColor="text1"/>
          <w:sz w:val="28"/>
          <w:szCs w:val="28"/>
        </w:rPr>
        <w:t xml:space="preserve">: статистический сборник / И.В. Медведева, </w:t>
      </w:r>
      <w:r w:rsidRPr="00AF492A">
        <w:rPr>
          <w:rFonts w:ascii="Times New Roman" w:hAnsi="Times New Roman" w:cs="Times New Roman"/>
          <w:sz w:val="28"/>
          <w:szCs w:val="28"/>
        </w:rPr>
        <w:t xml:space="preserve">И.С. </w:t>
      </w:r>
      <w:proofErr w:type="spellStart"/>
      <w:r w:rsidRPr="00AF492A">
        <w:rPr>
          <w:rFonts w:ascii="Times New Roman" w:hAnsi="Times New Roman" w:cs="Times New Roman"/>
          <w:sz w:val="28"/>
          <w:szCs w:val="28"/>
        </w:rPr>
        <w:t>Кангро</w:t>
      </w:r>
      <w:proofErr w:type="spellEnd"/>
      <w:r w:rsidRPr="00AF492A">
        <w:rPr>
          <w:rFonts w:ascii="Times New Roman" w:hAnsi="Times New Roman" w:cs="Times New Roman"/>
          <w:sz w:val="28"/>
          <w:szCs w:val="28"/>
        </w:rPr>
        <w:t xml:space="preserve">, Ж.Н. Василевская, О.А. </w:t>
      </w:r>
      <w:proofErr w:type="spellStart"/>
      <w:r w:rsidRPr="00AF492A">
        <w:rPr>
          <w:rFonts w:ascii="Times New Roman" w:hAnsi="Times New Roman" w:cs="Times New Roman"/>
          <w:sz w:val="28"/>
          <w:szCs w:val="28"/>
        </w:rPr>
        <w:t>Довнар</w:t>
      </w:r>
      <w:proofErr w:type="spellEnd"/>
      <w:r w:rsidRPr="00AF492A">
        <w:rPr>
          <w:rFonts w:ascii="Times New Roman" w:hAnsi="Times New Roman" w:cs="Times New Roman"/>
          <w:sz w:val="28"/>
          <w:szCs w:val="28"/>
        </w:rPr>
        <w:t xml:space="preserve">, Е.И. </w:t>
      </w:r>
      <w:proofErr w:type="spellStart"/>
      <w:r w:rsidRPr="00AF492A">
        <w:rPr>
          <w:rFonts w:ascii="Times New Roman" w:hAnsi="Times New Roman" w:cs="Times New Roman"/>
          <w:sz w:val="28"/>
          <w:szCs w:val="28"/>
        </w:rPr>
        <w:t>Кухаревич</w:t>
      </w:r>
      <w:proofErr w:type="spellEnd"/>
      <w:r w:rsidRPr="00AF492A">
        <w:rPr>
          <w:rFonts w:ascii="Times New Roman" w:hAnsi="Times New Roman" w:cs="Times New Roman"/>
          <w:sz w:val="28"/>
          <w:szCs w:val="28"/>
        </w:rPr>
        <w:t xml:space="preserve">, Т.В. </w:t>
      </w:r>
      <w:proofErr w:type="spellStart"/>
      <w:r w:rsidRPr="00AF492A">
        <w:rPr>
          <w:rFonts w:ascii="Times New Roman" w:hAnsi="Times New Roman" w:cs="Times New Roman"/>
          <w:sz w:val="28"/>
          <w:szCs w:val="28"/>
        </w:rPr>
        <w:t>Лапковская</w:t>
      </w:r>
      <w:proofErr w:type="spellEnd"/>
      <w:r w:rsidRPr="00AF492A">
        <w:rPr>
          <w:rFonts w:ascii="Times New Roman" w:hAnsi="Times New Roman" w:cs="Times New Roman"/>
          <w:sz w:val="28"/>
          <w:szCs w:val="28"/>
        </w:rPr>
        <w:t xml:space="preserve">, Е.М. </w:t>
      </w:r>
      <w:proofErr w:type="spellStart"/>
      <w:r w:rsidRPr="00AF492A">
        <w:rPr>
          <w:rFonts w:ascii="Times New Roman" w:hAnsi="Times New Roman" w:cs="Times New Roman"/>
          <w:sz w:val="28"/>
          <w:szCs w:val="28"/>
        </w:rPr>
        <w:t>Палковская</w:t>
      </w:r>
      <w:proofErr w:type="spellEnd"/>
      <w:r w:rsidRPr="00AF492A">
        <w:rPr>
          <w:rFonts w:ascii="Times New Roman" w:hAnsi="Times New Roman" w:cs="Times New Roman"/>
          <w:sz w:val="28"/>
          <w:szCs w:val="28"/>
        </w:rPr>
        <w:t xml:space="preserve">, И.А. </w:t>
      </w:r>
      <w:proofErr w:type="spellStart"/>
      <w:r w:rsidRPr="00AF492A">
        <w:rPr>
          <w:rFonts w:ascii="Times New Roman" w:hAnsi="Times New Roman" w:cs="Times New Roman"/>
          <w:sz w:val="28"/>
          <w:szCs w:val="28"/>
        </w:rPr>
        <w:t>Мазайская</w:t>
      </w:r>
      <w:proofErr w:type="spellEnd"/>
      <w:r w:rsidRPr="00AF492A">
        <w:rPr>
          <w:rFonts w:ascii="Times New Roman" w:hAnsi="Times New Roman" w:cs="Times New Roman"/>
          <w:sz w:val="28"/>
          <w:szCs w:val="28"/>
        </w:rPr>
        <w:t>, А.С. Снетков</w:t>
      </w:r>
      <w:r w:rsidRPr="00AF492A">
        <w:rPr>
          <w:rFonts w:ascii="Times New Roman" w:eastAsia="Calibri" w:hAnsi="Times New Roman" w:cs="Times New Roman"/>
          <w:color w:val="000000" w:themeColor="text1"/>
          <w:sz w:val="28"/>
          <w:szCs w:val="28"/>
        </w:rPr>
        <w:t xml:space="preserve">. - Минск: </w:t>
      </w:r>
      <w:r w:rsidRPr="00AF492A">
        <w:rPr>
          <w:rFonts w:ascii="Times New Roman" w:hAnsi="Times New Roman" w:cs="Times New Roman"/>
          <w:color w:val="000000" w:themeColor="text1"/>
          <w:sz w:val="28"/>
          <w:szCs w:val="28"/>
        </w:rPr>
        <w:t>Национальный статистический комитет Республики Беларусь</w:t>
      </w:r>
      <w:r w:rsidRPr="00AF492A">
        <w:rPr>
          <w:rFonts w:ascii="Times New Roman" w:eastAsia="Calibri" w:hAnsi="Times New Roman" w:cs="Times New Roman"/>
          <w:color w:val="000000" w:themeColor="text1"/>
          <w:sz w:val="28"/>
          <w:szCs w:val="28"/>
        </w:rPr>
        <w:t>, 2019. – 154 с.</w:t>
      </w:r>
    </w:p>
    <w:p w:rsidR="00377884" w:rsidRPr="00AF492A" w:rsidRDefault="00377884" w:rsidP="00377884">
      <w:pPr>
        <w:pStyle w:val="14"/>
        <w:numPr>
          <w:ilvl w:val="0"/>
          <w:numId w:val="10"/>
        </w:numPr>
        <w:spacing w:before="0" w:after="0"/>
        <w:ind w:left="0" w:right="0" w:firstLine="0"/>
        <w:jc w:val="both"/>
        <w:rPr>
          <w:b w:val="0"/>
        </w:rPr>
      </w:pPr>
      <w:r w:rsidRPr="00AF492A">
        <w:rPr>
          <w:b w:val="0"/>
        </w:rPr>
        <w:t xml:space="preserve">О государственных закупках товаров (работ, услуг): закон Республики Беларусь, 13 июля 2012 г., № 419-З // Нац. реестр правовых актов </w:t>
      </w:r>
      <w:proofErr w:type="spellStart"/>
      <w:r w:rsidRPr="00AF492A">
        <w:rPr>
          <w:b w:val="0"/>
        </w:rPr>
        <w:t>Респ</w:t>
      </w:r>
      <w:proofErr w:type="spellEnd"/>
      <w:r w:rsidRPr="00AF492A">
        <w:rPr>
          <w:b w:val="0"/>
        </w:rPr>
        <w:t>. Беларусь. – 2012. - 2/1971.</w:t>
      </w:r>
    </w:p>
    <w:p w:rsidR="005E2077" w:rsidRPr="00AF492A" w:rsidRDefault="005E2077" w:rsidP="005E2077">
      <w:pPr>
        <w:pStyle w:val="a6"/>
        <w:numPr>
          <w:ilvl w:val="0"/>
          <w:numId w:val="10"/>
        </w:numPr>
        <w:spacing w:after="0" w:line="240" w:lineRule="auto"/>
        <w:ind w:left="0" w:firstLine="0"/>
        <w:jc w:val="both"/>
        <w:rPr>
          <w:rFonts w:ascii="Times New Roman" w:hAnsi="Times New Roman" w:cs="Times New Roman"/>
          <w:sz w:val="28"/>
          <w:szCs w:val="28"/>
        </w:rPr>
      </w:pPr>
      <w:r w:rsidRPr="00AF492A">
        <w:rPr>
          <w:rFonts w:ascii="Times New Roman" w:hAnsi="Times New Roman" w:cs="Times New Roman"/>
          <w:sz w:val="28"/>
          <w:szCs w:val="28"/>
        </w:rPr>
        <w:t>О реализации Закона Республики Беларусь «О внесении изменений и дополнений в Закон Республики Беларусь «О государственных закупках товаров (работ, услуг)»</w:t>
      </w:r>
      <w:r w:rsidRPr="00AF492A">
        <w:rPr>
          <w:rStyle w:val="a3"/>
          <w:rFonts w:ascii="Times New Roman" w:hAnsi="Times New Roman" w:cs="Times New Roman"/>
          <w:b w:val="0"/>
          <w:sz w:val="28"/>
          <w:szCs w:val="28"/>
        </w:rPr>
        <w:t xml:space="preserve">: </w:t>
      </w:r>
      <w:r w:rsidRPr="00AF492A">
        <w:rPr>
          <w:rFonts w:ascii="Times New Roman" w:eastAsia="Times New Roman" w:hAnsi="Times New Roman" w:cs="Times New Roman"/>
          <w:sz w:val="28"/>
          <w:szCs w:val="28"/>
          <w:lang w:eastAsia="ru-RU"/>
        </w:rPr>
        <w:t>постановление Совета Министров Республики Беларусь,</w:t>
      </w:r>
      <w:r w:rsidRPr="00AF492A">
        <w:rPr>
          <w:rFonts w:ascii="Times New Roman" w:hAnsi="Times New Roman" w:cs="Times New Roman"/>
          <w:sz w:val="28"/>
          <w:szCs w:val="28"/>
        </w:rPr>
        <w:t xml:space="preserve"> 15 июня 2019 г., № 395 // </w:t>
      </w:r>
      <w:r w:rsidRPr="00AF492A">
        <w:rPr>
          <w:rFonts w:ascii="Times New Roman" w:eastAsia="Times New Roman" w:hAnsi="Times New Roman" w:cs="Times New Roman"/>
          <w:sz w:val="28"/>
          <w:szCs w:val="28"/>
          <w:lang w:eastAsia="ru-RU"/>
        </w:rPr>
        <w:t xml:space="preserve">Нац. реестр правовых актов </w:t>
      </w:r>
      <w:proofErr w:type="spellStart"/>
      <w:r w:rsidRPr="00AF492A">
        <w:rPr>
          <w:rFonts w:ascii="Times New Roman" w:eastAsia="Times New Roman" w:hAnsi="Times New Roman" w:cs="Times New Roman"/>
          <w:sz w:val="28"/>
          <w:szCs w:val="28"/>
          <w:lang w:eastAsia="ru-RU"/>
        </w:rPr>
        <w:t>Респ</w:t>
      </w:r>
      <w:proofErr w:type="spellEnd"/>
      <w:r w:rsidRPr="00AF492A">
        <w:rPr>
          <w:rFonts w:ascii="Times New Roman" w:eastAsia="Times New Roman" w:hAnsi="Times New Roman" w:cs="Times New Roman"/>
          <w:sz w:val="28"/>
          <w:szCs w:val="28"/>
          <w:lang w:eastAsia="ru-RU"/>
        </w:rPr>
        <w:t xml:space="preserve">. Беларусь. – 2019. - </w:t>
      </w:r>
      <w:r w:rsidRPr="00AF492A">
        <w:rPr>
          <w:rFonts w:ascii="Times New Roman" w:hAnsi="Times New Roman" w:cs="Times New Roman"/>
          <w:sz w:val="28"/>
          <w:szCs w:val="28"/>
        </w:rPr>
        <w:t>5/46639.</w:t>
      </w:r>
    </w:p>
    <w:p w:rsidR="00C802F8" w:rsidRPr="00AF492A" w:rsidRDefault="00C802F8" w:rsidP="000C6464">
      <w:pPr>
        <w:pStyle w:val="a6"/>
        <w:numPr>
          <w:ilvl w:val="0"/>
          <w:numId w:val="10"/>
        </w:numPr>
        <w:spacing w:after="0" w:line="240" w:lineRule="auto"/>
        <w:ind w:left="0" w:firstLine="0"/>
        <w:jc w:val="both"/>
        <w:rPr>
          <w:rFonts w:ascii="Times New Roman" w:hAnsi="Times New Roman" w:cs="Times New Roman"/>
          <w:sz w:val="28"/>
          <w:szCs w:val="28"/>
        </w:rPr>
      </w:pPr>
      <w:r w:rsidRPr="00AF492A">
        <w:rPr>
          <w:rFonts w:ascii="Times New Roman" w:hAnsi="Times New Roman" w:cs="Times New Roman"/>
          <w:sz w:val="28"/>
          <w:szCs w:val="28"/>
        </w:rPr>
        <w:t xml:space="preserve">Руководство «Как разработать План действий по устойчивому энергетическому развитию (ПДУЭР) в городах Восточного партнерства и Центральной </w:t>
      </w:r>
      <w:proofErr w:type="gramStart"/>
      <w:r w:rsidRPr="00AF492A">
        <w:rPr>
          <w:rFonts w:ascii="Times New Roman" w:hAnsi="Times New Roman" w:cs="Times New Roman"/>
          <w:sz w:val="28"/>
          <w:szCs w:val="28"/>
        </w:rPr>
        <w:t>Азии»/</w:t>
      </w:r>
      <w:proofErr w:type="gramEnd"/>
      <w:r w:rsidRPr="00AF492A">
        <w:rPr>
          <w:rFonts w:ascii="Times New Roman" w:hAnsi="Times New Roman" w:cs="Times New Roman"/>
          <w:sz w:val="28"/>
          <w:szCs w:val="28"/>
        </w:rPr>
        <w:t xml:space="preserve"> </w:t>
      </w:r>
      <w:proofErr w:type="spellStart"/>
      <w:r w:rsidRPr="00AF492A">
        <w:rPr>
          <w:rFonts w:ascii="Times New Roman" w:hAnsi="Times New Roman" w:cs="Times New Roman"/>
          <w:sz w:val="28"/>
          <w:szCs w:val="28"/>
        </w:rPr>
        <w:t>П.Бертольди</w:t>
      </w:r>
      <w:proofErr w:type="spellEnd"/>
      <w:r w:rsidRPr="00AF492A">
        <w:rPr>
          <w:rFonts w:ascii="Times New Roman" w:hAnsi="Times New Roman" w:cs="Times New Roman"/>
          <w:sz w:val="28"/>
          <w:szCs w:val="28"/>
        </w:rPr>
        <w:t xml:space="preserve"> (и др.). - Люксембург: Издательство Европейского</w:t>
      </w:r>
      <w:r w:rsidR="004746B5" w:rsidRPr="00AF492A">
        <w:rPr>
          <w:rFonts w:ascii="Times New Roman" w:hAnsi="Times New Roman" w:cs="Times New Roman"/>
          <w:sz w:val="28"/>
          <w:szCs w:val="28"/>
          <w:lang w:val="en-US"/>
        </w:rPr>
        <w:t> </w:t>
      </w:r>
      <w:r w:rsidRPr="00AF492A">
        <w:rPr>
          <w:rFonts w:ascii="Times New Roman" w:hAnsi="Times New Roman" w:cs="Times New Roman"/>
          <w:sz w:val="28"/>
          <w:szCs w:val="28"/>
        </w:rPr>
        <w:t>союза,</w:t>
      </w:r>
      <w:r w:rsidR="004746B5" w:rsidRPr="00AF492A">
        <w:rPr>
          <w:rFonts w:ascii="Times New Roman" w:hAnsi="Times New Roman" w:cs="Times New Roman"/>
          <w:sz w:val="28"/>
          <w:szCs w:val="28"/>
          <w:lang w:val="en-US"/>
        </w:rPr>
        <w:t> </w:t>
      </w:r>
      <w:r w:rsidRPr="00AF492A">
        <w:rPr>
          <w:rFonts w:ascii="Times New Roman" w:hAnsi="Times New Roman" w:cs="Times New Roman"/>
          <w:sz w:val="28"/>
          <w:szCs w:val="28"/>
        </w:rPr>
        <w:t>2013</w:t>
      </w:r>
      <w:r w:rsidR="004746B5" w:rsidRPr="00AF492A">
        <w:rPr>
          <w:rFonts w:ascii="Times New Roman" w:hAnsi="Times New Roman" w:cs="Times New Roman"/>
          <w:sz w:val="28"/>
          <w:szCs w:val="28"/>
          <w:lang w:val="en-US"/>
        </w:rPr>
        <w:t> </w:t>
      </w:r>
      <w:r w:rsidRPr="00AF492A">
        <w:rPr>
          <w:rFonts w:ascii="Times New Roman" w:hAnsi="Times New Roman" w:cs="Times New Roman"/>
          <w:sz w:val="28"/>
          <w:szCs w:val="28"/>
        </w:rPr>
        <w:t>г.</w:t>
      </w:r>
      <w:r w:rsidR="004746B5" w:rsidRPr="00AF492A">
        <w:rPr>
          <w:rStyle w:val="af0"/>
          <w:rFonts w:ascii="Times New Roman" w:hAnsi="Times New Roman" w:cs="Times New Roman"/>
          <w:color w:val="auto"/>
          <w:sz w:val="28"/>
          <w:szCs w:val="28"/>
          <w:lang w:val="en-US"/>
        </w:rPr>
        <w:t> </w:t>
      </w:r>
      <w:r w:rsidRPr="00AF492A">
        <w:rPr>
          <w:rFonts w:ascii="Times New Roman" w:eastAsia="Times New Roman" w:hAnsi="Times New Roman" w:cs="Times New Roman"/>
          <w:sz w:val="28"/>
          <w:szCs w:val="28"/>
        </w:rPr>
        <w:t>Интернет-версия</w:t>
      </w:r>
      <w:r w:rsidRPr="00AF492A">
        <w:rPr>
          <w:rStyle w:val="af0"/>
          <w:rFonts w:ascii="Times New Roman" w:hAnsi="Times New Roman" w:cs="Times New Roman"/>
          <w:color w:val="auto"/>
          <w:sz w:val="28"/>
          <w:szCs w:val="28"/>
        </w:rPr>
        <w:t>: http://climate.ecopartnerstvo.by/ru/library/52</w:t>
      </w:r>
    </w:p>
    <w:p w:rsidR="00AE4CBD" w:rsidRPr="00AF492A" w:rsidRDefault="000C6464" w:rsidP="000C6464">
      <w:pPr>
        <w:pStyle w:val="a6"/>
        <w:numPr>
          <w:ilvl w:val="0"/>
          <w:numId w:val="10"/>
        </w:numPr>
        <w:spacing w:after="0" w:line="240" w:lineRule="auto"/>
        <w:ind w:left="0" w:firstLine="0"/>
        <w:jc w:val="both"/>
        <w:rPr>
          <w:rStyle w:val="af0"/>
          <w:rFonts w:ascii="Times New Roman" w:hAnsi="Times New Roman" w:cs="Times New Roman"/>
          <w:color w:val="auto"/>
          <w:sz w:val="28"/>
          <w:szCs w:val="28"/>
          <w:u w:val="none"/>
        </w:rPr>
      </w:pPr>
      <w:r w:rsidRPr="00AF492A">
        <w:rPr>
          <w:rFonts w:ascii="Times New Roman" w:hAnsi="Times New Roman" w:cs="Times New Roman"/>
          <w:sz w:val="28"/>
          <w:szCs w:val="28"/>
        </w:rPr>
        <w:t xml:space="preserve">Соглашение мэров по климату и энергии. Руководство по вопросам отчетности/ Офисы инициатив «Соглашения мэров» и «Мэры адаптируются», Объединенный исследовательский центр Европейской Комиссии. - 2016 г. -78 с. </w:t>
      </w:r>
      <w:r w:rsidRPr="00AF492A">
        <w:rPr>
          <w:rFonts w:ascii="Times New Roman" w:eastAsia="Times New Roman" w:hAnsi="Times New Roman" w:cs="Times New Roman"/>
          <w:sz w:val="28"/>
          <w:szCs w:val="28"/>
        </w:rPr>
        <w:t>Интернет-версия</w:t>
      </w:r>
      <w:r w:rsidRPr="00AF492A">
        <w:rPr>
          <w:rStyle w:val="af0"/>
          <w:rFonts w:ascii="Times New Roman" w:hAnsi="Times New Roman" w:cs="Times New Roman"/>
          <w:color w:val="auto"/>
          <w:sz w:val="28"/>
          <w:szCs w:val="28"/>
        </w:rPr>
        <w:t xml:space="preserve">: </w:t>
      </w:r>
      <w:hyperlink r:id="rId57" w:history="1">
        <w:r w:rsidRPr="00AF492A">
          <w:rPr>
            <w:rStyle w:val="af0"/>
            <w:rFonts w:ascii="Times New Roman" w:hAnsi="Times New Roman" w:cs="Times New Roman"/>
            <w:color w:val="auto"/>
            <w:sz w:val="28"/>
            <w:szCs w:val="28"/>
          </w:rPr>
          <w:t>http://climate.ecopartnerstvo.by/ru/library/67</w:t>
        </w:r>
      </w:hyperlink>
    </w:p>
    <w:p w:rsidR="002F5544" w:rsidRDefault="00AF492A" w:rsidP="002F5544">
      <w:pPr>
        <w:pStyle w:val="Default"/>
        <w:spacing w:after="84"/>
        <w:jc w:val="both"/>
        <w:rPr>
          <w:sz w:val="28"/>
          <w:szCs w:val="28"/>
        </w:rPr>
      </w:pPr>
      <w:r>
        <w:rPr>
          <w:sz w:val="28"/>
          <w:szCs w:val="28"/>
        </w:rPr>
        <w:t>9)</w:t>
      </w:r>
      <w:r w:rsidR="002F5544">
        <w:rPr>
          <w:sz w:val="28"/>
          <w:szCs w:val="28"/>
        </w:rPr>
        <w:t xml:space="preserve"> Национальный доклад: Уязвимость и адаптация к изменению климата в Беларуси/Форум восточных стран по климатическим изменениям, 2014. - 45с. Интернет-версия: http://climate.ecopartnerstvo.by/ru/library/77</w:t>
      </w:r>
      <w:r w:rsidR="002F5544" w:rsidRPr="00EC7BC2">
        <w:rPr>
          <w:sz w:val="28"/>
          <w:szCs w:val="28"/>
        </w:rPr>
        <w:t>.</w:t>
      </w:r>
      <w:r w:rsidR="002F5544">
        <w:rPr>
          <w:sz w:val="28"/>
          <w:szCs w:val="28"/>
        </w:rPr>
        <w:t xml:space="preserve"> </w:t>
      </w:r>
    </w:p>
    <w:p w:rsidR="002F5544" w:rsidRDefault="00AF492A" w:rsidP="002F5544">
      <w:pPr>
        <w:pStyle w:val="Default"/>
        <w:spacing w:after="84"/>
        <w:jc w:val="both"/>
        <w:rPr>
          <w:sz w:val="28"/>
          <w:szCs w:val="28"/>
        </w:rPr>
      </w:pPr>
      <w:r>
        <w:rPr>
          <w:sz w:val="28"/>
          <w:szCs w:val="28"/>
        </w:rPr>
        <w:lastRenderedPageBreak/>
        <w:t>10)</w:t>
      </w:r>
      <w:r w:rsidR="002F5544">
        <w:rPr>
          <w:sz w:val="28"/>
          <w:szCs w:val="28"/>
        </w:rPr>
        <w:t xml:space="preserve"> Изменение климата: последствия, смягчения, адаптация: учеб-метод</w:t>
      </w:r>
      <w:proofErr w:type="gramStart"/>
      <w:r w:rsidR="002F5544">
        <w:rPr>
          <w:sz w:val="28"/>
          <w:szCs w:val="28"/>
        </w:rPr>
        <w:t>. компле</w:t>
      </w:r>
      <w:r w:rsidR="002F5544" w:rsidRPr="00B90AD3">
        <w:rPr>
          <w:spacing w:val="-2"/>
          <w:sz w:val="28"/>
          <w:szCs w:val="28"/>
        </w:rPr>
        <w:t>кс</w:t>
      </w:r>
      <w:proofErr w:type="gramEnd"/>
      <w:r w:rsidR="002F5544" w:rsidRPr="00B90AD3">
        <w:rPr>
          <w:spacing w:val="-2"/>
          <w:sz w:val="28"/>
          <w:szCs w:val="28"/>
        </w:rPr>
        <w:t>/М.Ю. Бобрик (и др.). – Витебск: ВГУ имени П.М.Машерова,</w:t>
      </w:r>
      <w:proofErr w:type="gramStart"/>
      <w:r w:rsidR="002F5544" w:rsidRPr="00B90AD3">
        <w:rPr>
          <w:spacing w:val="-2"/>
          <w:sz w:val="28"/>
          <w:szCs w:val="28"/>
        </w:rPr>
        <w:t>2015.-</w:t>
      </w:r>
      <w:proofErr w:type="gramEnd"/>
      <w:r w:rsidR="002F5544" w:rsidRPr="00B90AD3">
        <w:rPr>
          <w:spacing w:val="-2"/>
          <w:sz w:val="28"/>
          <w:szCs w:val="28"/>
        </w:rPr>
        <w:t xml:space="preserve"> 424 с.</w:t>
      </w:r>
      <w:r w:rsidR="002F5544">
        <w:rPr>
          <w:sz w:val="28"/>
          <w:szCs w:val="28"/>
        </w:rPr>
        <w:t xml:space="preserve"> </w:t>
      </w:r>
    </w:p>
    <w:p w:rsidR="002F5544" w:rsidRDefault="00AF492A" w:rsidP="002F5544">
      <w:pPr>
        <w:pStyle w:val="Default"/>
        <w:spacing w:after="84"/>
        <w:jc w:val="both"/>
        <w:rPr>
          <w:sz w:val="28"/>
          <w:szCs w:val="28"/>
        </w:rPr>
      </w:pPr>
      <w:r>
        <w:rPr>
          <w:sz w:val="28"/>
          <w:szCs w:val="28"/>
        </w:rPr>
        <w:t>11)</w:t>
      </w:r>
      <w:r w:rsidR="002F5544">
        <w:rPr>
          <w:sz w:val="28"/>
          <w:szCs w:val="28"/>
        </w:rPr>
        <w:t xml:space="preserve"> </w:t>
      </w:r>
      <w:proofErr w:type="spellStart"/>
      <w:r w:rsidR="002F5544">
        <w:rPr>
          <w:sz w:val="28"/>
          <w:szCs w:val="28"/>
        </w:rPr>
        <w:t>Кирби</w:t>
      </w:r>
      <w:proofErr w:type="spellEnd"/>
      <w:r w:rsidR="002F5544">
        <w:rPr>
          <w:sz w:val="28"/>
          <w:szCs w:val="28"/>
        </w:rPr>
        <w:t>, А. Климат в опасности. Популярный путеводитель по докладам МГЭИК/</w:t>
      </w:r>
      <w:proofErr w:type="spellStart"/>
      <w:r w:rsidR="002F5544">
        <w:rPr>
          <w:sz w:val="28"/>
          <w:szCs w:val="28"/>
        </w:rPr>
        <w:t>А.Кирби</w:t>
      </w:r>
      <w:proofErr w:type="spellEnd"/>
      <w:r w:rsidR="002F5544">
        <w:rPr>
          <w:sz w:val="28"/>
          <w:szCs w:val="28"/>
        </w:rPr>
        <w:t>, (</w:t>
      </w:r>
      <w:proofErr w:type="spellStart"/>
      <w:r w:rsidR="002F5544">
        <w:rPr>
          <w:sz w:val="28"/>
          <w:szCs w:val="28"/>
        </w:rPr>
        <w:t>пер.с</w:t>
      </w:r>
      <w:proofErr w:type="spellEnd"/>
      <w:r w:rsidR="002F5544">
        <w:rPr>
          <w:sz w:val="28"/>
          <w:szCs w:val="28"/>
        </w:rPr>
        <w:t xml:space="preserve"> англ.). – ЮНЕП. – 2009. – 61с. Интернет-версия: http://www.envsec.org/publications/climateinperilruweb.pdf</w:t>
      </w:r>
      <w:r w:rsidR="002F5544" w:rsidRPr="00EC7BC2">
        <w:rPr>
          <w:sz w:val="28"/>
          <w:szCs w:val="28"/>
        </w:rPr>
        <w:t>.</w:t>
      </w:r>
      <w:r w:rsidR="002F5544">
        <w:rPr>
          <w:sz w:val="28"/>
          <w:szCs w:val="28"/>
        </w:rPr>
        <w:t xml:space="preserve"> </w:t>
      </w:r>
    </w:p>
    <w:p w:rsidR="002F5544" w:rsidRDefault="00F5631A" w:rsidP="002F5544">
      <w:pPr>
        <w:pStyle w:val="Default"/>
        <w:spacing w:after="84"/>
        <w:jc w:val="both"/>
        <w:rPr>
          <w:sz w:val="28"/>
          <w:szCs w:val="28"/>
        </w:rPr>
      </w:pPr>
      <w:r>
        <w:rPr>
          <w:sz w:val="28"/>
          <w:szCs w:val="28"/>
        </w:rPr>
        <w:t>12)</w:t>
      </w:r>
      <w:r w:rsidR="002F5544">
        <w:rPr>
          <w:sz w:val="28"/>
          <w:szCs w:val="28"/>
        </w:rPr>
        <w:t xml:space="preserve"> Агроклиматическое зонирование территории Беларуси с учетом изменения климата в рамках разработки национальной стратегии адаптации сельского хозяйства к изменению климата в Республике Беларусь/</w:t>
      </w:r>
      <w:proofErr w:type="spellStart"/>
      <w:r w:rsidR="002F5544">
        <w:rPr>
          <w:sz w:val="28"/>
          <w:szCs w:val="28"/>
        </w:rPr>
        <w:t>В.Мельник</w:t>
      </w:r>
      <w:proofErr w:type="spellEnd"/>
      <w:r w:rsidR="002F5544">
        <w:rPr>
          <w:sz w:val="28"/>
          <w:szCs w:val="28"/>
        </w:rPr>
        <w:t xml:space="preserve">, </w:t>
      </w:r>
      <w:proofErr w:type="spellStart"/>
      <w:r w:rsidR="002F5544">
        <w:rPr>
          <w:sz w:val="28"/>
          <w:szCs w:val="28"/>
        </w:rPr>
        <w:t>В.Яцухно</w:t>
      </w:r>
      <w:proofErr w:type="spellEnd"/>
      <w:r w:rsidR="002F5544">
        <w:rPr>
          <w:sz w:val="28"/>
          <w:szCs w:val="28"/>
        </w:rPr>
        <w:t xml:space="preserve">, </w:t>
      </w:r>
      <w:proofErr w:type="spellStart"/>
      <w:r w:rsidR="002F5544">
        <w:rPr>
          <w:sz w:val="28"/>
          <w:szCs w:val="28"/>
        </w:rPr>
        <w:t>Н.Денисов</w:t>
      </w:r>
      <w:proofErr w:type="spellEnd"/>
      <w:r w:rsidR="002F5544">
        <w:rPr>
          <w:sz w:val="28"/>
          <w:szCs w:val="28"/>
        </w:rPr>
        <w:t xml:space="preserve">, </w:t>
      </w:r>
      <w:proofErr w:type="spellStart"/>
      <w:r w:rsidR="002F5544">
        <w:rPr>
          <w:sz w:val="28"/>
          <w:szCs w:val="28"/>
        </w:rPr>
        <w:t>Л.Николаева</w:t>
      </w:r>
      <w:proofErr w:type="spellEnd"/>
      <w:r w:rsidR="002F5544">
        <w:rPr>
          <w:sz w:val="28"/>
          <w:szCs w:val="28"/>
        </w:rPr>
        <w:t xml:space="preserve">, М </w:t>
      </w:r>
      <w:proofErr w:type="spellStart"/>
      <w:r w:rsidR="002F5544">
        <w:rPr>
          <w:sz w:val="28"/>
          <w:szCs w:val="28"/>
        </w:rPr>
        <w:t>Фалолеева</w:t>
      </w:r>
      <w:proofErr w:type="spellEnd"/>
      <w:r w:rsidR="002F5544">
        <w:rPr>
          <w:sz w:val="28"/>
          <w:szCs w:val="28"/>
        </w:rPr>
        <w:t>. - Минск-Женева, 2017 – 83 с. Интернет-версия: http://climate.ecopartnerstvo.by/ru/library/78</w:t>
      </w:r>
      <w:r w:rsidR="002F5544" w:rsidRPr="00EC7BC2">
        <w:rPr>
          <w:sz w:val="28"/>
          <w:szCs w:val="28"/>
        </w:rPr>
        <w:t>.</w:t>
      </w:r>
      <w:r w:rsidR="002F5544">
        <w:rPr>
          <w:sz w:val="28"/>
          <w:szCs w:val="28"/>
        </w:rPr>
        <w:t xml:space="preserve"> </w:t>
      </w:r>
    </w:p>
    <w:p w:rsidR="002F5544" w:rsidRDefault="00F5631A" w:rsidP="002F5544">
      <w:pPr>
        <w:pStyle w:val="Default"/>
        <w:spacing w:after="84"/>
        <w:jc w:val="both"/>
        <w:rPr>
          <w:sz w:val="28"/>
          <w:szCs w:val="28"/>
        </w:rPr>
      </w:pPr>
      <w:r>
        <w:rPr>
          <w:sz w:val="28"/>
          <w:szCs w:val="28"/>
        </w:rPr>
        <w:t>13)</w:t>
      </w:r>
      <w:r w:rsidR="002F5544">
        <w:rPr>
          <w:sz w:val="28"/>
          <w:szCs w:val="28"/>
        </w:rPr>
        <w:t xml:space="preserve"> Шестое национальное сообщение Республики Беларусь в соответствии с обязательствами по рамочной конвенции ООН об изменении климата. – Минск: </w:t>
      </w:r>
      <w:proofErr w:type="spellStart"/>
      <w:r w:rsidR="002F5544">
        <w:rPr>
          <w:sz w:val="28"/>
          <w:szCs w:val="28"/>
        </w:rPr>
        <w:t>БелНИЦ</w:t>
      </w:r>
      <w:proofErr w:type="spellEnd"/>
      <w:r w:rsidR="002F5544">
        <w:rPr>
          <w:sz w:val="28"/>
          <w:szCs w:val="28"/>
        </w:rPr>
        <w:t xml:space="preserve"> «Экология», 2015. – 306 с. Интернет-версия: https://unfccc.int/sites/default/files/blr_nc6_resubmission.pdf</w:t>
      </w:r>
      <w:r w:rsidR="002F5544" w:rsidRPr="00EC7BC2">
        <w:rPr>
          <w:sz w:val="28"/>
          <w:szCs w:val="28"/>
        </w:rPr>
        <w:t>.</w:t>
      </w:r>
      <w:r w:rsidR="002F5544">
        <w:rPr>
          <w:sz w:val="28"/>
          <w:szCs w:val="28"/>
        </w:rPr>
        <w:t xml:space="preserve"> </w:t>
      </w:r>
    </w:p>
    <w:p w:rsidR="002F5544" w:rsidRDefault="00F5631A" w:rsidP="002F5544">
      <w:pPr>
        <w:pStyle w:val="Default"/>
        <w:spacing w:after="84"/>
        <w:jc w:val="both"/>
        <w:rPr>
          <w:sz w:val="28"/>
          <w:szCs w:val="28"/>
        </w:rPr>
      </w:pPr>
      <w:r>
        <w:rPr>
          <w:sz w:val="28"/>
          <w:szCs w:val="28"/>
        </w:rPr>
        <w:t>14)</w:t>
      </w:r>
      <w:r w:rsidR="002F5544">
        <w:rPr>
          <w:sz w:val="28"/>
          <w:szCs w:val="28"/>
        </w:rPr>
        <w:t xml:space="preserve"> Стратегии адаптации лесного хозяйства к изменению климата на период до 2050 года/ </w:t>
      </w:r>
      <w:proofErr w:type="spellStart"/>
      <w:r w:rsidR="002F5544">
        <w:rPr>
          <w:sz w:val="28"/>
          <w:szCs w:val="28"/>
        </w:rPr>
        <w:t>Минлесхоз</w:t>
      </w:r>
      <w:proofErr w:type="spellEnd"/>
      <w:r w:rsidR="002F5544">
        <w:rPr>
          <w:sz w:val="28"/>
          <w:szCs w:val="28"/>
        </w:rPr>
        <w:t xml:space="preserve"> РБ (и др.). – Минск, 2011. – 199 с. Интернет-версия: http://climate.ecopartnerstvo.by/ru/library/98</w:t>
      </w:r>
      <w:r w:rsidR="002F5544" w:rsidRPr="00EC7BC2">
        <w:rPr>
          <w:sz w:val="28"/>
          <w:szCs w:val="28"/>
        </w:rPr>
        <w:t>.</w:t>
      </w:r>
      <w:r w:rsidR="002F5544">
        <w:rPr>
          <w:sz w:val="28"/>
          <w:szCs w:val="28"/>
        </w:rPr>
        <w:t xml:space="preserve"> </w:t>
      </w:r>
    </w:p>
    <w:p w:rsidR="002F5544" w:rsidRDefault="00F5631A" w:rsidP="002F5544">
      <w:pPr>
        <w:pStyle w:val="Default"/>
        <w:spacing w:after="84"/>
        <w:jc w:val="both"/>
        <w:rPr>
          <w:sz w:val="28"/>
          <w:szCs w:val="28"/>
        </w:rPr>
      </w:pPr>
      <w:r>
        <w:rPr>
          <w:sz w:val="28"/>
          <w:szCs w:val="28"/>
        </w:rPr>
        <w:t>15)</w:t>
      </w:r>
      <w:r w:rsidR="002F5544">
        <w:rPr>
          <w:sz w:val="28"/>
          <w:szCs w:val="28"/>
        </w:rPr>
        <w:t xml:space="preserve"> Управление системой предупреждения воздействия изменяющегося климата на здоровье населения/</w:t>
      </w:r>
      <w:proofErr w:type="spellStart"/>
      <w:r w:rsidR="002F5544">
        <w:rPr>
          <w:sz w:val="28"/>
          <w:szCs w:val="28"/>
        </w:rPr>
        <w:t>Ключенович</w:t>
      </w:r>
      <w:proofErr w:type="spellEnd"/>
      <w:r w:rsidR="002F5544">
        <w:rPr>
          <w:sz w:val="28"/>
          <w:szCs w:val="28"/>
        </w:rPr>
        <w:t xml:space="preserve"> В.И. – Минск, 2017 – 18 с. Интернет-версия: http://climate.ecopartnerstvo.by/ru/library/99 </w:t>
      </w:r>
    </w:p>
    <w:p w:rsidR="002F5544" w:rsidRDefault="00F5631A" w:rsidP="002F5544">
      <w:pPr>
        <w:pStyle w:val="Default"/>
        <w:spacing w:after="84"/>
        <w:jc w:val="both"/>
        <w:rPr>
          <w:sz w:val="28"/>
          <w:szCs w:val="28"/>
        </w:rPr>
      </w:pPr>
      <w:r>
        <w:rPr>
          <w:sz w:val="28"/>
          <w:szCs w:val="28"/>
        </w:rPr>
        <w:t>16)</w:t>
      </w:r>
      <w:r w:rsidR="002F5544">
        <w:rPr>
          <w:sz w:val="28"/>
          <w:szCs w:val="28"/>
        </w:rPr>
        <w:t xml:space="preserve"> Проект Стратегии адаптации сельского хозяйства Республики Беларусь к изменению климата/ </w:t>
      </w:r>
      <w:proofErr w:type="spellStart"/>
      <w:r w:rsidR="002F5544">
        <w:rPr>
          <w:sz w:val="28"/>
          <w:szCs w:val="28"/>
        </w:rPr>
        <w:t>Е.Бертош</w:t>
      </w:r>
      <w:proofErr w:type="spellEnd"/>
      <w:r w:rsidR="002F5544">
        <w:rPr>
          <w:sz w:val="28"/>
          <w:szCs w:val="28"/>
        </w:rPr>
        <w:t xml:space="preserve"> (и др.). – Минск 2017. - 48 с. Интернет-версия: http://climate.ecopartnerstvo.by/ru/library/71 </w:t>
      </w:r>
    </w:p>
    <w:p w:rsidR="002F5544" w:rsidRDefault="00F5631A" w:rsidP="002F5544">
      <w:pPr>
        <w:pStyle w:val="Default"/>
        <w:spacing w:after="84"/>
        <w:jc w:val="both"/>
        <w:rPr>
          <w:sz w:val="28"/>
          <w:szCs w:val="28"/>
        </w:rPr>
      </w:pPr>
      <w:r>
        <w:rPr>
          <w:sz w:val="28"/>
          <w:szCs w:val="28"/>
        </w:rPr>
        <w:t>17)</w:t>
      </w:r>
      <w:r w:rsidR="002F5544">
        <w:rPr>
          <w:sz w:val="28"/>
          <w:szCs w:val="28"/>
        </w:rPr>
        <w:t xml:space="preserve"> Климат Республики Беларусь в 2015 году. Под ред. </w:t>
      </w:r>
      <w:proofErr w:type="spellStart"/>
      <w:r w:rsidR="002F5544">
        <w:rPr>
          <w:sz w:val="28"/>
          <w:szCs w:val="28"/>
        </w:rPr>
        <w:t>Герменчук</w:t>
      </w:r>
      <w:proofErr w:type="spellEnd"/>
      <w:r w:rsidR="002F5544">
        <w:rPr>
          <w:sz w:val="28"/>
          <w:szCs w:val="28"/>
        </w:rPr>
        <w:t xml:space="preserve"> М. Г., Интернет-версия:http://pogoda.by</w:t>
      </w:r>
      <w:proofErr w:type="gramStart"/>
      <w:r w:rsidR="002F5544">
        <w:rPr>
          <w:sz w:val="28"/>
          <w:szCs w:val="28"/>
        </w:rPr>
        <w:t>/pressrelease/index.php?month</w:t>
      </w:r>
      <w:proofErr w:type="gramEnd"/>
      <w:r w:rsidR="002F5544">
        <w:rPr>
          <w:sz w:val="28"/>
          <w:szCs w:val="28"/>
        </w:rPr>
        <w:t xml:space="preserve">=12&amp;year=2016 </w:t>
      </w:r>
    </w:p>
    <w:p w:rsidR="002F5544" w:rsidRPr="005F53AA" w:rsidRDefault="002F5544" w:rsidP="002F5544">
      <w:pPr>
        <w:pStyle w:val="Default"/>
        <w:jc w:val="both"/>
        <w:rPr>
          <w:sz w:val="28"/>
          <w:szCs w:val="28"/>
        </w:rPr>
      </w:pPr>
      <w:r w:rsidRPr="005F53AA">
        <w:rPr>
          <w:sz w:val="28"/>
          <w:szCs w:val="28"/>
        </w:rPr>
        <w:t>1</w:t>
      </w:r>
      <w:r w:rsidR="00F5631A">
        <w:rPr>
          <w:sz w:val="28"/>
          <w:szCs w:val="28"/>
        </w:rPr>
        <w:t>8)</w:t>
      </w:r>
      <w:r w:rsidRPr="005F53AA">
        <w:rPr>
          <w:sz w:val="28"/>
          <w:szCs w:val="28"/>
        </w:rPr>
        <w:t xml:space="preserve"> </w:t>
      </w:r>
      <w:r>
        <w:rPr>
          <w:sz w:val="28"/>
          <w:szCs w:val="28"/>
        </w:rPr>
        <w:t xml:space="preserve">В 11 районах Гродненской области введены запреты на посещение лесов </w:t>
      </w:r>
      <w:r w:rsidRPr="005F53AA">
        <w:rPr>
          <w:sz w:val="28"/>
          <w:szCs w:val="28"/>
        </w:rPr>
        <w:t>[Э</w:t>
      </w:r>
      <w:r>
        <w:rPr>
          <w:sz w:val="28"/>
          <w:szCs w:val="28"/>
        </w:rPr>
        <w:t>лектронный ресурс] / И</w:t>
      </w:r>
      <w:r w:rsidRPr="005F53AA">
        <w:rPr>
          <w:sz w:val="28"/>
          <w:szCs w:val="28"/>
        </w:rPr>
        <w:t>нформационный интернет-сайт</w:t>
      </w:r>
      <w:r>
        <w:rPr>
          <w:sz w:val="28"/>
          <w:szCs w:val="28"/>
        </w:rPr>
        <w:t xml:space="preserve"> ООО «ТУТ БАЙ МЕДИА», – Слоним, 2019</w:t>
      </w:r>
      <w:r w:rsidRPr="005F53AA">
        <w:rPr>
          <w:sz w:val="28"/>
          <w:szCs w:val="28"/>
        </w:rPr>
        <w:t>. – Режим доступа:</w:t>
      </w:r>
      <w:r>
        <w:t xml:space="preserve"> </w:t>
      </w:r>
      <w:hyperlink r:id="rId58" w:history="1">
        <w:r w:rsidRPr="005F53AA">
          <w:rPr>
            <w:rStyle w:val="af0"/>
            <w:rFonts w:eastAsiaTheme="minorEastAsia"/>
            <w:color w:val="000000" w:themeColor="text1"/>
            <w:sz w:val="28"/>
            <w:szCs w:val="28"/>
          </w:rPr>
          <w:t xml:space="preserve">https://news.tut.by/ </w:t>
        </w:r>
        <w:proofErr w:type="spellStart"/>
        <w:r w:rsidRPr="005F53AA">
          <w:rPr>
            <w:rStyle w:val="af0"/>
            <w:rFonts w:eastAsiaTheme="minorEastAsia"/>
            <w:color w:val="000000" w:themeColor="text1"/>
            <w:sz w:val="28"/>
            <w:szCs w:val="28"/>
          </w:rPr>
          <w:t>society</w:t>
        </w:r>
        <w:proofErr w:type="spellEnd"/>
        <w:r w:rsidRPr="005F53AA">
          <w:rPr>
            <w:rStyle w:val="af0"/>
            <w:rFonts w:eastAsiaTheme="minorEastAsia"/>
            <w:color w:val="000000" w:themeColor="text1"/>
            <w:sz w:val="28"/>
            <w:szCs w:val="28"/>
          </w:rPr>
          <w:t>/635429.html</w:t>
        </w:r>
      </w:hyperlink>
      <w:r w:rsidRPr="005F53AA">
        <w:rPr>
          <w:color w:val="000000" w:themeColor="text1"/>
          <w:sz w:val="28"/>
          <w:szCs w:val="28"/>
        </w:rPr>
        <w:t xml:space="preserve">.  </w:t>
      </w:r>
      <w:r>
        <w:rPr>
          <w:sz w:val="28"/>
          <w:szCs w:val="28"/>
        </w:rPr>
        <w:t>– Дата доступа: 20.11.2019</w:t>
      </w:r>
      <w:r w:rsidRPr="005F53AA">
        <w:rPr>
          <w:sz w:val="28"/>
          <w:szCs w:val="28"/>
        </w:rPr>
        <w:t>.</w:t>
      </w:r>
    </w:p>
    <w:p w:rsidR="002F5544" w:rsidRDefault="002F5544" w:rsidP="002F5544">
      <w:pPr>
        <w:pStyle w:val="Default"/>
        <w:spacing w:after="86"/>
        <w:jc w:val="both"/>
        <w:rPr>
          <w:color w:val="auto"/>
          <w:sz w:val="28"/>
          <w:szCs w:val="28"/>
        </w:rPr>
      </w:pPr>
      <w:r>
        <w:rPr>
          <w:color w:val="auto"/>
          <w:sz w:val="28"/>
          <w:szCs w:val="28"/>
        </w:rPr>
        <w:t>1</w:t>
      </w:r>
      <w:r w:rsidR="00F5631A">
        <w:rPr>
          <w:color w:val="auto"/>
          <w:sz w:val="28"/>
          <w:szCs w:val="28"/>
        </w:rPr>
        <w:t>9)</w:t>
      </w:r>
      <w:r>
        <w:rPr>
          <w:color w:val="auto"/>
          <w:sz w:val="28"/>
          <w:szCs w:val="28"/>
        </w:rPr>
        <w:t xml:space="preserve"> Водные ресурсы Беларуси и их прогноз с учетом изменения климата: монография / А. А. Волчек [и др.]; ред.: А. А. Волчек, В. Н. Корнеев; </w:t>
      </w:r>
      <w:proofErr w:type="spellStart"/>
      <w:proofErr w:type="gramStart"/>
      <w:r>
        <w:rPr>
          <w:color w:val="auto"/>
          <w:sz w:val="28"/>
          <w:szCs w:val="28"/>
        </w:rPr>
        <w:t>рец</w:t>
      </w:r>
      <w:proofErr w:type="spellEnd"/>
      <w:r>
        <w:rPr>
          <w:color w:val="auto"/>
          <w:sz w:val="28"/>
          <w:szCs w:val="28"/>
        </w:rPr>
        <w:t>.:</w:t>
      </w:r>
      <w:proofErr w:type="gramEnd"/>
      <w:r>
        <w:rPr>
          <w:color w:val="auto"/>
          <w:sz w:val="28"/>
          <w:szCs w:val="28"/>
        </w:rPr>
        <w:t xml:space="preserve"> В. Ф. Логинов, Н. И. </w:t>
      </w:r>
      <w:proofErr w:type="spellStart"/>
      <w:r>
        <w:rPr>
          <w:color w:val="auto"/>
          <w:sz w:val="28"/>
          <w:szCs w:val="28"/>
        </w:rPr>
        <w:t>Коронкевич</w:t>
      </w:r>
      <w:proofErr w:type="spellEnd"/>
      <w:r>
        <w:rPr>
          <w:color w:val="auto"/>
          <w:sz w:val="28"/>
          <w:szCs w:val="28"/>
        </w:rPr>
        <w:t xml:space="preserve">; Министерство природных ресурсов и охраны окружающей среды Республики Беларусь, Брестский государственный технический университет. – Брест: Альтернатива, 2017. – 239 с. </w:t>
      </w:r>
    </w:p>
    <w:p w:rsidR="002F5544" w:rsidRPr="00DB3B88" w:rsidRDefault="002F5544" w:rsidP="002F5544">
      <w:pPr>
        <w:pStyle w:val="Default"/>
        <w:spacing w:after="86"/>
        <w:jc w:val="both"/>
        <w:rPr>
          <w:color w:val="auto"/>
          <w:sz w:val="28"/>
          <w:szCs w:val="28"/>
        </w:rPr>
      </w:pPr>
      <w:r w:rsidRPr="00DB3B88">
        <w:rPr>
          <w:color w:val="auto"/>
          <w:sz w:val="28"/>
          <w:szCs w:val="28"/>
        </w:rPr>
        <w:t>2</w:t>
      </w:r>
      <w:r w:rsidR="00F5631A">
        <w:rPr>
          <w:color w:val="auto"/>
          <w:sz w:val="28"/>
          <w:szCs w:val="28"/>
        </w:rPr>
        <w:t>0)</w:t>
      </w:r>
      <w:r>
        <w:rPr>
          <w:color w:val="auto"/>
          <w:sz w:val="28"/>
          <w:szCs w:val="28"/>
          <w:lang w:val="be-BY"/>
        </w:rPr>
        <w:t>.</w:t>
      </w:r>
      <w:r w:rsidRPr="00DB3B88">
        <w:t xml:space="preserve"> </w:t>
      </w:r>
      <w:r w:rsidRPr="00DB3B88">
        <w:rPr>
          <w:color w:val="auto"/>
          <w:sz w:val="28"/>
          <w:szCs w:val="28"/>
          <w:lang w:val="be-BY"/>
        </w:rPr>
        <w:t>Метеоновости, аномальные метеоявления, штормовые предупреждения / [Электронный ресур</w:t>
      </w:r>
      <w:r>
        <w:rPr>
          <w:color w:val="auto"/>
          <w:sz w:val="28"/>
          <w:szCs w:val="28"/>
          <w:lang w:val="be-BY"/>
        </w:rPr>
        <w:t xml:space="preserve">с] / Погода в Беларуси. – </w:t>
      </w:r>
      <w:r>
        <w:rPr>
          <w:color w:val="auto"/>
          <w:sz w:val="28"/>
          <w:szCs w:val="28"/>
          <w:lang w:val="be-BY"/>
        </w:rPr>
        <w:tab/>
        <w:t>Минск, 2019</w:t>
      </w:r>
      <w:r w:rsidRPr="00DB3B88">
        <w:rPr>
          <w:color w:val="auto"/>
          <w:sz w:val="28"/>
          <w:szCs w:val="28"/>
          <w:lang w:val="be-BY"/>
        </w:rPr>
        <w:t>. – Режим доступа: http://meteo.na.by/m</w:t>
      </w:r>
      <w:r>
        <w:rPr>
          <w:color w:val="auto"/>
          <w:sz w:val="28"/>
          <w:szCs w:val="28"/>
          <w:lang w:val="be-BY"/>
        </w:rPr>
        <w:t>eteonovosti/. – Дата доступа: 19.11.2019</w:t>
      </w:r>
      <w:r w:rsidRPr="00DB3B88">
        <w:rPr>
          <w:color w:val="auto"/>
          <w:sz w:val="28"/>
          <w:szCs w:val="28"/>
          <w:lang w:val="be-BY"/>
        </w:rPr>
        <w:t>.</w:t>
      </w:r>
    </w:p>
    <w:p w:rsidR="002F5544" w:rsidRDefault="002F5544">
      <w:pPr>
        <w:rPr>
          <w:rFonts w:ascii="Times New Roman" w:hAnsi="Times New Roman" w:cs="Times New Roman"/>
          <w:sz w:val="26"/>
          <w:szCs w:val="26"/>
        </w:rPr>
      </w:pPr>
      <w:r>
        <w:rPr>
          <w:rFonts w:ascii="Times New Roman" w:hAnsi="Times New Roman" w:cs="Times New Roman"/>
          <w:sz w:val="26"/>
          <w:szCs w:val="26"/>
        </w:rPr>
        <w:br w:type="page"/>
      </w:r>
    </w:p>
    <w:p w:rsidR="002F5544" w:rsidRPr="0060121F" w:rsidRDefault="002F5544" w:rsidP="0060121F">
      <w:pPr>
        <w:pStyle w:val="1"/>
        <w:spacing w:before="0" w:line="240" w:lineRule="auto"/>
        <w:rPr>
          <w:rStyle w:val="a3"/>
          <w:rFonts w:ascii="Times New Roman" w:hAnsi="Times New Roman" w:cs="Times New Roman"/>
          <w:color w:val="auto"/>
          <w:sz w:val="28"/>
          <w:szCs w:val="28"/>
        </w:rPr>
      </w:pPr>
      <w:bookmarkStart w:id="62" w:name="_Toc25552940"/>
      <w:bookmarkStart w:id="63" w:name="_Toc25899690"/>
      <w:bookmarkStart w:id="64" w:name="_Toc26296918"/>
      <w:r w:rsidRPr="0060121F">
        <w:rPr>
          <w:rStyle w:val="a3"/>
          <w:rFonts w:ascii="Times New Roman" w:hAnsi="Times New Roman" w:cs="Times New Roman"/>
          <w:color w:val="auto"/>
          <w:sz w:val="28"/>
          <w:szCs w:val="28"/>
        </w:rPr>
        <w:lastRenderedPageBreak/>
        <w:t xml:space="preserve">Приложение 1. Отчет по анкетированию о велосипедном движении в </w:t>
      </w:r>
      <w:bookmarkEnd w:id="62"/>
      <w:r w:rsidRPr="0060121F">
        <w:rPr>
          <w:rStyle w:val="a3"/>
          <w:rFonts w:ascii="Times New Roman" w:hAnsi="Times New Roman" w:cs="Times New Roman"/>
          <w:color w:val="auto"/>
          <w:sz w:val="28"/>
          <w:szCs w:val="28"/>
        </w:rPr>
        <w:t>Волковыске</w:t>
      </w:r>
      <w:bookmarkEnd w:id="63"/>
      <w:bookmarkEnd w:id="64"/>
    </w:p>
    <w:p w:rsidR="002F5544" w:rsidRPr="002F5544" w:rsidRDefault="002F5544" w:rsidP="002F5544">
      <w:pPr>
        <w:tabs>
          <w:tab w:val="left" w:pos="3795"/>
        </w:tabs>
        <w:spacing w:after="0" w:line="240" w:lineRule="auto"/>
        <w:ind w:firstLine="709"/>
        <w:jc w:val="both"/>
        <w:rPr>
          <w:rFonts w:ascii="Times New Roman" w:eastAsia="Calibri" w:hAnsi="Times New Roman" w:cs="Times New Roman"/>
          <w:b/>
          <w:sz w:val="28"/>
          <w:szCs w:val="28"/>
        </w:rPr>
      </w:pPr>
    </w:p>
    <w:p w:rsidR="002F5544" w:rsidRPr="002F5544" w:rsidRDefault="002F5544" w:rsidP="002F5544">
      <w:pPr>
        <w:spacing w:after="0" w:line="240" w:lineRule="auto"/>
        <w:ind w:firstLine="567"/>
        <w:jc w:val="both"/>
        <w:rPr>
          <w:rFonts w:ascii="Times New Roman" w:eastAsia="Calibri" w:hAnsi="Times New Roman" w:cs="Times New Roman"/>
          <w:sz w:val="28"/>
          <w:szCs w:val="28"/>
        </w:rPr>
      </w:pPr>
      <w:r w:rsidRPr="002F5544">
        <w:rPr>
          <w:rFonts w:ascii="Times New Roman" w:eastAsia="Calibri" w:hAnsi="Times New Roman" w:cs="Times New Roman"/>
          <w:sz w:val="28"/>
          <w:szCs w:val="28"/>
        </w:rPr>
        <w:t xml:space="preserve">В ноябре 2019 года Волковысский райисполком </w:t>
      </w:r>
      <w:r w:rsidR="0060121F">
        <w:rPr>
          <w:rFonts w:ascii="Times New Roman" w:eastAsia="Calibri" w:hAnsi="Times New Roman" w:cs="Times New Roman"/>
          <w:sz w:val="28"/>
          <w:szCs w:val="28"/>
        </w:rPr>
        <w:t xml:space="preserve">в сотрудничестве </w:t>
      </w:r>
      <w:proofErr w:type="gramStart"/>
      <w:r w:rsidR="0060121F">
        <w:rPr>
          <w:rFonts w:ascii="Times New Roman" w:eastAsia="Calibri" w:hAnsi="Times New Roman" w:cs="Times New Roman"/>
          <w:sz w:val="28"/>
          <w:szCs w:val="28"/>
        </w:rPr>
        <w:t xml:space="preserve">с </w:t>
      </w:r>
      <w:r w:rsidRPr="002F5544">
        <w:rPr>
          <w:rFonts w:ascii="Times New Roman" w:eastAsia="Calibri" w:hAnsi="Times New Roman" w:cs="Times New Roman"/>
          <w:sz w:val="28"/>
          <w:szCs w:val="28"/>
        </w:rPr>
        <w:t xml:space="preserve"> МОО</w:t>
      </w:r>
      <w:proofErr w:type="gramEnd"/>
      <w:r w:rsidRPr="002F5544">
        <w:rPr>
          <w:rFonts w:ascii="Times New Roman" w:eastAsia="Calibri" w:hAnsi="Times New Roman" w:cs="Times New Roman"/>
          <w:sz w:val="28"/>
          <w:szCs w:val="28"/>
        </w:rPr>
        <w:t xml:space="preserve"> «Экопартнёрство» проводили анкетирование среди жителей города с целью изучения их мнения о том, что можно сделать для развития </w:t>
      </w:r>
      <w:proofErr w:type="spellStart"/>
      <w:r w:rsidRPr="002F5544">
        <w:rPr>
          <w:rFonts w:ascii="Times New Roman" w:eastAsia="Calibri" w:hAnsi="Times New Roman" w:cs="Times New Roman"/>
          <w:sz w:val="28"/>
          <w:szCs w:val="28"/>
        </w:rPr>
        <w:t>велодвижения</w:t>
      </w:r>
      <w:proofErr w:type="spellEnd"/>
      <w:r w:rsidRPr="002F5544">
        <w:rPr>
          <w:rFonts w:ascii="Times New Roman" w:eastAsia="Calibri" w:hAnsi="Times New Roman" w:cs="Times New Roman"/>
          <w:sz w:val="28"/>
          <w:szCs w:val="28"/>
        </w:rPr>
        <w:t xml:space="preserve"> в городе. Анкетирование проводилось при содействии проекта Европейского союза «Поддержка инициативы «Соглашение мэров» в Беларуси» в рамках разработки Плана действий по устойчивому энергетическому развитию и климату Волковысского района до 2030 г., предполагающего сокращение выбросов парниковых газов не менее чем на 30% и адаптацию к последствиям изменения климата.</w:t>
      </w:r>
    </w:p>
    <w:p w:rsidR="002F5544" w:rsidRPr="002F5544" w:rsidRDefault="002F5544" w:rsidP="002F5544">
      <w:pPr>
        <w:spacing w:after="0" w:line="240" w:lineRule="auto"/>
        <w:ind w:firstLine="567"/>
        <w:jc w:val="both"/>
        <w:rPr>
          <w:rFonts w:ascii="Times New Roman" w:eastAsia="Calibri" w:hAnsi="Times New Roman" w:cs="Times New Roman"/>
          <w:sz w:val="28"/>
          <w:szCs w:val="28"/>
        </w:rPr>
      </w:pPr>
      <w:r w:rsidRPr="002F5544">
        <w:rPr>
          <w:rFonts w:ascii="Times New Roman" w:eastAsia="Calibri" w:hAnsi="Times New Roman" w:cs="Times New Roman"/>
          <w:sz w:val="28"/>
          <w:szCs w:val="28"/>
        </w:rPr>
        <w:t xml:space="preserve">Ответы по десяти ключевым вопросам </w:t>
      </w:r>
      <w:r w:rsidR="0060121F">
        <w:rPr>
          <w:rFonts w:ascii="Times New Roman" w:eastAsia="Calibri" w:hAnsi="Times New Roman" w:cs="Times New Roman"/>
          <w:sz w:val="28"/>
          <w:szCs w:val="28"/>
        </w:rPr>
        <w:t>представляют</w:t>
      </w:r>
      <w:r w:rsidRPr="002F5544">
        <w:rPr>
          <w:rFonts w:ascii="Times New Roman" w:eastAsia="Calibri" w:hAnsi="Times New Roman" w:cs="Times New Roman"/>
          <w:sz w:val="28"/>
          <w:szCs w:val="28"/>
        </w:rPr>
        <w:t xml:space="preserve"> мнение жителей о наиболее востребованных мерах по развитию </w:t>
      </w:r>
      <w:proofErr w:type="spellStart"/>
      <w:r w:rsidRPr="002F5544">
        <w:rPr>
          <w:rFonts w:ascii="Times New Roman" w:eastAsia="Calibri" w:hAnsi="Times New Roman" w:cs="Times New Roman"/>
          <w:sz w:val="28"/>
          <w:szCs w:val="28"/>
        </w:rPr>
        <w:t>велодвижения</w:t>
      </w:r>
      <w:proofErr w:type="spellEnd"/>
      <w:r w:rsidRPr="002F5544">
        <w:rPr>
          <w:rFonts w:ascii="Times New Roman" w:eastAsia="Calibri" w:hAnsi="Times New Roman" w:cs="Times New Roman"/>
          <w:sz w:val="28"/>
          <w:szCs w:val="28"/>
        </w:rPr>
        <w:t xml:space="preserve">. </w:t>
      </w:r>
      <w:r w:rsidR="0060121F">
        <w:rPr>
          <w:rFonts w:ascii="Times New Roman" w:eastAsia="Calibri" w:hAnsi="Times New Roman" w:cs="Times New Roman"/>
          <w:sz w:val="28"/>
          <w:szCs w:val="28"/>
        </w:rPr>
        <w:t>О</w:t>
      </w:r>
      <w:r w:rsidRPr="002F5544">
        <w:rPr>
          <w:rFonts w:ascii="Times New Roman" w:eastAsia="Calibri" w:hAnsi="Times New Roman" w:cs="Times New Roman"/>
          <w:sz w:val="28"/>
          <w:szCs w:val="28"/>
        </w:rPr>
        <w:t xml:space="preserve">нлайн-опросник </w:t>
      </w:r>
      <w:r w:rsidR="0060121F">
        <w:rPr>
          <w:rFonts w:ascii="Times New Roman" w:eastAsia="Calibri" w:hAnsi="Times New Roman" w:cs="Times New Roman"/>
          <w:sz w:val="28"/>
          <w:szCs w:val="28"/>
        </w:rPr>
        <w:t>заполни</w:t>
      </w:r>
      <w:r w:rsidRPr="002F5544">
        <w:rPr>
          <w:rFonts w:ascii="Times New Roman" w:eastAsia="Calibri" w:hAnsi="Times New Roman" w:cs="Times New Roman"/>
          <w:sz w:val="28"/>
          <w:szCs w:val="28"/>
        </w:rPr>
        <w:t xml:space="preserve">ли 383 жителей Волковыска – как те, кто часто использует велосипед, так и те, кто только планирует пересесть на самый </w:t>
      </w:r>
      <w:proofErr w:type="spellStart"/>
      <w:r w:rsidRPr="002F5544">
        <w:rPr>
          <w:rFonts w:ascii="Times New Roman" w:eastAsia="Calibri" w:hAnsi="Times New Roman" w:cs="Times New Roman"/>
          <w:sz w:val="28"/>
          <w:szCs w:val="28"/>
        </w:rPr>
        <w:t>экологичный</w:t>
      </w:r>
      <w:proofErr w:type="spellEnd"/>
      <w:r w:rsidRPr="002F5544">
        <w:rPr>
          <w:rFonts w:ascii="Times New Roman" w:eastAsia="Calibri" w:hAnsi="Times New Roman" w:cs="Times New Roman"/>
          <w:sz w:val="28"/>
          <w:szCs w:val="28"/>
        </w:rPr>
        <w:t xml:space="preserve"> транспорт.</w:t>
      </w:r>
    </w:p>
    <w:p w:rsidR="002F5544" w:rsidRPr="002F5544" w:rsidRDefault="002F5544" w:rsidP="002F5544">
      <w:pPr>
        <w:spacing w:after="200" w:line="240" w:lineRule="auto"/>
        <w:ind w:firstLine="567"/>
        <w:jc w:val="both"/>
        <w:rPr>
          <w:rFonts w:ascii="Times New Roman" w:eastAsia="Calibri" w:hAnsi="Times New Roman" w:cs="Times New Roman"/>
          <w:sz w:val="28"/>
          <w:szCs w:val="28"/>
        </w:rPr>
      </w:pPr>
      <w:r w:rsidRPr="002F5544">
        <w:rPr>
          <w:rFonts w:ascii="Times New Roman" w:eastAsia="Calibri" w:hAnsi="Times New Roman" w:cs="Times New Roman"/>
          <w:sz w:val="28"/>
          <w:szCs w:val="28"/>
        </w:rPr>
        <w:t>Из опрошенных 90,6% женщины и 9,4% мужчины. Возраст 68,4% опрошенных от 25 до 50 лет, 23,2% - старше 50 лет. Т.е. опрос в большей степени представляет мнение людей среднего возраста.</w:t>
      </w:r>
    </w:p>
    <w:p w:rsidR="002F5544" w:rsidRPr="002F5544" w:rsidRDefault="002F5544" w:rsidP="002F5544">
      <w:pPr>
        <w:tabs>
          <w:tab w:val="left" w:pos="3795"/>
        </w:tabs>
        <w:spacing w:after="0" w:line="240" w:lineRule="auto"/>
        <w:ind w:firstLine="709"/>
        <w:jc w:val="both"/>
        <w:rPr>
          <w:rFonts w:ascii="Times New Roman" w:eastAsia="Calibri" w:hAnsi="Times New Roman" w:cs="Times New Roman"/>
          <w:b/>
          <w:sz w:val="28"/>
          <w:szCs w:val="28"/>
        </w:rPr>
      </w:pPr>
    </w:p>
    <w:p w:rsidR="002F5544" w:rsidRPr="002F5544" w:rsidRDefault="002F5544" w:rsidP="002F5544">
      <w:pPr>
        <w:jc w:val="center"/>
        <w:rPr>
          <w:rFonts w:ascii="Times New Roman" w:eastAsia="Calibri" w:hAnsi="Times New Roman" w:cs="Times New Roman"/>
          <w:sz w:val="24"/>
          <w:szCs w:val="24"/>
          <w:lang w:val="en-US"/>
        </w:rPr>
      </w:pPr>
      <w:r w:rsidRPr="002F5544">
        <w:rPr>
          <w:rFonts w:ascii="Times New Roman" w:eastAsia="Calibri" w:hAnsi="Times New Roman" w:cs="Times New Roman"/>
          <w:noProof/>
          <w:sz w:val="24"/>
          <w:szCs w:val="24"/>
          <w:lang w:eastAsia="ru-RU"/>
        </w:rPr>
        <w:drawing>
          <wp:inline distT="0" distB="0" distL="0" distR="0" wp14:anchorId="19E8CD42" wp14:editId="1317157A">
            <wp:extent cx="4422862" cy="2173123"/>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28154" cy="2175723"/>
                    </a:xfrm>
                    <a:prstGeom prst="rect">
                      <a:avLst/>
                    </a:prstGeom>
                    <a:noFill/>
                    <a:ln>
                      <a:noFill/>
                    </a:ln>
                  </pic:spPr>
                </pic:pic>
              </a:graphicData>
            </a:graphic>
          </wp:inline>
        </w:drawing>
      </w:r>
    </w:p>
    <w:p w:rsidR="002F5544" w:rsidRPr="002F5544" w:rsidRDefault="002F5544" w:rsidP="002F5544">
      <w:pPr>
        <w:jc w:val="center"/>
        <w:rPr>
          <w:rFonts w:ascii="Times New Roman" w:eastAsia="Calibri" w:hAnsi="Times New Roman" w:cs="Times New Roman"/>
          <w:sz w:val="24"/>
          <w:szCs w:val="24"/>
          <w:lang w:val="en-US"/>
        </w:rPr>
      </w:pPr>
      <w:r w:rsidRPr="002F5544">
        <w:rPr>
          <w:rFonts w:ascii="Times New Roman" w:eastAsia="Calibri" w:hAnsi="Times New Roman" w:cs="Times New Roman"/>
          <w:noProof/>
          <w:sz w:val="24"/>
          <w:szCs w:val="24"/>
          <w:lang w:eastAsia="ru-RU"/>
        </w:rPr>
        <w:drawing>
          <wp:inline distT="0" distB="0" distL="0" distR="0" wp14:anchorId="779F9B25" wp14:editId="410FD2A0">
            <wp:extent cx="4659607" cy="2303623"/>
            <wp:effectExtent l="0" t="0" r="8255" b="190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64863" cy="2306222"/>
                    </a:xfrm>
                    <a:prstGeom prst="rect">
                      <a:avLst/>
                    </a:prstGeom>
                    <a:noFill/>
                    <a:ln>
                      <a:noFill/>
                    </a:ln>
                  </pic:spPr>
                </pic:pic>
              </a:graphicData>
            </a:graphic>
          </wp:inline>
        </w:drawing>
      </w:r>
    </w:p>
    <w:p w:rsidR="002F5544" w:rsidRPr="002F5544" w:rsidRDefault="002F5544" w:rsidP="002F5544">
      <w:pPr>
        <w:rPr>
          <w:rFonts w:ascii="Times New Roman" w:eastAsia="Calibri" w:hAnsi="Times New Roman" w:cs="Times New Roman"/>
          <w:sz w:val="24"/>
          <w:szCs w:val="24"/>
          <w:lang w:val="en-US"/>
        </w:rPr>
      </w:pPr>
      <w:r w:rsidRPr="002F5544">
        <w:rPr>
          <w:rFonts w:ascii="Times New Roman" w:eastAsia="Calibri" w:hAnsi="Times New Roman" w:cs="Times New Roman"/>
          <w:noProof/>
          <w:sz w:val="24"/>
          <w:szCs w:val="24"/>
          <w:lang w:eastAsia="ru-RU"/>
        </w:rPr>
        <w:lastRenderedPageBreak/>
        <w:drawing>
          <wp:inline distT="0" distB="0" distL="0" distR="0" wp14:anchorId="17102B74" wp14:editId="625FC71F">
            <wp:extent cx="5938520" cy="2404110"/>
            <wp:effectExtent l="0" t="0" r="508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8520" cy="2404110"/>
                    </a:xfrm>
                    <a:prstGeom prst="rect">
                      <a:avLst/>
                    </a:prstGeom>
                    <a:noFill/>
                    <a:ln>
                      <a:noFill/>
                    </a:ln>
                  </pic:spPr>
                </pic:pic>
              </a:graphicData>
            </a:graphic>
          </wp:inline>
        </w:drawing>
      </w:r>
    </w:p>
    <w:p w:rsidR="002F5544" w:rsidRPr="002F5544" w:rsidRDefault="002F5544" w:rsidP="002F5544">
      <w:pPr>
        <w:rPr>
          <w:rFonts w:ascii="Times New Roman" w:eastAsia="Calibri" w:hAnsi="Times New Roman" w:cs="Times New Roman"/>
          <w:sz w:val="24"/>
          <w:szCs w:val="24"/>
          <w:lang w:val="en-US"/>
        </w:rPr>
      </w:pPr>
      <w:r w:rsidRPr="002F5544">
        <w:rPr>
          <w:rFonts w:ascii="Times New Roman" w:eastAsia="Calibri" w:hAnsi="Times New Roman" w:cs="Times New Roman"/>
          <w:noProof/>
          <w:sz w:val="24"/>
          <w:szCs w:val="24"/>
          <w:lang w:eastAsia="ru-RU"/>
        </w:rPr>
        <w:drawing>
          <wp:inline distT="0" distB="0" distL="0" distR="0" wp14:anchorId="0F66E321" wp14:editId="79242DEB">
            <wp:extent cx="5938520" cy="2475865"/>
            <wp:effectExtent l="0" t="0" r="5080" b="63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8520" cy="2475865"/>
                    </a:xfrm>
                    <a:prstGeom prst="rect">
                      <a:avLst/>
                    </a:prstGeom>
                    <a:noFill/>
                    <a:ln>
                      <a:noFill/>
                    </a:ln>
                  </pic:spPr>
                </pic:pic>
              </a:graphicData>
            </a:graphic>
          </wp:inline>
        </w:drawing>
      </w:r>
    </w:p>
    <w:p w:rsidR="002F5544" w:rsidRPr="002F5544" w:rsidRDefault="002F5544" w:rsidP="002F5544">
      <w:pPr>
        <w:rPr>
          <w:rFonts w:ascii="Times New Roman" w:eastAsia="Calibri" w:hAnsi="Times New Roman" w:cs="Times New Roman"/>
          <w:sz w:val="24"/>
          <w:szCs w:val="24"/>
          <w:lang w:val="en-US"/>
        </w:rPr>
      </w:pPr>
    </w:p>
    <w:p w:rsidR="002F5544" w:rsidRPr="002F5544" w:rsidRDefault="002F5544" w:rsidP="002F5544">
      <w:pPr>
        <w:rPr>
          <w:rFonts w:ascii="Times New Roman" w:eastAsia="Calibri" w:hAnsi="Times New Roman" w:cs="Times New Roman"/>
          <w:sz w:val="24"/>
          <w:szCs w:val="24"/>
          <w:lang w:val="en-US"/>
        </w:rPr>
      </w:pPr>
      <w:r w:rsidRPr="002F5544">
        <w:rPr>
          <w:rFonts w:ascii="Times New Roman" w:eastAsia="Calibri" w:hAnsi="Times New Roman" w:cs="Times New Roman"/>
          <w:noProof/>
          <w:sz w:val="24"/>
          <w:szCs w:val="24"/>
          <w:lang w:eastAsia="ru-RU"/>
        </w:rPr>
        <w:drawing>
          <wp:inline distT="0" distB="0" distL="0" distR="0" wp14:anchorId="7C0294C4" wp14:editId="0A1221E9">
            <wp:extent cx="5938520" cy="2322195"/>
            <wp:effectExtent l="0" t="0" r="5080" b="190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8520" cy="2322195"/>
                    </a:xfrm>
                    <a:prstGeom prst="rect">
                      <a:avLst/>
                    </a:prstGeom>
                    <a:noFill/>
                    <a:ln>
                      <a:noFill/>
                    </a:ln>
                  </pic:spPr>
                </pic:pic>
              </a:graphicData>
            </a:graphic>
          </wp:inline>
        </w:drawing>
      </w:r>
    </w:p>
    <w:p w:rsidR="002F5544" w:rsidRPr="002F5544" w:rsidRDefault="002F5544" w:rsidP="002F5544">
      <w:pPr>
        <w:ind w:firstLine="567"/>
        <w:jc w:val="both"/>
        <w:rPr>
          <w:rFonts w:ascii="Times New Roman" w:eastAsia="Calibri" w:hAnsi="Times New Roman" w:cs="Times New Roman"/>
          <w:sz w:val="28"/>
          <w:szCs w:val="28"/>
        </w:rPr>
      </w:pPr>
      <w:r w:rsidRPr="002F5544">
        <w:rPr>
          <w:rFonts w:ascii="Times New Roman" w:eastAsia="Calibri" w:hAnsi="Times New Roman" w:cs="Times New Roman"/>
          <w:sz w:val="28"/>
          <w:szCs w:val="28"/>
        </w:rPr>
        <w:t xml:space="preserve">Всего 64 человек из опрошенных 383 пользуется велосипедом практически каждый рабочий день в теплое время года (с мая по август) и 4 человека постоянно ездит даже в холодное время года (до\после снега). Большая часть заполнивших анкету (141 человек) пользуется велосипедом несколько раз в месяц пока тепло, 21 человек – в холодную бесснежную пору и 21 человек даже во время снега. 73 человека пользуются велосипедом </w:t>
      </w:r>
      <w:r w:rsidRPr="002F5544">
        <w:rPr>
          <w:rFonts w:ascii="Times New Roman" w:eastAsia="Calibri" w:hAnsi="Times New Roman" w:cs="Times New Roman"/>
          <w:sz w:val="28"/>
          <w:szCs w:val="28"/>
        </w:rPr>
        <w:lastRenderedPageBreak/>
        <w:t xml:space="preserve">несколько раз в неделю пока тепло и 25 – когда уже холодно, но нет снега или гололеда. Это свидетельствует о большом незадействованном потенциале для развития </w:t>
      </w:r>
      <w:proofErr w:type="spellStart"/>
      <w:r w:rsidRPr="002F5544">
        <w:rPr>
          <w:rFonts w:ascii="Times New Roman" w:eastAsia="Calibri" w:hAnsi="Times New Roman" w:cs="Times New Roman"/>
          <w:sz w:val="28"/>
          <w:szCs w:val="28"/>
        </w:rPr>
        <w:t>велодвижения</w:t>
      </w:r>
      <w:proofErr w:type="spellEnd"/>
      <w:r w:rsidRPr="002F5544">
        <w:rPr>
          <w:rFonts w:ascii="Times New Roman" w:eastAsia="Calibri" w:hAnsi="Times New Roman" w:cs="Times New Roman"/>
          <w:sz w:val="28"/>
          <w:szCs w:val="28"/>
        </w:rPr>
        <w:t xml:space="preserve"> в городе. Вывод подтверждается также и ответами на следующий вопрос. Большинство использует велосипед в рекреационных целях- для прогулок за город, по городу, «просто покататься». И совсем немного людей ездят на нем постоянно на работу или учебу (18 человек) или по текущим делам (54 человека). Еще 16 человек добавили свой вариант ответа, указав, что не используют велосипед.</w:t>
      </w:r>
    </w:p>
    <w:p w:rsidR="002F5544" w:rsidRPr="002F5544" w:rsidRDefault="002F5544" w:rsidP="002F5544">
      <w:pPr>
        <w:rPr>
          <w:rFonts w:ascii="Times New Roman" w:eastAsia="Calibri" w:hAnsi="Times New Roman" w:cs="Times New Roman"/>
          <w:sz w:val="24"/>
          <w:szCs w:val="24"/>
        </w:rPr>
      </w:pPr>
      <w:r w:rsidRPr="002F5544">
        <w:rPr>
          <w:rFonts w:ascii="Calibri" w:eastAsia="Calibri" w:hAnsi="Calibri" w:cs="Times New Roman"/>
          <w:noProof/>
          <w:lang w:eastAsia="ru-RU"/>
        </w:rPr>
        <w:drawing>
          <wp:inline distT="0" distB="0" distL="0" distR="0" wp14:anchorId="74ABA11D" wp14:editId="7750BB96">
            <wp:extent cx="5266055" cy="1938969"/>
            <wp:effectExtent l="0" t="0" r="10795" b="444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2F5544" w:rsidRPr="002F5544" w:rsidRDefault="002F5544" w:rsidP="002F5544">
      <w:pPr>
        <w:rPr>
          <w:rFonts w:ascii="Times New Roman" w:eastAsia="Calibri" w:hAnsi="Times New Roman" w:cs="Times New Roman"/>
          <w:sz w:val="28"/>
          <w:szCs w:val="28"/>
        </w:rPr>
      </w:pPr>
      <w:r w:rsidRPr="002F5544">
        <w:rPr>
          <w:rFonts w:ascii="Times New Roman" w:eastAsia="Calibri" w:hAnsi="Times New Roman" w:cs="Times New Roman"/>
          <w:sz w:val="28"/>
          <w:szCs w:val="28"/>
        </w:rPr>
        <w:t>Улицы, по которым жители Волковыска и района чаще всего ездят на велосипеде, представлены «Облаком слов» (размер шрифта зависит от частоты упоминания).</w:t>
      </w:r>
      <w:r w:rsidRPr="002F5544">
        <w:rPr>
          <w:rFonts w:ascii="Times New Roman" w:eastAsia="Calibri" w:hAnsi="Times New Roman" w:cs="Times New Roman"/>
          <w:sz w:val="28"/>
          <w:szCs w:val="28"/>
          <w:vertAlign w:val="superscript"/>
        </w:rPr>
        <w:footnoteReference w:id="1"/>
      </w:r>
    </w:p>
    <w:p w:rsidR="002F5544" w:rsidRPr="002F5544" w:rsidRDefault="002F5544" w:rsidP="002F5544">
      <w:pPr>
        <w:jc w:val="center"/>
        <w:rPr>
          <w:rFonts w:ascii="Arial" w:eastAsia="Calibri" w:hAnsi="Arial" w:cs="Arial"/>
          <w:color w:val="202124"/>
          <w:spacing w:val="5"/>
          <w:sz w:val="18"/>
          <w:szCs w:val="18"/>
          <w:shd w:val="clear" w:color="auto" w:fill="FFFFFF"/>
        </w:rPr>
      </w:pPr>
      <w:r w:rsidRPr="002F5544">
        <w:rPr>
          <w:rFonts w:ascii="Arial" w:eastAsia="Calibri" w:hAnsi="Arial" w:cs="Arial"/>
          <w:noProof/>
          <w:color w:val="202124"/>
          <w:spacing w:val="5"/>
          <w:sz w:val="18"/>
          <w:szCs w:val="18"/>
          <w:shd w:val="clear" w:color="auto" w:fill="FFFFFF"/>
          <w:lang w:eastAsia="ru-RU"/>
        </w:rPr>
        <w:drawing>
          <wp:inline distT="0" distB="0" distL="0" distR="0" wp14:anchorId="6F39529D" wp14:editId="05234B3F">
            <wp:extent cx="5208997" cy="3906609"/>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ПанковойДа558.png"/>
                    <pic:cNvPicPr/>
                  </pic:nvPicPr>
                  <pic:blipFill>
                    <a:blip r:embed="rId65">
                      <a:extLst>
                        <a:ext uri="{28A0092B-C50C-407E-A947-70E740481C1C}">
                          <a14:useLocalDpi xmlns:a14="http://schemas.microsoft.com/office/drawing/2010/main" val="0"/>
                        </a:ext>
                      </a:extLst>
                    </a:blip>
                    <a:stretch>
                      <a:fillRect/>
                    </a:stretch>
                  </pic:blipFill>
                  <pic:spPr>
                    <a:xfrm>
                      <a:off x="0" y="0"/>
                      <a:ext cx="5210109" cy="3907443"/>
                    </a:xfrm>
                    <a:prstGeom prst="rect">
                      <a:avLst/>
                    </a:prstGeom>
                  </pic:spPr>
                </pic:pic>
              </a:graphicData>
            </a:graphic>
          </wp:inline>
        </w:drawing>
      </w:r>
    </w:p>
    <w:p w:rsidR="002F5544" w:rsidRPr="002F5544" w:rsidRDefault="002F5544" w:rsidP="002F5544">
      <w:pPr>
        <w:ind w:firstLine="567"/>
        <w:jc w:val="both"/>
        <w:rPr>
          <w:rFonts w:ascii="Times New Roman" w:eastAsia="Calibri" w:hAnsi="Times New Roman" w:cs="Times New Roman"/>
          <w:color w:val="202124"/>
          <w:spacing w:val="5"/>
          <w:sz w:val="28"/>
          <w:szCs w:val="28"/>
          <w:shd w:val="clear" w:color="auto" w:fill="FFFFFF"/>
        </w:rPr>
      </w:pPr>
      <w:r w:rsidRPr="002F5544">
        <w:rPr>
          <w:rFonts w:ascii="Times New Roman" w:eastAsia="Calibri" w:hAnsi="Times New Roman" w:cs="Times New Roman"/>
          <w:color w:val="202124"/>
          <w:spacing w:val="2"/>
          <w:sz w:val="28"/>
          <w:szCs w:val="28"/>
          <w:shd w:val="clear" w:color="auto" w:fill="FFFFFF"/>
        </w:rPr>
        <w:lastRenderedPageBreak/>
        <w:t xml:space="preserve">Полные ответы на вопрос «5. Опишите пожалуйста Ваш обычный маршрут на работу/учёбу» </w:t>
      </w:r>
      <w:r w:rsidRPr="002F5544">
        <w:rPr>
          <w:rFonts w:ascii="Times New Roman" w:eastAsia="Calibri" w:hAnsi="Times New Roman" w:cs="Times New Roman"/>
          <w:color w:val="202124"/>
          <w:spacing w:val="5"/>
          <w:sz w:val="28"/>
          <w:szCs w:val="28"/>
          <w:shd w:val="clear" w:color="auto" w:fill="FFFFFF"/>
        </w:rPr>
        <w:t xml:space="preserve">представлены в конце текста. Помимо центральных улиц и соседних населенных пунктов часто упоминаются учреждения образования (гимназии, школы и детские сады), т.е. многие добираются туда на велосипеде. Это значит, что следует уделить особое внимание вопросам безопасности в организации дорожного движения вблизи учреждений образования, а также системе обучения учащихся, родителей и учителей правилам дорожного движения. </w:t>
      </w:r>
    </w:p>
    <w:p w:rsidR="002F5544" w:rsidRPr="002F5544" w:rsidRDefault="002F5544" w:rsidP="002F5544">
      <w:pPr>
        <w:rPr>
          <w:rFonts w:ascii="Times New Roman" w:eastAsia="Calibri" w:hAnsi="Times New Roman" w:cs="Times New Roman"/>
          <w:sz w:val="24"/>
          <w:szCs w:val="24"/>
        </w:rPr>
      </w:pPr>
      <w:r w:rsidRPr="002F5544">
        <w:rPr>
          <w:rFonts w:ascii="Calibri" w:eastAsia="Calibri" w:hAnsi="Calibri" w:cs="Times New Roman"/>
          <w:noProof/>
          <w:lang w:eastAsia="ru-RU"/>
        </w:rPr>
        <w:drawing>
          <wp:inline distT="0" distB="0" distL="0" distR="0" wp14:anchorId="360A6D41" wp14:editId="490E2763">
            <wp:extent cx="5815173" cy="2743200"/>
            <wp:effectExtent l="0" t="0" r="14605"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2F5544" w:rsidRPr="002F5544" w:rsidRDefault="002F5544" w:rsidP="002F5544">
      <w:pPr>
        <w:spacing w:after="0" w:line="240" w:lineRule="auto"/>
        <w:ind w:firstLine="709"/>
        <w:jc w:val="both"/>
        <w:rPr>
          <w:rFonts w:ascii="Times New Roman" w:eastAsia="Calibri" w:hAnsi="Times New Roman" w:cs="Times New Roman"/>
          <w:color w:val="202124"/>
          <w:spacing w:val="2"/>
          <w:sz w:val="28"/>
          <w:szCs w:val="28"/>
          <w:shd w:val="clear" w:color="auto" w:fill="FFFFFF"/>
        </w:rPr>
      </w:pPr>
      <w:r w:rsidRPr="002F5544">
        <w:rPr>
          <w:rFonts w:ascii="Times New Roman" w:eastAsia="Calibri" w:hAnsi="Times New Roman" w:cs="Times New Roman"/>
          <w:color w:val="202124"/>
          <w:spacing w:val="2"/>
          <w:sz w:val="28"/>
          <w:szCs w:val="28"/>
          <w:shd w:val="clear" w:color="auto" w:fill="FFFFFF"/>
        </w:rPr>
        <w:t>Помимо перечисленных ответов двое указали, что предпочитают ходить пешком, один будет чаще пользоваться велосипедом при условии появления дорожки в п. Южный, один – в случае покупки велосипеда и еще один – когда научится ездить.</w:t>
      </w:r>
    </w:p>
    <w:p w:rsidR="002F5544" w:rsidRPr="002F5544" w:rsidRDefault="002F5544" w:rsidP="002F5544">
      <w:pPr>
        <w:spacing w:after="0" w:line="240" w:lineRule="auto"/>
        <w:ind w:firstLine="709"/>
        <w:jc w:val="both"/>
        <w:rPr>
          <w:rFonts w:ascii="Times New Roman" w:eastAsia="Calibri" w:hAnsi="Times New Roman" w:cs="Times New Roman"/>
          <w:color w:val="202124"/>
          <w:spacing w:val="2"/>
          <w:sz w:val="28"/>
          <w:szCs w:val="28"/>
          <w:shd w:val="clear" w:color="auto" w:fill="FFFFFF"/>
        </w:rPr>
      </w:pPr>
    </w:p>
    <w:p w:rsidR="002F5544" w:rsidRPr="002F5544" w:rsidRDefault="002F5544" w:rsidP="002F5544">
      <w:pPr>
        <w:rPr>
          <w:rFonts w:ascii="Times New Roman" w:eastAsia="Calibri" w:hAnsi="Times New Roman" w:cs="Times New Roman"/>
          <w:color w:val="202124"/>
          <w:spacing w:val="5"/>
          <w:sz w:val="24"/>
          <w:szCs w:val="24"/>
          <w:shd w:val="clear" w:color="auto" w:fill="FFFFFF"/>
        </w:rPr>
      </w:pPr>
      <w:r w:rsidRPr="002F5544">
        <w:rPr>
          <w:rFonts w:ascii="Calibri" w:eastAsia="Calibri" w:hAnsi="Calibri" w:cs="Times New Roman"/>
          <w:noProof/>
          <w:lang w:eastAsia="ru-RU"/>
        </w:rPr>
        <w:drawing>
          <wp:inline distT="0" distB="0" distL="0" distR="0" wp14:anchorId="3F09D376" wp14:editId="77022F2E">
            <wp:extent cx="5940425" cy="3355975"/>
            <wp:effectExtent l="0" t="0" r="3175" b="15875"/>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2F5544" w:rsidRPr="002F5544" w:rsidRDefault="002F5544" w:rsidP="002F5544">
      <w:pPr>
        <w:spacing w:after="0" w:line="240" w:lineRule="auto"/>
        <w:ind w:firstLine="709"/>
        <w:jc w:val="both"/>
        <w:rPr>
          <w:rFonts w:ascii="Times New Roman" w:eastAsia="Calibri" w:hAnsi="Times New Roman" w:cs="Times New Roman"/>
          <w:color w:val="202124"/>
          <w:spacing w:val="5"/>
          <w:sz w:val="28"/>
          <w:szCs w:val="28"/>
          <w:shd w:val="clear" w:color="auto" w:fill="FFFFFF"/>
        </w:rPr>
      </w:pPr>
      <w:r w:rsidRPr="002F5544">
        <w:rPr>
          <w:rFonts w:ascii="Times New Roman" w:eastAsia="Calibri" w:hAnsi="Times New Roman" w:cs="Times New Roman"/>
          <w:color w:val="202124"/>
          <w:spacing w:val="5"/>
          <w:sz w:val="28"/>
          <w:szCs w:val="28"/>
          <w:shd w:val="clear" w:color="auto" w:fill="FFFFFF"/>
        </w:rPr>
        <w:lastRenderedPageBreak/>
        <w:t>Помимо перечисленных ответов один человек указал «Необоснованное штрафование ГАИ, если нет возможности проехать по тротуару» и еще один посетовал, на то, что в городе «Много бродячих собак и собак без намордника при выгуле».</w:t>
      </w:r>
    </w:p>
    <w:p w:rsidR="002F5544" w:rsidRPr="002F5544" w:rsidRDefault="002F5544" w:rsidP="002F5544">
      <w:pPr>
        <w:spacing w:after="0" w:line="240" w:lineRule="auto"/>
        <w:ind w:firstLine="709"/>
        <w:rPr>
          <w:rFonts w:ascii="Times New Roman" w:eastAsia="Calibri" w:hAnsi="Times New Roman" w:cs="Times New Roman"/>
          <w:color w:val="202124"/>
          <w:spacing w:val="5"/>
          <w:sz w:val="28"/>
          <w:szCs w:val="28"/>
          <w:shd w:val="clear" w:color="auto" w:fill="FFFFFF"/>
        </w:rPr>
      </w:pPr>
    </w:p>
    <w:p w:rsidR="002F5544" w:rsidRPr="002F5544" w:rsidRDefault="002F5544" w:rsidP="002F5544">
      <w:pPr>
        <w:rPr>
          <w:rFonts w:ascii="Times New Roman" w:eastAsia="Calibri" w:hAnsi="Times New Roman" w:cs="Times New Roman"/>
          <w:color w:val="202124"/>
          <w:spacing w:val="5"/>
          <w:sz w:val="24"/>
          <w:szCs w:val="24"/>
          <w:shd w:val="clear" w:color="auto" w:fill="FFFFFF"/>
        </w:rPr>
      </w:pPr>
      <w:r w:rsidRPr="002F5544">
        <w:rPr>
          <w:rFonts w:ascii="Calibri" w:eastAsia="Calibri" w:hAnsi="Calibri" w:cs="Times New Roman"/>
          <w:noProof/>
          <w:lang w:eastAsia="ru-RU"/>
        </w:rPr>
        <w:drawing>
          <wp:inline distT="0" distB="0" distL="0" distR="0" wp14:anchorId="29D8E555" wp14:editId="00E2BDD5">
            <wp:extent cx="5835721" cy="2743200"/>
            <wp:effectExtent l="0" t="0" r="1270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2F5544" w:rsidRPr="002F5544" w:rsidRDefault="002F5544" w:rsidP="002F5544">
      <w:pPr>
        <w:rPr>
          <w:rFonts w:ascii="Times New Roman" w:eastAsia="Calibri" w:hAnsi="Times New Roman" w:cs="Times New Roman"/>
          <w:color w:val="202124"/>
          <w:spacing w:val="2"/>
          <w:sz w:val="24"/>
          <w:szCs w:val="24"/>
          <w:shd w:val="clear" w:color="auto" w:fill="FFFFFF"/>
        </w:rPr>
      </w:pPr>
      <w:r w:rsidRPr="002F5544">
        <w:rPr>
          <w:rFonts w:ascii="Calibri" w:eastAsia="Calibri" w:hAnsi="Calibri" w:cs="Times New Roman"/>
          <w:noProof/>
          <w:lang w:eastAsia="ru-RU"/>
        </w:rPr>
        <w:drawing>
          <wp:inline distT="0" distB="0" distL="0" distR="0" wp14:anchorId="15994097" wp14:editId="334F9AC7">
            <wp:extent cx="5650786" cy="2747645"/>
            <wp:effectExtent l="0" t="0" r="7620" b="14605"/>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2F5544" w:rsidRPr="002F5544" w:rsidRDefault="002F5544" w:rsidP="002F5544">
      <w:pPr>
        <w:rPr>
          <w:rFonts w:ascii="Times New Roman" w:eastAsia="Calibri" w:hAnsi="Times New Roman" w:cs="Times New Roman"/>
          <w:b/>
          <w:sz w:val="28"/>
          <w:szCs w:val="28"/>
        </w:rPr>
      </w:pPr>
      <w:r w:rsidRPr="002F5544">
        <w:rPr>
          <w:rFonts w:ascii="Times New Roman" w:eastAsia="Calibri" w:hAnsi="Times New Roman" w:cs="Times New Roman"/>
          <w:b/>
          <w:sz w:val="28"/>
          <w:szCs w:val="28"/>
        </w:rPr>
        <w:t xml:space="preserve">           </w:t>
      </w:r>
    </w:p>
    <w:p w:rsidR="002F5544" w:rsidRPr="002F5544" w:rsidRDefault="002F5544" w:rsidP="002F5544">
      <w:pPr>
        <w:rPr>
          <w:rFonts w:ascii="Times New Roman" w:eastAsia="Calibri" w:hAnsi="Times New Roman" w:cs="Times New Roman"/>
          <w:b/>
          <w:sz w:val="28"/>
          <w:szCs w:val="28"/>
        </w:rPr>
      </w:pPr>
      <w:r w:rsidRPr="002F5544">
        <w:rPr>
          <w:rFonts w:ascii="Times New Roman" w:eastAsia="Calibri" w:hAnsi="Times New Roman" w:cs="Times New Roman"/>
          <w:b/>
          <w:sz w:val="28"/>
          <w:szCs w:val="28"/>
        </w:rPr>
        <w:t xml:space="preserve">          Рекомендации</w:t>
      </w:r>
    </w:p>
    <w:p w:rsidR="002F5544" w:rsidRPr="002F5544" w:rsidRDefault="002F5544" w:rsidP="002F5544">
      <w:pPr>
        <w:spacing w:after="0" w:line="240" w:lineRule="auto"/>
        <w:ind w:firstLine="709"/>
        <w:jc w:val="both"/>
        <w:rPr>
          <w:rFonts w:ascii="Times New Roman" w:eastAsia="Calibri" w:hAnsi="Times New Roman" w:cs="Times New Roman"/>
          <w:sz w:val="28"/>
          <w:szCs w:val="28"/>
        </w:rPr>
      </w:pPr>
      <w:r w:rsidRPr="002F5544">
        <w:rPr>
          <w:rFonts w:ascii="Times New Roman" w:eastAsia="Calibri" w:hAnsi="Times New Roman" w:cs="Times New Roman"/>
          <w:sz w:val="28"/>
          <w:szCs w:val="28"/>
        </w:rPr>
        <w:t xml:space="preserve">На информационном портале велосипедного движения Беларуси </w:t>
      </w:r>
      <w:hyperlink r:id="rId70" w:history="1">
        <w:r w:rsidRPr="002F5544">
          <w:rPr>
            <w:rFonts w:ascii="Times New Roman" w:eastAsia="Calibri" w:hAnsi="Times New Roman" w:cs="Times New Roman"/>
            <w:color w:val="0563C1"/>
            <w:sz w:val="28"/>
            <w:szCs w:val="28"/>
            <w:u w:val="single"/>
          </w:rPr>
          <w:t>rovar.info</w:t>
        </w:r>
      </w:hyperlink>
      <w:r w:rsidRPr="002F5544">
        <w:rPr>
          <w:rFonts w:ascii="Times New Roman" w:eastAsia="Calibri" w:hAnsi="Times New Roman" w:cs="Times New Roman"/>
          <w:sz w:val="28"/>
          <w:szCs w:val="28"/>
        </w:rPr>
        <w:t xml:space="preserve"> в разделе «Города» приведены советы, как развивать инфраструктуру, а также анализ нормативной базы РБ.</w:t>
      </w:r>
    </w:p>
    <w:p w:rsidR="002F5544" w:rsidRPr="002F5544" w:rsidRDefault="002F5544" w:rsidP="002F5544">
      <w:pPr>
        <w:spacing w:after="0" w:line="240" w:lineRule="auto"/>
        <w:ind w:firstLine="709"/>
        <w:jc w:val="both"/>
        <w:rPr>
          <w:rFonts w:ascii="Times New Roman" w:eastAsia="Calibri" w:hAnsi="Times New Roman" w:cs="Times New Roman"/>
          <w:sz w:val="28"/>
          <w:szCs w:val="28"/>
        </w:rPr>
      </w:pPr>
      <w:r w:rsidRPr="002F5544">
        <w:rPr>
          <w:rFonts w:ascii="Times New Roman" w:eastAsia="Calibri" w:hAnsi="Times New Roman" w:cs="Times New Roman"/>
          <w:sz w:val="28"/>
          <w:szCs w:val="28"/>
        </w:rPr>
        <w:t>По состоянию на 2018 год и материалам оценки, проведенной специалистами «Минское велосипедное общество» в городе Волковыске,</w:t>
      </w:r>
      <w:r w:rsidRPr="002F5544">
        <w:rPr>
          <w:rFonts w:ascii="Times New Roman" w:eastAsia="Calibri" w:hAnsi="Times New Roman" w:cs="Times New Roman"/>
          <w:sz w:val="28"/>
          <w:szCs w:val="28"/>
          <w:vertAlign w:val="superscript"/>
        </w:rPr>
        <w:footnoteReference w:id="2"/>
      </w:r>
      <w:r w:rsidRPr="002F5544">
        <w:rPr>
          <w:rFonts w:ascii="Times New Roman" w:eastAsia="Calibri" w:hAnsi="Times New Roman" w:cs="Times New Roman"/>
          <w:sz w:val="28"/>
          <w:szCs w:val="28"/>
        </w:rPr>
        <w:t xml:space="preserve"> здесь пока отсутствует комфортная велосипедная инфраструктура. </w:t>
      </w:r>
    </w:p>
    <w:p w:rsidR="002F5544" w:rsidRPr="002F5544" w:rsidRDefault="002F5544" w:rsidP="002F5544">
      <w:pPr>
        <w:spacing w:after="0" w:line="240" w:lineRule="auto"/>
        <w:ind w:firstLine="709"/>
        <w:jc w:val="both"/>
        <w:rPr>
          <w:rFonts w:ascii="Times New Roman" w:eastAsia="Calibri" w:hAnsi="Times New Roman" w:cs="Times New Roman"/>
          <w:sz w:val="28"/>
          <w:szCs w:val="28"/>
        </w:rPr>
      </w:pPr>
      <w:r w:rsidRPr="002F5544">
        <w:rPr>
          <w:rFonts w:ascii="Times New Roman" w:eastAsia="Calibri" w:hAnsi="Times New Roman" w:cs="Times New Roman"/>
          <w:sz w:val="28"/>
          <w:szCs w:val="28"/>
        </w:rPr>
        <w:lastRenderedPageBreak/>
        <w:t xml:space="preserve">Практически нет заниженных до 0 мм бордюров в местах пересечения тротуаров с проезжей частью и одной из основных задач должно стать создание </w:t>
      </w:r>
      <w:proofErr w:type="spellStart"/>
      <w:r w:rsidRPr="002F5544">
        <w:rPr>
          <w:rFonts w:ascii="Times New Roman" w:eastAsia="Calibri" w:hAnsi="Times New Roman" w:cs="Times New Roman"/>
          <w:sz w:val="28"/>
          <w:szCs w:val="28"/>
        </w:rPr>
        <w:t>безбарьерной</w:t>
      </w:r>
      <w:proofErr w:type="spellEnd"/>
      <w:r w:rsidRPr="002F5544">
        <w:rPr>
          <w:rFonts w:ascii="Times New Roman" w:eastAsia="Calibri" w:hAnsi="Times New Roman" w:cs="Times New Roman"/>
          <w:sz w:val="28"/>
          <w:szCs w:val="28"/>
        </w:rPr>
        <w:t xml:space="preserve"> среды по всему городу.</w:t>
      </w:r>
    </w:p>
    <w:p w:rsidR="002F5544" w:rsidRPr="002F5544" w:rsidRDefault="002F5544" w:rsidP="002F5544">
      <w:pPr>
        <w:spacing w:after="0" w:line="240" w:lineRule="auto"/>
        <w:ind w:firstLine="709"/>
        <w:jc w:val="both"/>
        <w:rPr>
          <w:rFonts w:ascii="Times New Roman" w:eastAsia="Calibri" w:hAnsi="Times New Roman" w:cs="Times New Roman"/>
          <w:sz w:val="28"/>
          <w:szCs w:val="28"/>
        </w:rPr>
      </w:pPr>
      <w:r w:rsidRPr="002F5544">
        <w:rPr>
          <w:rFonts w:ascii="Times New Roman" w:eastAsia="Calibri" w:hAnsi="Times New Roman" w:cs="Times New Roman"/>
          <w:sz w:val="28"/>
          <w:szCs w:val="28"/>
        </w:rPr>
        <w:t>Специализированную велосипедную инфраструктуру нужно создавать на основных улицах города.  Тротуары большинства центральных улиц неширокие, однако на многих улицах широкая проезжая часть может позволить создать велосипедные полосы на ней без снижения комфорта передвижения иных участников движения.</w:t>
      </w:r>
    </w:p>
    <w:p w:rsidR="002F5544" w:rsidRPr="002F5544" w:rsidRDefault="002F5544" w:rsidP="002F5544">
      <w:pPr>
        <w:spacing w:after="0" w:line="240" w:lineRule="auto"/>
        <w:ind w:firstLine="709"/>
        <w:jc w:val="both"/>
        <w:rPr>
          <w:rFonts w:ascii="Times New Roman" w:eastAsia="Calibri" w:hAnsi="Times New Roman" w:cs="Times New Roman"/>
          <w:sz w:val="28"/>
          <w:szCs w:val="28"/>
        </w:rPr>
      </w:pPr>
      <w:r w:rsidRPr="002F5544">
        <w:rPr>
          <w:rFonts w:ascii="Times New Roman" w:eastAsia="Calibri" w:hAnsi="Times New Roman" w:cs="Times New Roman"/>
          <w:sz w:val="28"/>
          <w:szCs w:val="28"/>
        </w:rPr>
        <w:t>На многих второстепенных улицах и вовсе ничего не нужно создавать, так как на них тихое движение – требуется лишь легализация передвижения на велосипеде по проезжей части.</w:t>
      </w:r>
    </w:p>
    <w:p w:rsidR="002F5544" w:rsidRPr="002F5544" w:rsidRDefault="002F5544" w:rsidP="002F5544">
      <w:pPr>
        <w:spacing w:after="0" w:line="240" w:lineRule="auto"/>
        <w:ind w:firstLine="709"/>
        <w:jc w:val="both"/>
        <w:rPr>
          <w:rFonts w:ascii="Times New Roman" w:eastAsia="Calibri" w:hAnsi="Times New Roman" w:cs="Times New Roman"/>
          <w:sz w:val="28"/>
          <w:szCs w:val="28"/>
        </w:rPr>
      </w:pPr>
      <w:r w:rsidRPr="002F5544">
        <w:rPr>
          <w:rFonts w:ascii="Times New Roman" w:eastAsia="Calibri" w:hAnsi="Times New Roman" w:cs="Times New Roman"/>
          <w:sz w:val="28"/>
          <w:szCs w:val="28"/>
        </w:rPr>
        <w:t xml:space="preserve">В городе людей на велосипеде немного, однако, как и в любом небольшом городе потенциал </w:t>
      </w:r>
      <w:proofErr w:type="spellStart"/>
      <w:r w:rsidRPr="002F5544">
        <w:rPr>
          <w:rFonts w:ascii="Times New Roman" w:eastAsia="Calibri" w:hAnsi="Times New Roman" w:cs="Times New Roman"/>
          <w:sz w:val="28"/>
          <w:szCs w:val="28"/>
        </w:rPr>
        <w:t>велодвижения</w:t>
      </w:r>
      <w:proofErr w:type="spellEnd"/>
      <w:r w:rsidRPr="002F5544">
        <w:rPr>
          <w:rFonts w:ascii="Times New Roman" w:eastAsia="Calibri" w:hAnsi="Times New Roman" w:cs="Times New Roman"/>
          <w:sz w:val="28"/>
          <w:szCs w:val="28"/>
        </w:rPr>
        <w:t xml:space="preserve"> крайне высок. Поэтому есть необходимость в проведении </w:t>
      </w:r>
      <w:proofErr w:type="spellStart"/>
      <w:r w:rsidRPr="002F5544">
        <w:rPr>
          <w:rFonts w:ascii="Times New Roman" w:eastAsia="Calibri" w:hAnsi="Times New Roman" w:cs="Times New Roman"/>
          <w:sz w:val="28"/>
          <w:szCs w:val="28"/>
        </w:rPr>
        <w:t>популяризационных</w:t>
      </w:r>
      <w:proofErr w:type="spellEnd"/>
      <w:r w:rsidRPr="002F5544">
        <w:rPr>
          <w:rFonts w:ascii="Times New Roman" w:eastAsia="Calibri" w:hAnsi="Times New Roman" w:cs="Times New Roman"/>
          <w:sz w:val="28"/>
          <w:szCs w:val="28"/>
        </w:rPr>
        <w:t xml:space="preserve"> и стимулирующих действий – установки </w:t>
      </w:r>
      <w:proofErr w:type="spellStart"/>
      <w:r w:rsidRPr="002F5544">
        <w:rPr>
          <w:rFonts w:ascii="Times New Roman" w:eastAsia="Calibri" w:hAnsi="Times New Roman" w:cs="Times New Roman"/>
          <w:sz w:val="28"/>
          <w:szCs w:val="28"/>
        </w:rPr>
        <w:t>велопарковок</w:t>
      </w:r>
      <w:proofErr w:type="spellEnd"/>
      <w:r w:rsidRPr="002F5544">
        <w:rPr>
          <w:rFonts w:ascii="Times New Roman" w:eastAsia="Calibri" w:hAnsi="Times New Roman" w:cs="Times New Roman"/>
          <w:sz w:val="28"/>
          <w:szCs w:val="28"/>
        </w:rPr>
        <w:t xml:space="preserve"> в общественных местах, проведение массовых мероприятий и акций по привлечению жителей к ежедневным поездкам.</w:t>
      </w:r>
    </w:p>
    <w:p w:rsidR="002F5544" w:rsidRPr="002F5544" w:rsidRDefault="002F5544" w:rsidP="002F5544">
      <w:pPr>
        <w:spacing w:after="0" w:line="240" w:lineRule="auto"/>
        <w:ind w:firstLine="709"/>
        <w:jc w:val="both"/>
        <w:rPr>
          <w:rFonts w:ascii="Times New Roman" w:eastAsia="Calibri" w:hAnsi="Times New Roman" w:cs="Times New Roman"/>
          <w:sz w:val="28"/>
          <w:szCs w:val="28"/>
        </w:rPr>
      </w:pPr>
      <w:r w:rsidRPr="002F5544">
        <w:rPr>
          <w:rFonts w:ascii="Times New Roman" w:eastAsia="Calibri" w:hAnsi="Times New Roman" w:cs="Times New Roman"/>
          <w:sz w:val="28"/>
          <w:szCs w:val="28"/>
        </w:rPr>
        <w:t xml:space="preserve">Окружающая природа и культурное наследие создаёт туристический потенциал Волковысского района. Город имеет хоть и не очень удобное, но прямое железнодорожное сообщение с Минском и Гродно (до Минска ходит прямой вечерний поезд, или требуется делать пересадку в Барановичах). Район может быть привлекателен для велотуристов из Евросоюза – всего в 50 км от Волковыска проходит польский </w:t>
      </w:r>
      <w:proofErr w:type="spellStart"/>
      <w:r w:rsidRPr="002F5544">
        <w:rPr>
          <w:rFonts w:ascii="Times New Roman" w:eastAsia="Calibri" w:hAnsi="Times New Roman" w:cs="Times New Roman"/>
          <w:sz w:val="28"/>
          <w:szCs w:val="28"/>
        </w:rPr>
        <w:t>веломаршрут</w:t>
      </w:r>
      <w:proofErr w:type="spellEnd"/>
      <w:r w:rsidRPr="002F5544">
        <w:rPr>
          <w:rFonts w:ascii="Times New Roman" w:eastAsia="Calibri" w:hAnsi="Times New Roman" w:cs="Times New Roman"/>
          <w:sz w:val="28"/>
          <w:szCs w:val="28"/>
        </w:rPr>
        <w:t xml:space="preserve"> высокого класса </w:t>
      </w:r>
      <w:hyperlink r:id="rId71" w:history="1">
        <w:proofErr w:type="spellStart"/>
        <w:r w:rsidRPr="002F5544">
          <w:rPr>
            <w:rFonts w:ascii="Times New Roman" w:eastAsia="Calibri" w:hAnsi="Times New Roman" w:cs="Times New Roman"/>
            <w:color w:val="0563C1"/>
            <w:sz w:val="28"/>
            <w:szCs w:val="28"/>
            <w:u w:val="single"/>
          </w:rPr>
          <w:t>GreenVelo</w:t>
        </w:r>
        <w:proofErr w:type="spellEnd"/>
      </w:hyperlink>
      <w:r w:rsidRPr="002F5544">
        <w:rPr>
          <w:rFonts w:ascii="Times New Roman" w:eastAsia="Calibri" w:hAnsi="Times New Roman" w:cs="Times New Roman"/>
          <w:sz w:val="28"/>
          <w:szCs w:val="28"/>
        </w:rPr>
        <w:t>.</w:t>
      </w:r>
    </w:p>
    <w:p w:rsidR="002F5544" w:rsidRPr="002F5544" w:rsidRDefault="003A35B3" w:rsidP="002F5544">
      <w:pPr>
        <w:rPr>
          <w:rFonts w:ascii="Times New Roman" w:eastAsia="Calibri" w:hAnsi="Times New Roman" w:cs="Times New Roman"/>
          <w:sz w:val="28"/>
          <w:szCs w:val="28"/>
        </w:rPr>
      </w:pPr>
      <w:hyperlink r:id="rId72" w:history="1">
        <w:r w:rsidR="002F5544" w:rsidRPr="002F5544">
          <w:rPr>
            <w:rFonts w:ascii="Times New Roman" w:eastAsia="Calibri" w:hAnsi="Times New Roman" w:cs="Times New Roman"/>
            <w:color w:val="0563C1"/>
            <w:sz w:val="28"/>
            <w:szCs w:val="28"/>
            <w:u w:val="single"/>
          </w:rPr>
          <w:t>https://rovar.info/cities/volkovysk/</w:t>
        </w:r>
      </w:hyperlink>
      <w:r w:rsidR="002F5544" w:rsidRPr="002F5544">
        <w:rPr>
          <w:rFonts w:ascii="Times New Roman" w:eastAsia="Calibri" w:hAnsi="Times New Roman" w:cs="Times New Roman"/>
          <w:sz w:val="28"/>
          <w:szCs w:val="28"/>
        </w:rPr>
        <w:t xml:space="preserve"> </w:t>
      </w:r>
    </w:p>
    <w:p w:rsidR="002F5544" w:rsidRPr="002F5544" w:rsidRDefault="002F5544" w:rsidP="002F5544">
      <w:pPr>
        <w:jc w:val="center"/>
        <w:rPr>
          <w:rFonts w:ascii="Times New Roman" w:eastAsia="Calibri" w:hAnsi="Times New Roman" w:cs="Times New Roman"/>
          <w:sz w:val="24"/>
          <w:szCs w:val="24"/>
        </w:rPr>
      </w:pPr>
      <w:proofErr w:type="spellStart"/>
      <w:r w:rsidRPr="002F5544">
        <w:rPr>
          <w:rFonts w:ascii="Times New Roman" w:eastAsia="Calibri" w:hAnsi="Times New Roman" w:cs="Times New Roman"/>
          <w:sz w:val="28"/>
          <w:szCs w:val="28"/>
        </w:rPr>
        <w:t>Велосхема</w:t>
      </w:r>
      <w:proofErr w:type="spellEnd"/>
      <w:r w:rsidRPr="002F5544">
        <w:rPr>
          <w:rFonts w:ascii="Times New Roman" w:eastAsia="Calibri" w:hAnsi="Times New Roman" w:cs="Times New Roman"/>
          <w:sz w:val="28"/>
          <w:szCs w:val="28"/>
        </w:rPr>
        <w:t xml:space="preserve"> </w:t>
      </w:r>
      <w:proofErr w:type="spellStart"/>
      <w:r w:rsidRPr="002F5544">
        <w:rPr>
          <w:rFonts w:ascii="Times New Roman" w:eastAsia="Calibri" w:hAnsi="Times New Roman" w:cs="Times New Roman"/>
          <w:sz w:val="28"/>
          <w:szCs w:val="28"/>
        </w:rPr>
        <w:t>г.Волковыска</w:t>
      </w:r>
      <w:proofErr w:type="spellEnd"/>
      <w:r w:rsidRPr="002F5544">
        <w:rPr>
          <w:rFonts w:ascii="Times New Roman" w:eastAsia="Calibri" w:hAnsi="Times New Roman" w:cs="Times New Roman"/>
          <w:sz w:val="24"/>
          <w:szCs w:val="24"/>
          <w:vertAlign w:val="superscript"/>
        </w:rPr>
        <w:footnoteReference w:id="3"/>
      </w:r>
    </w:p>
    <w:p w:rsidR="002F5544" w:rsidRPr="002F5544" w:rsidRDefault="002F5544" w:rsidP="002F5544">
      <w:pPr>
        <w:ind w:left="426" w:hanging="142"/>
        <w:jc w:val="center"/>
        <w:rPr>
          <w:rFonts w:ascii="Times New Roman" w:eastAsia="Calibri" w:hAnsi="Times New Roman" w:cs="Times New Roman"/>
          <w:sz w:val="24"/>
          <w:szCs w:val="24"/>
        </w:rPr>
      </w:pPr>
      <w:r w:rsidRPr="002F5544">
        <w:rPr>
          <w:rFonts w:ascii="Calibri" w:eastAsia="Calibri" w:hAnsi="Calibri" w:cs="Times New Roman"/>
          <w:noProof/>
          <w:lang w:eastAsia="ru-RU"/>
        </w:rPr>
        <w:drawing>
          <wp:inline distT="0" distB="0" distL="0" distR="0" wp14:anchorId="0FF192EF" wp14:editId="419E935C">
            <wp:extent cx="5710828" cy="2835667"/>
            <wp:effectExtent l="0" t="0" r="0" b="0"/>
            <wp:docPr id="53" name="Рисунок 53" descr="https://rovar.info/wp-content/uploads/volkovysk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ovar.info/wp-content/uploads/volkovyskmap.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2346" cy="2846351"/>
                    </a:xfrm>
                    <a:prstGeom prst="rect">
                      <a:avLst/>
                    </a:prstGeom>
                    <a:noFill/>
                    <a:ln>
                      <a:noFill/>
                    </a:ln>
                  </pic:spPr>
                </pic:pic>
              </a:graphicData>
            </a:graphic>
          </wp:inline>
        </w:drawing>
      </w:r>
    </w:p>
    <w:p w:rsidR="0060121F" w:rsidRDefault="0060121F" w:rsidP="002F5544">
      <w:pPr>
        <w:rPr>
          <w:rFonts w:ascii="Times New Roman" w:eastAsia="Calibri" w:hAnsi="Times New Roman" w:cs="Times New Roman"/>
          <w:b/>
          <w:color w:val="202124"/>
          <w:spacing w:val="2"/>
          <w:sz w:val="24"/>
          <w:szCs w:val="24"/>
          <w:shd w:val="clear" w:color="auto" w:fill="FFFFFF"/>
        </w:rPr>
      </w:pPr>
    </w:p>
    <w:p w:rsidR="002F5544" w:rsidRPr="002F5544" w:rsidRDefault="002F5544" w:rsidP="002F5544">
      <w:pPr>
        <w:rPr>
          <w:rFonts w:ascii="Times New Roman" w:eastAsia="Calibri" w:hAnsi="Times New Roman" w:cs="Times New Roman"/>
          <w:b/>
          <w:color w:val="202124"/>
          <w:spacing w:val="2"/>
          <w:sz w:val="24"/>
          <w:szCs w:val="24"/>
          <w:shd w:val="clear" w:color="auto" w:fill="FFFFFF"/>
        </w:rPr>
      </w:pPr>
      <w:r w:rsidRPr="002F5544">
        <w:rPr>
          <w:rFonts w:ascii="Times New Roman" w:eastAsia="Calibri" w:hAnsi="Times New Roman" w:cs="Times New Roman"/>
          <w:b/>
          <w:color w:val="202124"/>
          <w:spacing w:val="2"/>
          <w:sz w:val="24"/>
          <w:szCs w:val="24"/>
          <w:shd w:val="clear" w:color="auto" w:fill="FFFFFF"/>
        </w:rPr>
        <w:lastRenderedPageBreak/>
        <w:t>Полные ответы на вопрос «5. Опишите пожалуйста Ваш обычный маршрут на работу/учёбу»</w:t>
      </w:r>
      <w:r w:rsidRPr="002F5544">
        <w:rPr>
          <w:rFonts w:ascii="Times New Roman" w:eastAsia="Calibri" w:hAnsi="Times New Roman" w:cs="Times New Roman"/>
          <w:sz w:val="24"/>
          <w:szCs w:val="24"/>
        </w:rPr>
        <w:fldChar w:fldCharType="begin"/>
      </w:r>
      <w:r w:rsidRPr="002F5544">
        <w:rPr>
          <w:rFonts w:ascii="Times New Roman" w:eastAsia="Calibri" w:hAnsi="Times New Roman" w:cs="Times New Roman"/>
          <w:sz w:val="24"/>
          <w:szCs w:val="24"/>
        </w:rPr>
        <w:instrText xml:space="preserve"> LINK Excel.Sheet.12 "C:\\Natallia Andreyenka\\STRONGCOM\\WP3 CoM engagements LA\\Vaukavysk\\велоВолковыск (Ответы).xlsx" "Ответы на форму (1)!R4C10:R384C10" \a \f 5 \h  \* MERGEFORMAT </w:instrText>
      </w:r>
      <w:r w:rsidRPr="002F5544">
        <w:rPr>
          <w:rFonts w:ascii="Times New Roman" w:eastAsia="Calibri" w:hAnsi="Times New Roman" w:cs="Times New Roman"/>
          <w:sz w:val="24"/>
          <w:szCs w:val="24"/>
        </w:rPr>
        <w:fldChar w:fldCharType="separate"/>
      </w:r>
    </w:p>
    <w:tbl>
      <w:tblPr>
        <w:tblStyle w:val="21"/>
        <w:tblW w:w="9355" w:type="dxa"/>
        <w:tblLook w:val="04A0" w:firstRow="1" w:lastRow="0" w:firstColumn="1" w:lastColumn="0" w:noHBand="0" w:noVBand="1"/>
      </w:tblPr>
      <w:tblGrid>
        <w:gridCol w:w="9355"/>
      </w:tblGrid>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proofErr w:type="gramStart"/>
            <w:r w:rsidRPr="002F5544">
              <w:rPr>
                <w:rFonts w:ascii="Times New Roman" w:eastAsia="Calibri" w:hAnsi="Times New Roman" w:cs="Times New Roman"/>
                <w:sz w:val="24"/>
                <w:szCs w:val="24"/>
              </w:rPr>
              <w:t>улица</w:t>
            </w:r>
            <w:proofErr w:type="gramEnd"/>
            <w:r w:rsidRPr="002F5544">
              <w:rPr>
                <w:rFonts w:ascii="Times New Roman" w:eastAsia="Calibri" w:hAnsi="Times New Roman" w:cs="Times New Roman"/>
                <w:sz w:val="24"/>
                <w:szCs w:val="24"/>
              </w:rPr>
              <w:t xml:space="preserve"> Панковой- дамба</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 xml:space="preserve">Улица - магазин - по личным делам </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Ул. Ф. Скорины - ул. С. Панковой</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Просто катаюсь</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proofErr w:type="gramStart"/>
            <w:r w:rsidRPr="002F5544">
              <w:rPr>
                <w:rFonts w:ascii="Times New Roman" w:eastAsia="Calibri" w:hAnsi="Times New Roman" w:cs="Times New Roman"/>
                <w:sz w:val="24"/>
                <w:szCs w:val="24"/>
              </w:rPr>
              <w:t>улица</w:t>
            </w:r>
            <w:proofErr w:type="gramEnd"/>
            <w:r w:rsidRPr="002F5544">
              <w:rPr>
                <w:rFonts w:ascii="Times New Roman" w:eastAsia="Calibri" w:hAnsi="Times New Roman" w:cs="Times New Roman"/>
                <w:sz w:val="24"/>
                <w:szCs w:val="24"/>
              </w:rPr>
              <w:t xml:space="preserve"> </w:t>
            </w:r>
            <w:proofErr w:type="spellStart"/>
            <w:r w:rsidRPr="002F5544">
              <w:rPr>
                <w:rFonts w:ascii="Times New Roman" w:eastAsia="Calibri" w:hAnsi="Times New Roman" w:cs="Times New Roman"/>
                <w:sz w:val="24"/>
                <w:szCs w:val="24"/>
              </w:rPr>
              <w:t>С.Панковой</w:t>
            </w:r>
            <w:proofErr w:type="spellEnd"/>
            <w:r w:rsidRPr="002F5544">
              <w:rPr>
                <w:rFonts w:ascii="Times New Roman" w:eastAsia="Calibri" w:hAnsi="Times New Roman" w:cs="Times New Roman"/>
                <w:sz w:val="24"/>
                <w:szCs w:val="24"/>
              </w:rPr>
              <w:t>-магазин</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proofErr w:type="gramStart"/>
            <w:r w:rsidRPr="002F5544">
              <w:rPr>
                <w:rFonts w:ascii="Times New Roman" w:eastAsia="Calibri" w:hAnsi="Times New Roman" w:cs="Times New Roman"/>
                <w:sz w:val="24"/>
                <w:szCs w:val="24"/>
              </w:rPr>
              <w:t>поселок</w:t>
            </w:r>
            <w:proofErr w:type="gramEnd"/>
            <w:r w:rsidRPr="002F5544">
              <w:rPr>
                <w:rFonts w:ascii="Times New Roman" w:eastAsia="Calibri" w:hAnsi="Times New Roman" w:cs="Times New Roman"/>
                <w:sz w:val="24"/>
                <w:szCs w:val="24"/>
              </w:rPr>
              <w:t xml:space="preserve"> - дорога на автобусе - улица - школа</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Ленина-Советская-Дзержинского</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Брестская - Ленина- Школьная - гимназия 1</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Улица С. Панковой - ГУО "Гимназия №1 г. Волковыска - улица С. Панковой</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proofErr w:type="spellStart"/>
            <w:r w:rsidRPr="002F5544">
              <w:rPr>
                <w:rFonts w:ascii="Times New Roman" w:eastAsia="Calibri" w:hAnsi="Times New Roman" w:cs="Times New Roman"/>
                <w:sz w:val="24"/>
                <w:szCs w:val="24"/>
              </w:rPr>
              <w:t>Ждк</w:t>
            </w:r>
            <w:proofErr w:type="spellEnd"/>
            <w:r w:rsidRPr="002F5544">
              <w:rPr>
                <w:rFonts w:ascii="Times New Roman" w:eastAsia="Calibri" w:hAnsi="Times New Roman" w:cs="Times New Roman"/>
                <w:sz w:val="24"/>
                <w:szCs w:val="24"/>
              </w:rPr>
              <w:t>-мясокомбинат</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 xml:space="preserve">ул. </w:t>
            </w:r>
            <w:proofErr w:type="spellStart"/>
            <w:r w:rsidRPr="002F5544">
              <w:rPr>
                <w:rFonts w:ascii="Times New Roman" w:eastAsia="Calibri" w:hAnsi="Times New Roman" w:cs="Times New Roman"/>
                <w:sz w:val="24"/>
                <w:szCs w:val="24"/>
              </w:rPr>
              <w:t>В.Хоружей</w:t>
            </w:r>
            <w:proofErr w:type="spellEnd"/>
            <w:r w:rsidRPr="002F5544">
              <w:rPr>
                <w:rFonts w:ascii="Times New Roman" w:eastAsia="Calibri" w:hAnsi="Times New Roman" w:cs="Times New Roman"/>
                <w:sz w:val="24"/>
                <w:szCs w:val="24"/>
              </w:rPr>
              <w:t xml:space="preserve"> - д. </w:t>
            </w:r>
            <w:proofErr w:type="spellStart"/>
            <w:r w:rsidRPr="002F5544">
              <w:rPr>
                <w:rFonts w:ascii="Times New Roman" w:eastAsia="Calibri" w:hAnsi="Times New Roman" w:cs="Times New Roman"/>
                <w:sz w:val="24"/>
                <w:szCs w:val="24"/>
              </w:rPr>
              <w:t>Ясеновица</w:t>
            </w:r>
            <w:proofErr w:type="spellEnd"/>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Васильковая-Рокоссовского</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proofErr w:type="spellStart"/>
            <w:r w:rsidRPr="002F5544">
              <w:rPr>
                <w:rFonts w:ascii="Times New Roman" w:eastAsia="Calibri" w:hAnsi="Times New Roman" w:cs="Times New Roman"/>
                <w:sz w:val="24"/>
                <w:szCs w:val="24"/>
              </w:rPr>
              <w:t>С.Панковой</w:t>
            </w:r>
            <w:proofErr w:type="spellEnd"/>
            <w:r w:rsidRPr="002F5544">
              <w:rPr>
                <w:rFonts w:ascii="Times New Roman" w:eastAsia="Calibri" w:hAnsi="Times New Roman" w:cs="Times New Roman"/>
                <w:sz w:val="24"/>
                <w:szCs w:val="24"/>
              </w:rPr>
              <w:t xml:space="preserve"> - </w:t>
            </w:r>
            <w:proofErr w:type="spellStart"/>
            <w:r w:rsidRPr="002F5544">
              <w:rPr>
                <w:rFonts w:ascii="Times New Roman" w:eastAsia="Calibri" w:hAnsi="Times New Roman" w:cs="Times New Roman"/>
                <w:sz w:val="24"/>
                <w:szCs w:val="24"/>
              </w:rPr>
              <w:t>Боричевского</w:t>
            </w:r>
            <w:proofErr w:type="spellEnd"/>
            <w:r w:rsidRPr="002F5544">
              <w:rPr>
                <w:rFonts w:ascii="Times New Roman" w:eastAsia="Calibri" w:hAnsi="Times New Roman" w:cs="Times New Roman"/>
                <w:sz w:val="24"/>
                <w:szCs w:val="24"/>
              </w:rPr>
              <w:t xml:space="preserve"> - школа</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Дом - работа - дача</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proofErr w:type="spellStart"/>
            <w:r w:rsidRPr="002F5544">
              <w:rPr>
                <w:rFonts w:ascii="Times New Roman" w:eastAsia="Calibri" w:hAnsi="Times New Roman" w:cs="Times New Roman"/>
                <w:sz w:val="24"/>
                <w:szCs w:val="24"/>
              </w:rPr>
              <w:t>Рось-Красносельский</w:t>
            </w:r>
            <w:proofErr w:type="spellEnd"/>
            <w:r w:rsidRPr="002F5544">
              <w:rPr>
                <w:rFonts w:ascii="Times New Roman" w:eastAsia="Calibri" w:hAnsi="Times New Roman" w:cs="Times New Roman"/>
                <w:sz w:val="24"/>
                <w:szCs w:val="24"/>
              </w:rPr>
              <w:t>-</w:t>
            </w:r>
          </w:p>
        </w:tc>
      </w:tr>
      <w:tr w:rsidR="002F5544" w:rsidRPr="002F5544" w:rsidTr="005F4F75">
        <w:trPr>
          <w:trHeight w:val="315"/>
        </w:trPr>
        <w:tc>
          <w:tcPr>
            <w:tcW w:w="9355" w:type="dxa"/>
            <w:shd w:val="clear" w:color="auto" w:fill="auto"/>
            <w:noWrap/>
          </w:tcPr>
          <w:p w:rsidR="002F5544" w:rsidRPr="002F5544" w:rsidRDefault="002F5544" w:rsidP="002F5544">
            <w:pPr>
              <w:rPr>
                <w:rFonts w:ascii="Times New Roman" w:eastAsia="Calibri" w:hAnsi="Times New Roman" w:cs="Times New Roman"/>
                <w:sz w:val="24"/>
                <w:szCs w:val="24"/>
              </w:rPr>
            </w:pPr>
            <w:proofErr w:type="spellStart"/>
            <w:r w:rsidRPr="002F5544">
              <w:rPr>
                <w:rFonts w:ascii="Times New Roman" w:eastAsia="Calibri" w:hAnsi="Times New Roman" w:cs="Times New Roman"/>
                <w:sz w:val="24"/>
                <w:szCs w:val="24"/>
              </w:rPr>
              <w:t>Красносельский</w:t>
            </w:r>
            <w:proofErr w:type="spellEnd"/>
            <w:r w:rsidRPr="002F5544">
              <w:rPr>
                <w:rFonts w:ascii="Times New Roman" w:eastAsia="Calibri" w:hAnsi="Times New Roman" w:cs="Times New Roman"/>
                <w:sz w:val="24"/>
                <w:szCs w:val="24"/>
              </w:rPr>
              <w:t xml:space="preserve"> -Россь</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proofErr w:type="gramStart"/>
            <w:r w:rsidRPr="002F5544">
              <w:rPr>
                <w:rFonts w:ascii="Times New Roman" w:eastAsia="Calibri" w:hAnsi="Times New Roman" w:cs="Times New Roman"/>
                <w:sz w:val="24"/>
                <w:szCs w:val="24"/>
              </w:rPr>
              <w:t>определённого</w:t>
            </w:r>
            <w:proofErr w:type="gramEnd"/>
            <w:r w:rsidRPr="002F5544">
              <w:rPr>
                <w:rFonts w:ascii="Times New Roman" w:eastAsia="Calibri" w:hAnsi="Times New Roman" w:cs="Times New Roman"/>
                <w:sz w:val="24"/>
                <w:szCs w:val="24"/>
              </w:rPr>
              <w:t xml:space="preserve"> маршрута нет</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proofErr w:type="gramStart"/>
            <w:r w:rsidRPr="002F5544">
              <w:rPr>
                <w:rFonts w:ascii="Times New Roman" w:eastAsia="Calibri" w:hAnsi="Times New Roman" w:cs="Times New Roman"/>
                <w:sz w:val="24"/>
                <w:szCs w:val="24"/>
              </w:rPr>
              <w:t>улица</w:t>
            </w:r>
            <w:proofErr w:type="gramEnd"/>
            <w:r w:rsidRPr="002F5544">
              <w:rPr>
                <w:rFonts w:ascii="Times New Roman" w:eastAsia="Calibri" w:hAnsi="Times New Roman" w:cs="Times New Roman"/>
                <w:sz w:val="24"/>
                <w:szCs w:val="24"/>
              </w:rPr>
              <w:t xml:space="preserve"> </w:t>
            </w:r>
            <w:proofErr w:type="spellStart"/>
            <w:r w:rsidRPr="002F5544">
              <w:rPr>
                <w:rFonts w:ascii="Times New Roman" w:eastAsia="Calibri" w:hAnsi="Times New Roman" w:cs="Times New Roman"/>
                <w:sz w:val="24"/>
                <w:szCs w:val="24"/>
              </w:rPr>
              <w:t>титова</w:t>
            </w:r>
            <w:proofErr w:type="spellEnd"/>
            <w:r w:rsidRPr="002F5544">
              <w:rPr>
                <w:rFonts w:ascii="Times New Roman" w:eastAsia="Calibri" w:hAnsi="Times New Roman" w:cs="Times New Roman"/>
                <w:sz w:val="24"/>
                <w:szCs w:val="24"/>
              </w:rPr>
              <w:t xml:space="preserve">-улица </w:t>
            </w:r>
            <w:proofErr w:type="spellStart"/>
            <w:r w:rsidRPr="002F5544">
              <w:rPr>
                <w:rFonts w:ascii="Times New Roman" w:eastAsia="Calibri" w:hAnsi="Times New Roman" w:cs="Times New Roman"/>
                <w:sz w:val="24"/>
                <w:szCs w:val="24"/>
              </w:rPr>
              <w:t>с.панковой</w:t>
            </w:r>
            <w:proofErr w:type="spellEnd"/>
            <w:r w:rsidRPr="002F5544">
              <w:rPr>
                <w:rFonts w:ascii="Times New Roman" w:eastAsia="Calibri" w:hAnsi="Times New Roman" w:cs="Times New Roman"/>
                <w:sz w:val="24"/>
                <w:szCs w:val="24"/>
              </w:rPr>
              <w:t>-детский сад</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ул.Н.Груды-ул.Горбатова-СШ№7</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Кутузова -Горбатова СШ№7</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proofErr w:type="spellStart"/>
            <w:r w:rsidRPr="002F5544">
              <w:rPr>
                <w:rFonts w:ascii="Times New Roman" w:eastAsia="Calibri" w:hAnsi="Times New Roman" w:cs="Times New Roman"/>
                <w:sz w:val="24"/>
                <w:szCs w:val="24"/>
              </w:rPr>
              <w:t>С.Панковой</w:t>
            </w:r>
            <w:proofErr w:type="spellEnd"/>
            <w:r w:rsidRPr="002F5544">
              <w:rPr>
                <w:rFonts w:ascii="Times New Roman" w:eastAsia="Calibri" w:hAnsi="Times New Roman" w:cs="Times New Roman"/>
                <w:sz w:val="24"/>
                <w:szCs w:val="24"/>
              </w:rPr>
              <w:t xml:space="preserve">- </w:t>
            </w:r>
            <w:proofErr w:type="spellStart"/>
            <w:r w:rsidRPr="002F5544">
              <w:rPr>
                <w:rFonts w:ascii="Times New Roman" w:eastAsia="Calibri" w:hAnsi="Times New Roman" w:cs="Times New Roman"/>
                <w:sz w:val="24"/>
                <w:szCs w:val="24"/>
              </w:rPr>
              <w:t>Боричевского</w:t>
            </w:r>
            <w:proofErr w:type="spellEnd"/>
            <w:r w:rsidRPr="002F5544">
              <w:rPr>
                <w:rFonts w:ascii="Times New Roman" w:eastAsia="Calibri" w:hAnsi="Times New Roman" w:cs="Times New Roman"/>
                <w:sz w:val="24"/>
                <w:szCs w:val="24"/>
              </w:rPr>
              <w:t xml:space="preserve"> _школа</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Волковыск-БИСКУПЦЫ-ВОЛКОВЫСК</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Горбатова -  СШ № 7</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proofErr w:type="spellStart"/>
            <w:r w:rsidRPr="002F5544">
              <w:rPr>
                <w:rFonts w:ascii="Times New Roman" w:eastAsia="Calibri" w:hAnsi="Times New Roman" w:cs="Times New Roman"/>
                <w:sz w:val="24"/>
                <w:szCs w:val="24"/>
              </w:rPr>
              <w:t>Боричевского</w:t>
            </w:r>
            <w:proofErr w:type="spellEnd"/>
            <w:r w:rsidRPr="002F5544">
              <w:rPr>
                <w:rFonts w:ascii="Times New Roman" w:eastAsia="Calibri" w:hAnsi="Times New Roman" w:cs="Times New Roman"/>
                <w:sz w:val="24"/>
                <w:szCs w:val="24"/>
              </w:rPr>
              <w:t xml:space="preserve"> - Жолудева</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Горбатова - Мицкевича</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proofErr w:type="gramStart"/>
            <w:r w:rsidRPr="002F5544">
              <w:rPr>
                <w:rFonts w:ascii="Times New Roman" w:eastAsia="Calibri" w:hAnsi="Times New Roman" w:cs="Times New Roman"/>
                <w:sz w:val="24"/>
                <w:szCs w:val="24"/>
              </w:rPr>
              <w:t>улица</w:t>
            </w:r>
            <w:proofErr w:type="gramEnd"/>
            <w:r w:rsidRPr="002F5544">
              <w:rPr>
                <w:rFonts w:ascii="Times New Roman" w:eastAsia="Calibri" w:hAnsi="Times New Roman" w:cs="Times New Roman"/>
                <w:sz w:val="24"/>
                <w:szCs w:val="24"/>
              </w:rPr>
              <w:t xml:space="preserve"> </w:t>
            </w:r>
            <w:proofErr w:type="spellStart"/>
            <w:r w:rsidRPr="002F5544">
              <w:rPr>
                <w:rFonts w:ascii="Times New Roman" w:eastAsia="Calibri" w:hAnsi="Times New Roman" w:cs="Times New Roman"/>
                <w:sz w:val="24"/>
                <w:szCs w:val="24"/>
              </w:rPr>
              <w:t>Боричевского</w:t>
            </w:r>
            <w:proofErr w:type="spellEnd"/>
            <w:r w:rsidRPr="002F5544">
              <w:rPr>
                <w:rFonts w:ascii="Times New Roman" w:eastAsia="Calibri" w:hAnsi="Times New Roman" w:cs="Times New Roman"/>
                <w:sz w:val="24"/>
                <w:szCs w:val="24"/>
              </w:rPr>
              <w:t xml:space="preserve">-улица Панковой-улица Горбатова-улица Социалистическая-улица </w:t>
            </w:r>
            <w:proofErr w:type="spellStart"/>
            <w:r w:rsidRPr="002F5544">
              <w:rPr>
                <w:rFonts w:ascii="Times New Roman" w:eastAsia="Calibri" w:hAnsi="Times New Roman" w:cs="Times New Roman"/>
                <w:sz w:val="24"/>
                <w:szCs w:val="24"/>
              </w:rPr>
              <w:t>Боричевского</w:t>
            </w:r>
            <w:proofErr w:type="spellEnd"/>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proofErr w:type="gramStart"/>
            <w:r w:rsidRPr="002F5544">
              <w:rPr>
                <w:rFonts w:ascii="Times New Roman" w:eastAsia="Calibri" w:hAnsi="Times New Roman" w:cs="Times New Roman"/>
                <w:sz w:val="24"/>
                <w:szCs w:val="24"/>
              </w:rPr>
              <w:t>по</w:t>
            </w:r>
            <w:proofErr w:type="gramEnd"/>
            <w:r w:rsidRPr="002F5544">
              <w:rPr>
                <w:rFonts w:ascii="Times New Roman" w:eastAsia="Calibri" w:hAnsi="Times New Roman" w:cs="Times New Roman"/>
                <w:sz w:val="24"/>
                <w:szCs w:val="24"/>
              </w:rPr>
              <w:t xml:space="preserve"> ул. Звёздная, </w:t>
            </w:r>
            <w:proofErr w:type="spellStart"/>
            <w:r w:rsidRPr="002F5544">
              <w:rPr>
                <w:rFonts w:ascii="Times New Roman" w:eastAsia="Calibri" w:hAnsi="Times New Roman" w:cs="Times New Roman"/>
                <w:sz w:val="24"/>
                <w:szCs w:val="24"/>
              </w:rPr>
              <w:t>Новая,Ясная,Межевая,Слонимская</w:t>
            </w:r>
            <w:proofErr w:type="spellEnd"/>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proofErr w:type="gramStart"/>
            <w:r w:rsidRPr="002F5544">
              <w:rPr>
                <w:rFonts w:ascii="Times New Roman" w:eastAsia="Calibri" w:hAnsi="Times New Roman" w:cs="Times New Roman"/>
                <w:sz w:val="24"/>
                <w:szCs w:val="24"/>
              </w:rPr>
              <w:t>улица</w:t>
            </w:r>
            <w:proofErr w:type="gramEnd"/>
            <w:r w:rsidRPr="002F5544">
              <w:rPr>
                <w:rFonts w:ascii="Times New Roman" w:eastAsia="Calibri" w:hAnsi="Times New Roman" w:cs="Times New Roman"/>
                <w:sz w:val="24"/>
                <w:szCs w:val="24"/>
              </w:rPr>
              <w:t xml:space="preserve"> Гродненская-улица Зелёная</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proofErr w:type="gramStart"/>
            <w:r w:rsidRPr="002F5544">
              <w:rPr>
                <w:rFonts w:ascii="Times New Roman" w:eastAsia="Calibri" w:hAnsi="Times New Roman" w:cs="Times New Roman"/>
                <w:sz w:val="24"/>
                <w:szCs w:val="24"/>
              </w:rPr>
              <w:t>катаемся</w:t>
            </w:r>
            <w:proofErr w:type="gramEnd"/>
            <w:r w:rsidRPr="002F5544">
              <w:rPr>
                <w:rFonts w:ascii="Times New Roman" w:eastAsia="Calibri" w:hAnsi="Times New Roman" w:cs="Times New Roman"/>
                <w:sz w:val="24"/>
                <w:szCs w:val="24"/>
              </w:rPr>
              <w:t xml:space="preserve"> по улицам города и его окрестностям</w:t>
            </w:r>
          </w:p>
        </w:tc>
      </w:tr>
      <w:tr w:rsidR="002F5544" w:rsidRPr="002F5544" w:rsidTr="005F4F75">
        <w:trPr>
          <w:trHeight w:val="315"/>
        </w:trPr>
        <w:tc>
          <w:tcPr>
            <w:tcW w:w="9355" w:type="dxa"/>
            <w:shd w:val="clear" w:color="auto" w:fill="auto"/>
            <w:noWrap/>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 xml:space="preserve">"д. </w:t>
            </w:r>
            <w:proofErr w:type="spellStart"/>
            <w:r w:rsidRPr="002F5544">
              <w:rPr>
                <w:rFonts w:ascii="Times New Roman" w:eastAsia="Calibri" w:hAnsi="Times New Roman" w:cs="Times New Roman"/>
                <w:sz w:val="24"/>
                <w:szCs w:val="24"/>
              </w:rPr>
              <w:t>Студенец</w:t>
            </w:r>
            <w:proofErr w:type="spellEnd"/>
            <w:r w:rsidRPr="002F5544">
              <w:rPr>
                <w:rFonts w:ascii="Times New Roman" w:eastAsia="Calibri" w:hAnsi="Times New Roman" w:cs="Times New Roman"/>
                <w:sz w:val="24"/>
                <w:szCs w:val="24"/>
              </w:rPr>
              <w:t xml:space="preserve"> - </w:t>
            </w:r>
            <w:proofErr w:type="spellStart"/>
            <w:r w:rsidRPr="002F5544">
              <w:rPr>
                <w:rFonts w:ascii="Times New Roman" w:eastAsia="Calibri" w:hAnsi="Times New Roman" w:cs="Times New Roman"/>
                <w:sz w:val="24"/>
                <w:szCs w:val="24"/>
              </w:rPr>
              <w:t>г.п</w:t>
            </w:r>
            <w:proofErr w:type="spellEnd"/>
            <w:r w:rsidRPr="002F5544">
              <w:rPr>
                <w:rFonts w:ascii="Times New Roman" w:eastAsia="Calibri" w:hAnsi="Times New Roman" w:cs="Times New Roman"/>
                <w:sz w:val="24"/>
                <w:szCs w:val="24"/>
              </w:rPr>
              <w:t xml:space="preserve">. </w:t>
            </w:r>
            <w:proofErr w:type="spellStart"/>
            <w:r w:rsidRPr="002F5544">
              <w:rPr>
                <w:rFonts w:ascii="Times New Roman" w:eastAsia="Calibri" w:hAnsi="Times New Roman" w:cs="Times New Roman"/>
                <w:sz w:val="24"/>
                <w:szCs w:val="24"/>
              </w:rPr>
              <w:t>Красносельский</w:t>
            </w:r>
            <w:proofErr w:type="spellEnd"/>
            <w:r w:rsidRPr="002F5544">
              <w:rPr>
                <w:rFonts w:ascii="Times New Roman" w:eastAsia="Calibri" w:hAnsi="Times New Roman" w:cs="Times New Roman"/>
                <w:sz w:val="24"/>
                <w:szCs w:val="24"/>
              </w:rPr>
              <w:t xml:space="preserve"> - д. </w:t>
            </w:r>
            <w:proofErr w:type="spellStart"/>
            <w:r w:rsidRPr="002F5544">
              <w:rPr>
                <w:rFonts w:ascii="Times New Roman" w:eastAsia="Calibri" w:hAnsi="Times New Roman" w:cs="Times New Roman"/>
                <w:sz w:val="24"/>
                <w:szCs w:val="24"/>
              </w:rPr>
              <w:t>Студенец</w:t>
            </w:r>
            <w:proofErr w:type="spellEnd"/>
            <w:r w:rsidRPr="002F5544">
              <w:rPr>
                <w:rFonts w:ascii="Times New Roman" w:eastAsia="Calibri" w:hAnsi="Times New Roman" w:cs="Times New Roman"/>
                <w:sz w:val="24"/>
                <w:szCs w:val="24"/>
              </w:rPr>
              <w:t>"</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Панковой - ГУО "Гимназия №2 г. Волковыска"</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 xml:space="preserve">ул. Ленина - ул. Социалистическая, </w:t>
            </w:r>
            <w:proofErr w:type="gramStart"/>
            <w:r w:rsidRPr="002F5544">
              <w:rPr>
                <w:rFonts w:ascii="Times New Roman" w:eastAsia="Calibri" w:hAnsi="Times New Roman" w:cs="Times New Roman"/>
                <w:sz w:val="24"/>
                <w:szCs w:val="24"/>
              </w:rPr>
              <w:t>24  ГУО</w:t>
            </w:r>
            <w:proofErr w:type="gramEnd"/>
            <w:r w:rsidRPr="002F5544">
              <w:rPr>
                <w:rFonts w:ascii="Times New Roman" w:eastAsia="Calibri" w:hAnsi="Times New Roman" w:cs="Times New Roman"/>
                <w:sz w:val="24"/>
                <w:szCs w:val="24"/>
              </w:rPr>
              <w:t xml:space="preserve"> "ДЦРР №7"</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ул. Победы - ул. Социалистическая, 24 ГУО "ДЦРР №7"</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ул. Горбатова - ул. Социалистическая ГУО "ДЦРР №7"</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Калинина - Козьи горы</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Социалистическая-Ленина-</w:t>
            </w:r>
            <w:proofErr w:type="spellStart"/>
            <w:r w:rsidRPr="002F5544">
              <w:rPr>
                <w:rFonts w:ascii="Times New Roman" w:eastAsia="Calibri" w:hAnsi="Times New Roman" w:cs="Times New Roman"/>
                <w:sz w:val="24"/>
                <w:szCs w:val="24"/>
              </w:rPr>
              <w:t>Советская_СШ</w:t>
            </w:r>
            <w:proofErr w:type="spellEnd"/>
            <w:r w:rsidRPr="002F5544">
              <w:rPr>
                <w:rFonts w:ascii="Times New Roman" w:eastAsia="Calibri" w:hAnsi="Times New Roman" w:cs="Times New Roman"/>
                <w:sz w:val="24"/>
                <w:szCs w:val="24"/>
              </w:rPr>
              <w:t xml:space="preserve"> №3 </w:t>
            </w:r>
            <w:proofErr w:type="spellStart"/>
            <w:r w:rsidRPr="002F5544">
              <w:rPr>
                <w:rFonts w:ascii="Times New Roman" w:eastAsia="Calibri" w:hAnsi="Times New Roman" w:cs="Times New Roman"/>
                <w:sz w:val="24"/>
                <w:szCs w:val="24"/>
              </w:rPr>
              <w:t>г.Волковыска</w:t>
            </w:r>
            <w:proofErr w:type="spellEnd"/>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proofErr w:type="spellStart"/>
            <w:r w:rsidRPr="002F5544">
              <w:rPr>
                <w:rFonts w:ascii="Times New Roman" w:eastAsia="Calibri" w:hAnsi="Times New Roman" w:cs="Times New Roman"/>
                <w:sz w:val="24"/>
                <w:szCs w:val="24"/>
              </w:rPr>
              <w:t>ул.Советская</w:t>
            </w:r>
            <w:proofErr w:type="spellEnd"/>
            <w:r w:rsidRPr="002F5544">
              <w:rPr>
                <w:rFonts w:ascii="Times New Roman" w:eastAsia="Calibri" w:hAnsi="Times New Roman" w:cs="Times New Roman"/>
                <w:sz w:val="24"/>
                <w:szCs w:val="24"/>
              </w:rPr>
              <w:t xml:space="preserve"> - ГУО "Средняя школа № 3 </w:t>
            </w:r>
            <w:proofErr w:type="spellStart"/>
            <w:r w:rsidRPr="002F5544">
              <w:rPr>
                <w:rFonts w:ascii="Times New Roman" w:eastAsia="Calibri" w:hAnsi="Times New Roman" w:cs="Times New Roman"/>
                <w:sz w:val="24"/>
                <w:szCs w:val="24"/>
              </w:rPr>
              <w:t>г.Волковыска</w:t>
            </w:r>
            <w:proofErr w:type="spellEnd"/>
            <w:r w:rsidRPr="002F5544">
              <w:rPr>
                <w:rFonts w:ascii="Times New Roman" w:eastAsia="Calibri" w:hAnsi="Times New Roman" w:cs="Times New Roman"/>
                <w:sz w:val="24"/>
                <w:szCs w:val="24"/>
              </w:rPr>
              <w:t>"</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 xml:space="preserve">До работы мне далеко. И пешком сложно и на велосипеде неудобно. Добираюсь на машине </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Панковой-</w:t>
            </w:r>
            <w:proofErr w:type="spellStart"/>
            <w:r w:rsidRPr="002F5544">
              <w:rPr>
                <w:rFonts w:ascii="Times New Roman" w:eastAsia="Calibri" w:hAnsi="Times New Roman" w:cs="Times New Roman"/>
                <w:sz w:val="24"/>
                <w:szCs w:val="24"/>
              </w:rPr>
              <w:t>ленина</w:t>
            </w:r>
            <w:proofErr w:type="spellEnd"/>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 xml:space="preserve">Дом, Дамба, </w:t>
            </w:r>
            <w:proofErr w:type="spellStart"/>
            <w:r w:rsidRPr="002F5544">
              <w:rPr>
                <w:rFonts w:ascii="Times New Roman" w:eastAsia="Calibri" w:hAnsi="Times New Roman" w:cs="Times New Roman"/>
                <w:sz w:val="24"/>
                <w:szCs w:val="24"/>
              </w:rPr>
              <w:t>Швдская</w:t>
            </w:r>
            <w:proofErr w:type="spellEnd"/>
            <w:r w:rsidRPr="002F5544">
              <w:rPr>
                <w:rFonts w:ascii="Times New Roman" w:eastAsia="Calibri" w:hAnsi="Times New Roman" w:cs="Times New Roman"/>
                <w:sz w:val="24"/>
                <w:szCs w:val="24"/>
              </w:rPr>
              <w:t xml:space="preserve"> гора, набережная, дом. </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1. Горбатова-С. Панковой-</w:t>
            </w:r>
            <w:proofErr w:type="spellStart"/>
            <w:r w:rsidRPr="002F5544">
              <w:rPr>
                <w:rFonts w:ascii="Times New Roman" w:eastAsia="Calibri" w:hAnsi="Times New Roman" w:cs="Times New Roman"/>
                <w:sz w:val="24"/>
                <w:szCs w:val="24"/>
              </w:rPr>
              <w:t>Держинского</w:t>
            </w:r>
            <w:proofErr w:type="spellEnd"/>
            <w:r w:rsidRPr="002F5544">
              <w:rPr>
                <w:rFonts w:ascii="Times New Roman" w:eastAsia="Calibri" w:hAnsi="Times New Roman" w:cs="Times New Roman"/>
                <w:sz w:val="24"/>
                <w:szCs w:val="24"/>
              </w:rPr>
              <w:t xml:space="preserve"> (гимназия1); </w:t>
            </w:r>
            <w:r w:rsidRPr="002F5544">
              <w:rPr>
                <w:rFonts w:ascii="Times New Roman" w:eastAsia="Calibri" w:hAnsi="Times New Roman" w:cs="Times New Roman"/>
                <w:sz w:val="24"/>
                <w:szCs w:val="24"/>
              </w:rPr>
              <w:br/>
            </w:r>
            <w:r w:rsidRPr="002F5544">
              <w:rPr>
                <w:rFonts w:ascii="Times New Roman" w:eastAsia="Calibri" w:hAnsi="Times New Roman" w:cs="Times New Roman"/>
                <w:sz w:val="24"/>
                <w:szCs w:val="24"/>
              </w:rPr>
              <w:lastRenderedPageBreak/>
              <w:t xml:space="preserve">2. Васильковая - Зенитчиков--Школьная- </w:t>
            </w:r>
            <w:proofErr w:type="spellStart"/>
            <w:r w:rsidRPr="002F5544">
              <w:rPr>
                <w:rFonts w:ascii="Times New Roman" w:eastAsia="Calibri" w:hAnsi="Times New Roman" w:cs="Times New Roman"/>
                <w:sz w:val="24"/>
                <w:szCs w:val="24"/>
              </w:rPr>
              <w:t>Держинского</w:t>
            </w:r>
            <w:proofErr w:type="spellEnd"/>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lastRenderedPageBreak/>
              <w:t xml:space="preserve">Улица </w:t>
            </w:r>
            <w:proofErr w:type="gramStart"/>
            <w:r w:rsidRPr="002F5544">
              <w:rPr>
                <w:rFonts w:ascii="Times New Roman" w:eastAsia="Calibri" w:hAnsi="Times New Roman" w:cs="Times New Roman"/>
                <w:sz w:val="24"/>
                <w:szCs w:val="24"/>
              </w:rPr>
              <w:t>Советская  -</w:t>
            </w:r>
            <w:proofErr w:type="gramEnd"/>
            <w:r w:rsidRPr="002F5544">
              <w:rPr>
                <w:rFonts w:ascii="Times New Roman" w:eastAsia="Calibri" w:hAnsi="Times New Roman" w:cs="Times New Roman"/>
                <w:sz w:val="24"/>
                <w:szCs w:val="24"/>
              </w:rPr>
              <w:t xml:space="preserve"> улица. </w:t>
            </w:r>
            <w:proofErr w:type="spellStart"/>
            <w:r w:rsidRPr="002F5544">
              <w:rPr>
                <w:rFonts w:ascii="Times New Roman" w:eastAsia="Calibri" w:hAnsi="Times New Roman" w:cs="Times New Roman"/>
                <w:sz w:val="24"/>
                <w:szCs w:val="24"/>
              </w:rPr>
              <w:t>Доватора</w:t>
            </w:r>
            <w:proofErr w:type="spellEnd"/>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 xml:space="preserve">Жолудева, </w:t>
            </w:r>
            <w:proofErr w:type="spellStart"/>
            <w:proofErr w:type="gramStart"/>
            <w:r w:rsidRPr="002F5544">
              <w:rPr>
                <w:rFonts w:ascii="Times New Roman" w:eastAsia="Calibri" w:hAnsi="Times New Roman" w:cs="Times New Roman"/>
                <w:sz w:val="24"/>
                <w:szCs w:val="24"/>
              </w:rPr>
              <w:t>Медведева,Социалистическая</w:t>
            </w:r>
            <w:proofErr w:type="spellEnd"/>
            <w:proofErr w:type="gramEnd"/>
            <w:r w:rsidRPr="002F5544">
              <w:rPr>
                <w:rFonts w:ascii="Times New Roman" w:eastAsia="Calibri" w:hAnsi="Times New Roman" w:cs="Times New Roman"/>
                <w:sz w:val="24"/>
                <w:szCs w:val="24"/>
              </w:rPr>
              <w:t xml:space="preserve">, учреждение образования, </w:t>
            </w:r>
            <w:proofErr w:type="spellStart"/>
            <w:r w:rsidRPr="002F5544">
              <w:rPr>
                <w:rFonts w:ascii="Times New Roman" w:eastAsia="Calibri" w:hAnsi="Times New Roman" w:cs="Times New Roman"/>
                <w:sz w:val="24"/>
                <w:szCs w:val="24"/>
              </w:rPr>
              <w:t>Евроопт</w:t>
            </w:r>
            <w:proofErr w:type="spellEnd"/>
          </w:p>
        </w:tc>
      </w:tr>
      <w:tr w:rsidR="002F5544" w:rsidRPr="002F5544" w:rsidTr="005F4F75">
        <w:trPr>
          <w:trHeight w:val="315"/>
        </w:trPr>
        <w:tc>
          <w:tcPr>
            <w:tcW w:w="9355" w:type="dxa"/>
            <w:shd w:val="clear" w:color="auto" w:fill="auto"/>
            <w:noWrap/>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Жолудева Медведева Ленина Социалистическая</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За город</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 xml:space="preserve">Ленина- </w:t>
            </w:r>
            <w:proofErr w:type="spellStart"/>
            <w:r w:rsidRPr="002F5544">
              <w:rPr>
                <w:rFonts w:ascii="Times New Roman" w:eastAsia="Calibri" w:hAnsi="Times New Roman" w:cs="Times New Roman"/>
                <w:sz w:val="24"/>
                <w:szCs w:val="24"/>
              </w:rPr>
              <w:t>Новопроектнач</w:t>
            </w:r>
            <w:proofErr w:type="spellEnd"/>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Стадион гимназии2</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proofErr w:type="gramStart"/>
            <w:r w:rsidRPr="002F5544">
              <w:rPr>
                <w:rFonts w:ascii="Times New Roman" w:eastAsia="Calibri" w:hAnsi="Times New Roman" w:cs="Times New Roman"/>
                <w:sz w:val="24"/>
                <w:szCs w:val="24"/>
              </w:rPr>
              <w:t>улица</w:t>
            </w:r>
            <w:proofErr w:type="gramEnd"/>
            <w:r w:rsidRPr="002F5544">
              <w:rPr>
                <w:rFonts w:ascii="Times New Roman" w:eastAsia="Calibri" w:hAnsi="Times New Roman" w:cs="Times New Roman"/>
                <w:sz w:val="24"/>
                <w:szCs w:val="24"/>
              </w:rPr>
              <w:t xml:space="preserve"> Ленина- ул. Социалистическая- ул. Горбатова- ясли-сад</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ул. Горбатова - ул. Социалистическая ГУО "ДЦРР №7"</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ул. Ф. Скорины - ул. Социалистическая ГУО "ДЦРР №7"</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ул. Панковой, ул. Горбатова, д/с №9</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ул. Ф. Скорины - ул. Социалистическая ГУО "ДЦРР №7"</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 xml:space="preserve">ул. Ясная - ул. </w:t>
            </w:r>
            <w:proofErr w:type="spellStart"/>
            <w:r w:rsidRPr="002F5544">
              <w:rPr>
                <w:rFonts w:ascii="Times New Roman" w:eastAsia="Calibri" w:hAnsi="Times New Roman" w:cs="Times New Roman"/>
                <w:sz w:val="24"/>
                <w:szCs w:val="24"/>
              </w:rPr>
              <w:t>С.Панковой</w:t>
            </w:r>
            <w:proofErr w:type="spellEnd"/>
            <w:r w:rsidRPr="002F5544">
              <w:rPr>
                <w:rFonts w:ascii="Times New Roman" w:eastAsia="Calibri" w:hAnsi="Times New Roman" w:cs="Times New Roman"/>
                <w:sz w:val="24"/>
                <w:szCs w:val="24"/>
              </w:rPr>
              <w:t xml:space="preserve"> - ул. Социалистическая ГУО "ДЦРР №7"</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ул. С. Панковой - ул. Социалистическая ГУО "ДЦРР №7"</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 xml:space="preserve">Улица </w:t>
            </w:r>
            <w:proofErr w:type="spellStart"/>
            <w:r w:rsidRPr="002F5544">
              <w:rPr>
                <w:rFonts w:ascii="Times New Roman" w:eastAsia="Calibri" w:hAnsi="Times New Roman" w:cs="Times New Roman"/>
                <w:sz w:val="24"/>
                <w:szCs w:val="24"/>
              </w:rPr>
              <w:t>С.Панковой</w:t>
            </w:r>
            <w:proofErr w:type="spellEnd"/>
            <w:r w:rsidRPr="002F5544">
              <w:rPr>
                <w:rFonts w:ascii="Times New Roman" w:eastAsia="Calibri" w:hAnsi="Times New Roman" w:cs="Times New Roman"/>
                <w:sz w:val="24"/>
                <w:szCs w:val="24"/>
              </w:rPr>
              <w:t xml:space="preserve"> - улица Кутузова - улица Жолудева</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ул. Жолудева - ул. Социалистическая ГУО "ДЦРР №7"</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 xml:space="preserve">ул. </w:t>
            </w:r>
            <w:proofErr w:type="spellStart"/>
            <w:r w:rsidRPr="002F5544">
              <w:rPr>
                <w:rFonts w:ascii="Times New Roman" w:eastAsia="Calibri" w:hAnsi="Times New Roman" w:cs="Times New Roman"/>
                <w:sz w:val="24"/>
                <w:szCs w:val="24"/>
              </w:rPr>
              <w:t>калиновского</w:t>
            </w:r>
            <w:proofErr w:type="spellEnd"/>
            <w:r w:rsidRPr="002F5544">
              <w:rPr>
                <w:rFonts w:ascii="Times New Roman" w:eastAsia="Calibri" w:hAnsi="Times New Roman" w:cs="Times New Roman"/>
                <w:sz w:val="24"/>
                <w:szCs w:val="24"/>
              </w:rPr>
              <w:t xml:space="preserve">- ул. </w:t>
            </w:r>
            <w:proofErr w:type="spellStart"/>
            <w:r w:rsidRPr="002F5544">
              <w:rPr>
                <w:rFonts w:ascii="Times New Roman" w:eastAsia="Calibri" w:hAnsi="Times New Roman" w:cs="Times New Roman"/>
                <w:sz w:val="24"/>
                <w:szCs w:val="24"/>
              </w:rPr>
              <w:t>боричевского</w:t>
            </w:r>
            <w:proofErr w:type="spellEnd"/>
            <w:r w:rsidRPr="002F5544">
              <w:rPr>
                <w:rFonts w:ascii="Times New Roman" w:eastAsia="Calibri" w:hAnsi="Times New Roman" w:cs="Times New Roman"/>
                <w:sz w:val="24"/>
                <w:szCs w:val="24"/>
              </w:rPr>
              <w:t xml:space="preserve">- </w:t>
            </w:r>
            <w:proofErr w:type="spellStart"/>
            <w:r w:rsidRPr="002F5544">
              <w:rPr>
                <w:rFonts w:ascii="Times New Roman" w:eastAsia="Calibri" w:hAnsi="Times New Roman" w:cs="Times New Roman"/>
                <w:sz w:val="24"/>
                <w:szCs w:val="24"/>
              </w:rPr>
              <w:t>сш</w:t>
            </w:r>
            <w:proofErr w:type="spellEnd"/>
            <w:r w:rsidRPr="002F5544">
              <w:rPr>
                <w:rFonts w:ascii="Times New Roman" w:eastAsia="Calibri" w:hAnsi="Times New Roman" w:cs="Times New Roman"/>
                <w:sz w:val="24"/>
                <w:szCs w:val="24"/>
              </w:rPr>
              <w:t xml:space="preserve"> 7</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 xml:space="preserve">ул. </w:t>
            </w:r>
            <w:proofErr w:type="spellStart"/>
            <w:r w:rsidRPr="002F5544">
              <w:rPr>
                <w:rFonts w:ascii="Times New Roman" w:eastAsia="Calibri" w:hAnsi="Times New Roman" w:cs="Times New Roman"/>
                <w:sz w:val="24"/>
                <w:szCs w:val="24"/>
              </w:rPr>
              <w:t>Путейная</w:t>
            </w:r>
            <w:proofErr w:type="spellEnd"/>
            <w:r w:rsidRPr="002F5544">
              <w:rPr>
                <w:rFonts w:ascii="Times New Roman" w:eastAsia="Calibri" w:hAnsi="Times New Roman" w:cs="Times New Roman"/>
                <w:sz w:val="24"/>
                <w:szCs w:val="24"/>
              </w:rPr>
              <w:t xml:space="preserve"> - ул. Социалистическая ГУО "ДЦРР №7"</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 xml:space="preserve">ул. Горбатова- </w:t>
            </w:r>
            <w:proofErr w:type="spellStart"/>
            <w:r w:rsidRPr="002F5544">
              <w:rPr>
                <w:rFonts w:ascii="Times New Roman" w:eastAsia="Calibri" w:hAnsi="Times New Roman" w:cs="Times New Roman"/>
                <w:sz w:val="24"/>
                <w:szCs w:val="24"/>
              </w:rPr>
              <w:t>ул.К.Маркса</w:t>
            </w:r>
            <w:proofErr w:type="spellEnd"/>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ул. Летняя - ул. К. Маркса</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 xml:space="preserve">ул. </w:t>
            </w:r>
            <w:proofErr w:type="spellStart"/>
            <w:r w:rsidRPr="002F5544">
              <w:rPr>
                <w:rFonts w:ascii="Times New Roman" w:eastAsia="Calibri" w:hAnsi="Times New Roman" w:cs="Times New Roman"/>
                <w:sz w:val="24"/>
                <w:szCs w:val="24"/>
              </w:rPr>
              <w:t>Ф.Скорины</w:t>
            </w:r>
            <w:proofErr w:type="spellEnd"/>
            <w:r w:rsidRPr="002F5544">
              <w:rPr>
                <w:rFonts w:ascii="Times New Roman" w:eastAsia="Calibri" w:hAnsi="Times New Roman" w:cs="Times New Roman"/>
                <w:sz w:val="24"/>
                <w:szCs w:val="24"/>
              </w:rPr>
              <w:t xml:space="preserve"> - ул. Социалистическая ГУО "ДЦРР №7"</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 xml:space="preserve">ул. </w:t>
            </w:r>
            <w:proofErr w:type="spellStart"/>
            <w:r w:rsidRPr="002F5544">
              <w:rPr>
                <w:rFonts w:ascii="Times New Roman" w:eastAsia="Calibri" w:hAnsi="Times New Roman" w:cs="Times New Roman"/>
                <w:sz w:val="24"/>
                <w:szCs w:val="24"/>
              </w:rPr>
              <w:t>Боричевского</w:t>
            </w:r>
            <w:proofErr w:type="spellEnd"/>
            <w:r w:rsidRPr="002F5544">
              <w:rPr>
                <w:rFonts w:ascii="Times New Roman" w:eastAsia="Calibri" w:hAnsi="Times New Roman" w:cs="Times New Roman"/>
                <w:sz w:val="24"/>
                <w:szCs w:val="24"/>
              </w:rPr>
              <w:t xml:space="preserve"> - ул. Социалистическая ГУО "ДЦРР №7"</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ул. Панковой - ул. Социалистическая ГУО "ДЦРР №7"</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 xml:space="preserve">ул. Железнодорожная- ул. </w:t>
            </w:r>
            <w:proofErr w:type="spellStart"/>
            <w:r w:rsidRPr="002F5544">
              <w:rPr>
                <w:rFonts w:ascii="Times New Roman" w:eastAsia="Calibri" w:hAnsi="Times New Roman" w:cs="Times New Roman"/>
                <w:sz w:val="24"/>
                <w:szCs w:val="24"/>
              </w:rPr>
              <w:t>К.Маркса</w:t>
            </w:r>
            <w:proofErr w:type="spellEnd"/>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А - Софьи Панковой 58 б - Б Средняя школа № 7</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 xml:space="preserve">ул. </w:t>
            </w:r>
            <w:proofErr w:type="spellStart"/>
            <w:r w:rsidRPr="002F5544">
              <w:rPr>
                <w:rFonts w:ascii="Times New Roman" w:eastAsia="Calibri" w:hAnsi="Times New Roman" w:cs="Times New Roman"/>
                <w:sz w:val="24"/>
                <w:szCs w:val="24"/>
              </w:rPr>
              <w:t>Боричевского</w:t>
            </w:r>
            <w:proofErr w:type="spellEnd"/>
            <w:r w:rsidRPr="002F5544">
              <w:rPr>
                <w:rFonts w:ascii="Times New Roman" w:eastAsia="Calibri" w:hAnsi="Times New Roman" w:cs="Times New Roman"/>
                <w:sz w:val="24"/>
                <w:szCs w:val="24"/>
              </w:rPr>
              <w:t xml:space="preserve"> - ул. Социалистическая ГУО "ДЦРР №7"</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 xml:space="preserve">ул. Панковой - </w:t>
            </w:r>
            <w:proofErr w:type="spellStart"/>
            <w:r w:rsidRPr="002F5544">
              <w:rPr>
                <w:rFonts w:ascii="Times New Roman" w:eastAsia="Calibri" w:hAnsi="Times New Roman" w:cs="Times New Roman"/>
                <w:sz w:val="24"/>
                <w:szCs w:val="24"/>
              </w:rPr>
              <w:t>сш</w:t>
            </w:r>
            <w:proofErr w:type="spellEnd"/>
            <w:r w:rsidRPr="002F5544">
              <w:rPr>
                <w:rFonts w:ascii="Times New Roman" w:eastAsia="Calibri" w:hAnsi="Times New Roman" w:cs="Times New Roman"/>
                <w:sz w:val="24"/>
                <w:szCs w:val="24"/>
              </w:rPr>
              <w:t xml:space="preserve"> №7-ул. Панковой</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proofErr w:type="spellStart"/>
            <w:r w:rsidRPr="002F5544">
              <w:rPr>
                <w:rFonts w:ascii="Times New Roman" w:eastAsia="Calibri" w:hAnsi="Times New Roman" w:cs="Times New Roman"/>
                <w:sz w:val="24"/>
                <w:szCs w:val="24"/>
              </w:rPr>
              <w:t>ул.С</w:t>
            </w:r>
            <w:proofErr w:type="spellEnd"/>
            <w:r w:rsidRPr="002F5544">
              <w:rPr>
                <w:rFonts w:ascii="Times New Roman" w:eastAsia="Calibri" w:hAnsi="Times New Roman" w:cs="Times New Roman"/>
                <w:sz w:val="24"/>
                <w:szCs w:val="24"/>
              </w:rPr>
              <w:t>. Панковой- ул. К Маркса</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proofErr w:type="gramStart"/>
            <w:r w:rsidRPr="002F5544">
              <w:rPr>
                <w:rFonts w:ascii="Times New Roman" w:eastAsia="Calibri" w:hAnsi="Times New Roman" w:cs="Times New Roman"/>
                <w:sz w:val="24"/>
                <w:szCs w:val="24"/>
              </w:rPr>
              <w:t>улица</w:t>
            </w:r>
            <w:proofErr w:type="gramEnd"/>
            <w:r w:rsidRPr="002F5544">
              <w:rPr>
                <w:rFonts w:ascii="Times New Roman" w:eastAsia="Calibri" w:hAnsi="Times New Roman" w:cs="Times New Roman"/>
                <w:sz w:val="24"/>
                <w:szCs w:val="24"/>
              </w:rPr>
              <w:t xml:space="preserve"> Калиновского - улица Горбатова - улица </w:t>
            </w:r>
            <w:proofErr w:type="spellStart"/>
            <w:r w:rsidRPr="002F5544">
              <w:rPr>
                <w:rFonts w:ascii="Times New Roman" w:eastAsia="Calibri" w:hAnsi="Times New Roman" w:cs="Times New Roman"/>
                <w:sz w:val="24"/>
                <w:szCs w:val="24"/>
              </w:rPr>
              <w:t>Боричевского</w:t>
            </w:r>
            <w:proofErr w:type="spellEnd"/>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proofErr w:type="gramStart"/>
            <w:r w:rsidRPr="002F5544">
              <w:rPr>
                <w:rFonts w:ascii="Times New Roman" w:eastAsia="Calibri" w:hAnsi="Times New Roman" w:cs="Times New Roman"/>
                <w:sz w:val="24"/>
                <w:szCs w:val="24"/>
              </w:rPr>
              <w:t>А-Б</w:t>
            </w:r>
            <w:proofErr w:type="gramEnd"/>
            <w:r w:rsidRPr="002F5544">
              <w:rPr>
                <w:rFonts w:ascii="Times New Roman" w:eastAsia="Calibri" w:hAnsi="Times New Roman" w:cs="Times New Roman"/>
                <w:sz w:val="24"/>
                <w:szCs w:val="24"/>
              </w:rPr>
              <w:t>-В ГУО Ясли-сад 1</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 xml:space="preserve">ул. </w:t>
            </w:r>
            <w:proofErr w:type="gramStart"/>
            <w:r w:rsidRPr="002F5544">
              <w:rPr>
                <w:rFonts w:ascii="Times New Roman" w:eastAsia="Calibri" w:hAnsi="Times New Roman" w:cs="Times New Roman"/>
                <w:sz w:val="24"/>
                <w:szCs w:val="24"/>
              </w:rPr>
              <w:t>Октябрьская  -</w:t>
            </w:r>
            <w:proofErr w:type="gramEnd"/>
            <w:r w:rsidRPr="002F5544">
              <w:rPr>
                <w:rFonts w:ascii="Times New Roman" w:eastAsia="Calibri" w:hAnsi="Times New Roman" w:cs="Times New Roman"/>
                <w:sz w:val="24"/>
                <w:szCs w:val="24"/>
              </w:rPr>
              <w:t xml:space="preserve"> ул. Социалистическая ГУО"ДЦРР №7"</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 xml:space="preserve">ОАО </w:t>
            </w:r>
            <w:proofErr w:type="spellStart"/>
            <w:r w:rsidRPr="002F5544">
              <w:rPr>
                <w:rFonts w:ascii="Times New Roman" w:eastAsia="Calibri" w:hAnsi="Times New Roman" w:cs="Times New Roman"/>
                <w:sz w:val="24"/>
                <w:szCs w:val="24"/>
              </w:rPr>
              <w:t>Беллакт</w:t>
            </w:r>
            <w:proofErr w:type="spellEnd"/>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proofErr w:type="gramStart"/>
            <w:r w:rsidRPr="002F5544">
              <w:rPr>
                <w:rFonts w:ascii="Times New Roman" w:eastAsia="Calibri" w:hAnsi="Times New Roman" w:cs="Times New Roman"/>
                <w:sz w:val="24"/>
                <w:szCs w:val="24"/>
              </w:rPr>
              <w:t>улица</w:t>
            </w:r>
            <w:proofErr w:type="gramEnd"/>
            <w:r w:rsidRPr="002F5544">
              <w:rPr>
                <w:rFonts w:ascii="Times New Roman" w:eastAsia="Calibri" w:hAnsi="Times New Roman" w:cs="Times New Roman"/>
                <w:sz w:val="24"/>
                <w:szCs w:val="24"/>
              </w:rPr>
              <w:t xml:space="preserve"> </w:t>
            </w:r>
            <w:proofErr w:type="spellStart"/>
            <w:r w:rsidRPr="002F5544">
              <w:rPr>
                <w:rFonts w:ascii="Times New Roman" w:eastAsia="Calibri" w:hAnsi="Times New Roman" w:cs="Times New Roman"/>
                <w:sz w:val="24"/>
                <w:szCs w:val="24"/>
              </w:rPr>
              <w:t>Ф.Скорины</w:t>
            </w:r>
            <w:proofErr w:type="spellEnd"/>
            <w:r w:rsidRPr="002F5544">
              <w:rPr>
                <w:rFonts w:ascii="Times New Roman" w:eastAsia="Calibri" w:hAnsi="Times New Roman" w:cs="Times New Roman"/>
                <w:sz w:val="24"/>
                <w:szCs w:val="24"/>
              </w:rPr>
              <w:t xml:space="preserve"> - улица Горбатова</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Дом- центр города- объездная - дом</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ул. Жолудева-</w:t>
            </w:r>
            <w:proofErr w:type="spellStart"/>
            <w:r w:rsidRPr="002F5544">
              <w:rPr>
                <w:rFonts w:ascii="Times New Roman" w:eastAsia="Calibri" w:hAnsi="Times New Roman" w:cs="Times New Roman"/>
                <w:sz w:val="24"/>
                <w:szCs w:val="24"/>
              </w:rPr>
              <w:t>ул.Красноармейская</w:t>
            </w:r>
            <w:proofErr w:type="spellEnd"/>
            <w:r w:rsidRPr="002F5544">
              <w:rPr>
                <w:rFonts w:ascii="Times New Roman" w:eastAsia="Calibri" w:hAnsi="Times New Roman" w:cs="Times New Roman"/>
                <w:sz w:val="24"/>
                <w:szCs w:val="24"/>
              </w:rPr>
              <w:t>-</w:t>
            </w:r>
            <w:proofErr w:type="spellStart"/>
            <w:r w:rsidRPr="002F5544">
              <w:rPr>
                <w:rFonts w:ascii="Times New Roman" w:eastAsia="Calibri" w:hAnsi="Times New Roman" w:cs="Times New Roman"/>
                <w:sz w:val="24"/>
                <w:szCs w:val="24"/>
              </w:rPr>
              <w:t>ул.Горбатова-ул.Боричевского</w:t>
            </w:r>
            <w:proofErr w:type="spellEnd"/>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 xml:space="preserve">ул. </w:t>
            </w:r>
            <w:proofErr w:type="spellStart"/>
            <w:r w:rsidRPr="002F5544">
              <w:rPr>
                <w:rFonts w:ascii="Times New Roman" w:eastAsia="Calibri" w:hAnsi="Times New Roman" w:cs="Times New Roman"/>
                <w:sz w:val="24"/>
                <w:szCs w:val="24"/>
              </w:rPr>
              <w:t>Скарыны</w:t>
            </w:r>
            <w:proofErr w:type="spellEnd"/>
            <w:r w:rsidRPr="002F5544">
              <w:rPr>
                <w:rFonts w:ascii="Times New Roman" w:eastAsia="Calibri" w:hAnsi="Times New Roman" w:cs="Times New Roman"/>
                <w:sz w:val="24"/>
                <w:szCs w:val="24"/>
              </w:rPr>
              <w:t>- ул. С. Панковой- ул. Горбатова- ясли-сад</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proofErr w:type="spellStart"/>
            <w:r w:rsidRPr="002F5544">
              <w:rPr>
                <w:rFonts w:ascii="Times New Roman" w:eastAsia="Calibri" w:hAnsi="Times New Roman" w:cs="Times New Roman"/>
                <w:sz w:val="24"/>
                <w:szCs w:val="24"/>
              </w:rPr>
              <w:t>Ятвезь</w:t>
            </w:r>
            <w:proofErr w:type="spellEnd"/>
            <w:r w:rsidRPr="002F5544">
              <w:rPr>
                <w:rFonts w:ascii="Times New Roman" w:eastAsia="Calibri" w:hAnsi="Times New Roman" w:cs="Times New Roman"/>
                <w:sz w:val="24"/>
                <w:szCs w:val="24"/>
              </w:rPr>
              <w:t xml:space="preserve"> - Социалистическая</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proofErr w:type="gramStart"/>
            <w:r w:rsidRPr="002F5544">
              <w:rPr>
                <w:rFonts w:ascii="Times New Roman" w:eastAsia="Calibri" w:hAnsi="Times New Roman" w:cs="Times New Roman"/>
                <w:sz w:val="24"/>
                <w:szCs w:val="24"/>
              </w:rPr>
              <w:t>пешком</w:t>
            </w:r>
            <w:proofErr w:type="gramEnd"/>
            <w:r w:rsidRPr="002F5544">
              <w:rPr>
                <w:rFonts w:ascii="Times New Roman" w:eastAsia="Calibri" w:hAnsi="Times New Roman" w:cs="Times New Roman"/>
                <w:sz w:val="24"/>
                <w:szCs w:val="24"/>
              </w:rPr>
              <w:t xml:space="preserve"> ул. Панковой - </w:t>
            </w:r>
            <w:proofErr w:type="spellStart"/>
            <w:r w:rsidRPr="002F5544">
              <w:rPr>
                <w:rFonts w:ascii="Times New Roman" w:eastAsia="Calibri" w:hAnsi="Times New Roman" w:cs="Times New Roman"/>
                <w:sz w:val="24"/>
                <w:szCs w:val="24"/>
              </w:rPr>
              <w:t>ул.Боричевского</w:t>
            </w:r>
            <w:proofErr w:type="spellEnd"/>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proofErr w:type="spellStart"/>
            <w:proofErr w:type="gramStart"/>
            <w:r w:rsidRPr="002F5544">
              <w:rPr>
                <w:rFonts w:ascii="Times New Roman" w:eastAsia="Calibri" w:hAnsi="Times New Roman" w:cs="Times New Roman"/>
                <w:sz w:val="24"/>
                <w:szCs w:val="24"/>
              </w:rPr>
              <w:t>ул</w:t>
            </w:r>
            <w:proofErr w:type="spellEnd"/>
            <w:proofErr w:type="gramEnd"/>
            <w:r w:rsidRPr="002F5544">
              <w:rPr>
                <w:rFonts w:ascii="Times New Roman" w:eastAsia="Calibri" w:hAnsi="Times New Roman" w:cs="Times New Roman"/>
                <w:sz w:val="24"/>
                <w:szCs w:val="24"/>
              </w:rPr>
              <w:t xml:space="preserve"> Панковой- </w:t>
            </w:r>
            <w:proofErr w:type="spellStart"/>
            <w:r w:rsidRPr="002F5544">
              <w:rPr>
                <w:rFonts w:ascii="Times New Roman" w:eastAsia="Calibri" w:hAnsi="Times New Roman" w:cs="Times New Roman"/>
                <w:sz w:val="24"/>
                <w:szCs w:val="24"/>
              </w:rPr>
              <w:t>ул.Боричевского</w:t>
            </w:r>
            <w:proofErr w:type="spellEnd"/>
            <w:r w:rsidRPr="002F5544">
              <w:rPr>
                <w:rFonts w:ascii="Times New Roman" w:eastAsia="Calibri" w:hAnsi="Times New Roman" w:cs="Times New Roman"/>
                <w:sz w:val="24"/>
                <w:szCs w:val="24"/>
              </w:rPr>
              <w:t xml:space="preserve"> - Панковой</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proofErr w:type="spellStart"/>
            <w:r w:rsidRPr="002F5544">
              <w:rPr>
                <w:rFonts w:ascii="Times New Roman" w:eastAsia="Calibri" w:hAnsi="Times New Roman" w:cs="Times New Roman"/>
                <w:sz w:val="24"/>
                <w:szCs w:val="24"/>
              </w:rPr>
              <w:t>п.Южный-ул.Горбатова</w:t>
            </w:r>
            <w:proofErr w:type="spellEnd"/>
            <w:r w:rsidRPr="002F5544">
              <w:rPr>
                <w:rFonts w:ascii="Times New Roman" w:eastAsia="Calibri" w:hAnsi="Times New Roman" w:cs="Times New Roman"/>
                <w:sz w:val="24"/>
                <w:szCs w:val="24"/>
              </w:rPr>
              <w:t xml:space="preserve">- </w:t>
            </w:r>
            <w:proofErr w:type="spellStart"/>
            <w:r w:rsidRPr="002F5544">
              <w:rPr>
                <w:rFonts w:ascii="Times New Roman" w:eastAsia="Calibri" w:hAnsi="Times New Roman" w:cs="Times New Roman"/>
                <w:sz w:val="24"/>
                <w:szCs w:val="24"/>
              </w:rPr>
              <w:t>ул.Боричевского</w:t>
            </w:r>
            <w:proofErr w:type="spellEnd"/>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proofErr w:type="gramStart"/>
            <w:r w:rsidRPr="002F5544">
              <w:rPr>
                <w:rFonts w:ascii="Times New Roman" w:eastAsia="Calibri" w:hAnsi="Times New Roman" w:cs="Times New Roman"/>
                <w:sz w:val="24"/>
                <w:szCs w:val="24"/>
              </w:rPr>
              <w:t>за</w:t>
            </w:r>
            <w:proofErr w:type="gramEnd"/>
            <w:r w:rsidRPr="002F5544">
              <w:rPr>
                <w:rFonts w:ascii="Times New Roman" w:eastAsia="Calibri" w:hAnsi="Times New Roman" w:cs="Times New Roman"/>
                <w:sz w:val="24"/>
                <w:szCs w:val="24"/>
              </w:rPr>
              <w:t xml:space="preserve"> городом</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Нет определённого маршрута</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proofErr w:type="gramStart"/>
            <w:r w:rsidRPr="002F5544">
              <w:rPr>
                <w:rFonts w:ascii="Times New Roman" w:eastAsia="Calibri" w:hAnsi="Times New Roman" w:cs="Times New Roman"/>
                <w:sz w:val="24"/>
                <w:szCs w:val="24"/>
              </w:rPr>
              <w:t>пешком</w:t>
            </w:r>
            <w:proofErr w:type="gramEnd"/>
            <w:r w:rsidRPr="002F5544">
              <w:rPr>
                <w:rFonts w:ascii="Times New Roman" w:eastAsia="Calibri" w:hAnsi="Times New Roman" w:cs="Times New Roman"/>
                <w:sz w:val="24"/>
                <w:szCs w:val="24"/>
              </w:rPr>
              <w:t xml:space="preserve"> ул. Калиновского - ул. </w:t>
            </w:r>
            <w:proofErr w:type="spellStart"/>
            <w:r w:rsidRPr="002F5544">
              <w:rPr>
                <w:rFonts w:ascii="Times New Roman" w:eastAsia="Calibri" w:hAnsi="Times New Roman" w:cs="Times New Roman"/>
                <w:sz w:val="24"/>
                <w:szCs w:val="24"/>
              </w:rPr>
              <w:t>Боричевского</w:t>
            </w:r>
            <w:proofErr w:type="spellEnd"/>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ул. Калиновского - ул. Социалистическая ГУО "ДЦРР №7"</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lastRenderedPageBreak/>
              <w:t>ул. Весенняя - ул. Социалистическая ГУО "ДЦРР №7"</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proofErr w:type="gramStart"/>
            <w:r w:rsidRPr="002F5544">
              <w:rPr>
                <w:rFonts w:ascii="Times New Roman" w:eastAsia="Calibri" w:hAnsi="Times New Roman" w:cs="Times New Roman"/>
                <w:sz w:val="24"/>
                <w:szCs w:val="24"/>
              </w:rPr>
              <w:t>улица</w:t>
            </w:r>
            <w:proofErr w:type="gramEnd"/>
            <w:r w:rsidRPr="002F5544">
              <w:rPr>
                <w:rFonts w:ascii="Times New Roman" w:eastAsia="Calibri" w:hAnsi="Times New Roman" w:cs="Times New Roman"/>
                <w:sz w:val="24"/>
                <w:szCs w:val="24"/>
              </w:rPr>
              <w:t xml:space="preserve"> Зеленая - улица Гродненская - </w:t>
            </w:r>
            <w:proofErr w:type="spellStart"/>
            <w:r w:rsidRPr="002F5544">
              <w:rPr>
                <w:rFonts w:ascii="Times New Roman" w:eastAsia="Calibri" w:hAnsi="Times New Roman" w:cs="Times New Roman"/>
                <w:sz w:val="24"/>
                <w:szCs w:val="24"/>
              </w:rPr>
              <w:t>Верейковская</w:t>
            </w:r>
            <w:proofErr w:type="spellEnd"/>
            <w:r w:rsidRPr="002F5544">
              <w:rPr>
                <w:rFonts w:ascii="Times New Roman" w:eastAsia="Calibri" w:hAnsi="Times New Roman" w:cs="Times New Roman"/>
                <w:sz w:val="24"/>
                <w:szCs w:val="24"/>
              </w:rPr>
              <w:t xml:space="preserve"> СШ</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proofErr w:type="gramStart"/>
            <w:r w:rsidRPr="002F5544">
              <w:rPr>
                <w:rFonts w:ascii="Times New Roman" w:eastAsia="Calibri" w:hAnsi="Times New Roman" w:cs="Times New Roman"/>
                <w:sz w:val="24"/>
                <w:szCs w:val="24"/>
              </w:rPr>
              <w:t>пер</w:t>
            </w:r>
            <w:proofErr w:type="gramEnd"/>
            <w:r w:rsidRPr="002F5544">
              <w:rPr>
                <w:rFonts w:ascii="Times New Roman" w:eastAsia="Calibri" w:hAnsi="Times New Roman" w:cs="Times New Roman"/>
                <w:sz w:val="24"/>
                <w:szCs w:val="24"/>
              </w:rPr>
              <w:t xml:space="preserve"> Лесной , ул. Гродненская, </w:t>
            </w:r>
            <w:proofErr w:type="spellStart"/>
            <w:r w:rsidRPr="002F5544">
              <w:rPr>
                <w:rFonts w:ascii="Times New Roman" w:eastAsia="Calibri" w:hAnsi="Times New Roman" w:cs="Times New Roman"/>
                <w:sz w:val="24"/>
                <w:szCs w:val="24"/>
              </w:rPr>
              <w:t>Верейковская</w:t>
            </w:r>
            <w:proofErr w:type="spellEnd"/>
            <w:r w:rsidRPr="002F5544">
              <w:rPr>
                <w:rFonts w:ascii="Times New Roman" w:eastAsia="Calibri" w:hAnsi="Times New Roman" w:cs="Times New Roman"/>
                <w:sz w:val="24"/>
                <w:szCs w:val="24"/>
              </w:rPr>
              <w:t xml:space="preserve"> СШ</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proofErr w:type="gramStart"/>
            <w:r w:rsidRPr="002F5544">
              <w:rPr>
                <w:rFonts w:ascii="Times New Roman" w:eastAsia="Calibri" w:hAnsi="Times New Roman" w:cs="Times New Roman"/>
                <w:sz w:val="24"/>
                <w:szCs w:val="24"/>
              </w:rPr>
              <w:t>улица</w:t>
            </w:r>
            <w:proofErr w:type="gramEnd"/>
            <w:r w:rsidRPr="002F5544">
              <w:rPr>
                <w:rFonts w:ascii="Times New Roman" w:eastAsia="Calibri" w:hAnsi="Times New Roman" w:cs="Times New Roman"/>
                <w:sz w:val="24"/>
                <w:szCs w:val="24"/>
              </w:rPr>
              <w:t xml:space="preserve"> Школьная - улица Гродненская - </w:t>
            </w:r>
            <w:proofErr w:type="spellStart"/>
            <w:r w:rsidRPr="002F5544">
              <w:rPr>
                <w:rFonts w:ascii="Times New Roman" w:eastAsia="Calibri" w:hAnsi="Times New Roman" w:cs="Times New Roman"/>
                <w:sz w:val="24"/>
                <w:szCs w:val="24"/>
              </w:rPr>
              <w:t>Верейковская</w:t>
            </w:r>
            <w:proofErr w:type="spellEnd"/>
            <w:r w:rsidRPr="002F5544">
              <w:rPr>
                <w:rFonts w:ascii="Times New Roman" w:eastAsia="Calibri" w:hAnsi="Times New Roman" w:cs="Times New Roman"/>
                <w:sz w:val="24"/>
                <w:szCs w:val="24"/>
              </w:rPr>
              <w:t xml:space="preserve"> СШ</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proofErr w:type="gramStart"/>
            <w:r w:rsidRPr="002F5544">
              <w:rPr>
                <w:rFonts w:ascii="Times New Roman" w:eastAsia="Calibri" w:hAnsi="Times New Roman" w:cs="Times New Roman"/>
                <w:sz w:val="24"/>
                <w:szCs w:val="24"/>
              </w:rPr>
              <w:t>улица</w:t>
            </w:r>
            <w:proofErr w:type="gramEnd"/>
            <w:r w:rsidRPr="002F5544">
              <w:rPr>
                <w:rFonts w:ascii="Times New Roman" w:eastAsia="Calibri" w:hAnsi="Times New Roman" w:cs="Times New Roman"/>
                <w:sz w:val="24"/>
                <w:szCs w:val="24"/>
              </w:rPr>
              <w:t xml:space="preserve"> Дружная - улица Гродненская - лесной массив - </w:t>
            </w:r>
            <w:proofErr w:type="spellStart"/>
            <w:r w:rsidRPr="002F5544">
              <w:rPr>
                <w:rFonts w:ascii="Times New Roman" w:eastAsia="Calibri" w:hAnsi="Times New Roman" w:cs="Times New Roman"/>
                <w:sz w:val="24"/>
                <w:szCs w:val="24"/>
              </w:rPr>
              <w:t>Верейковская</w:t>
            </w:r>
            <w:proofErr w:type="spellEnd"/>
            <w:r w:rsidRPr="002F5544">
              <w:rPr>
                <w:rFonts w:ascii="Times New Roman" w:eastAsia="Calibri" w:hAnsi="Times New Roman" w:cs="Times New Roman"/>
                <w:sz w:val="24"/>
                <w:szCs w:val="24"/>
              </w:rPr>
              <w:t xml:space="preserve"> СШ</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proofErr w:type="gramStart"/>
            <w:r w:rsidRPr="002F5544">
              <w:rPr>
                <w:rFonts w:ascii="Times New Roman" w:eastAsia="Calibri" w:hAnsi="Times New Roman" w:cs="Times New Roman"/>
                <w:sz w:val="24"/>
                <w:szCs w:val="24"/>
              </w:rPr>
              <w:t>улица</w:t>
            </w:r>
            <w:proofErr w:type="gramEnd"/>
            <w:r w:rsidRPr="002F5544">
              <w:rPr>
                <w:rFonts w:ascii="Times New Roman" w:eastAsia="Calibri" w:hAnsi="Times New Roman" w:cs="Times New Roman"/>
                <w:sz w:val="24"/>
                <w:szCs w:val="24"/>
              </w:rPr>
              <w:t xml:space="preserve"> Дружная - переулок Лесной - улица Гродненская - </w:t>
            </w:r>
            <w:proofErr w:type="spellStart"/>
            <w:r w:rsidRPr="002F5544">
              <w:rPr>
                <w:rFonts w:ascii="Times New Roman" w:eastAsia="Calibri" w:hAnsi="Times New Roman" w:cs="Times New Roman"/>
                <w:sz w:val="24"/>
                <w:szCs w:val="24"/>
              </w:rPr>
              <w:t>Верейковская</w:t>
            </w:r>
            <w:proofErr w:type="spellEnd"/>
            <w:r w:rsidRPr="002F5544">
              <w:rPr>
                <w:rFonts w:ascii="Times New Roman" w:eastAsia="Calibri" w:hAnsi="Times New Roman" w:cs="Times New Roman"/>
                <w:sz w:val="24"/>
                <w:szCs w:val="24"/>
              </w:rPr>
              <w:t xml:space="preserve"> СШ</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proofErr w:type="gramStart"/>
            <w:r w:rsidRPr="002F5544">
              <w:rPr>
                <w:rFonts w:ascii="Times New Roman" w:eastAsia="Calibri" w:hAnsi="Times New Roman" w:cs="Times New Roman"/>
                <w:sz w:val="24"/>
                <w:szCs w:val="24"/>
              </w:rPr>
              <w:t>улица</w:t>
            </w:r>
            <w:proofErr w:type="gramEnd"/>
            <w:r w:rsidRPr="002F5544">
              <w:rPr>
                <w:rFonts w:ascii="Times New Roman" w:eastAsia="Calibri" w:hAnsi="Times New Roman" w:cs="Times New Roman"/>
                <w:sz w:val="24"/>
                <w:szCs w:val="24"/>
              </w:rPr>
              <w:t xml:space="preserve"> Горная - улица Приозерная - переулок Гродненская  - улица Гродненская - </w:t>
            </w:r>
            <w:proofErr w:type="spellStart"/>
            <w:r w:rsidRPr="002F5544">
              <w:rPr>
                <w:rFonts w:ascii="Times New Roman" w:eastAsia="Calibri" w:hAnsi="Times New Roman" w:cs="Times New Roman"/>
                <w:sz w:val="24"/>
                <w:szCs w:val="24"/>
              </w:rPr>
              <w:t>Верейковская</w:t>
            </w:r>
            <w:proofErr w:type="spellEnd"/>
            <w:r w:rsidRPr="002F5544">
              <w:rPr>
                <w:rFonts w:ascii="Times New Roman" w:eastAsia="Calibri" w:hAnsi="Times New Roman" w:cs="Times New Roman"/>
                <w:sz w:val="24"/>
                <w:szCs w:val="24"/>
              </w:rPr>
              <w:t xml:space="preserve"> СШ</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proofErr w:type="gramStart"/>
            <w:r w:rsidRPr="002F5544">
              <w:rPr>
                <w:rFonts w:ascii="Times New Roman" w:eastAsia="Calibri" w:hAnsi="Times New Roman" w:cs="Times New Roman"/>
                <w:sz w:val="24"/>
                <w:szCs w:val="24"/>
              </w:rPr>
              <w:t>улица</w:t>
            </w:r>
            <w:proofErr w:type="gramEnd"/>
            <w:r w:rsidRPr="002F5544">
              <w:rPr>
                <w:rFonts w:ascii="Times New Roman" w:eastAsia="Calibri" w:hAnsi="Times New Roman" w:cs="Times New Roman"/>
                <w:sz w:val="24"/>
                <w:szCs w:val="24"/>
              </w:rPr>
              <w:t xml:space="preserve"> Мира - улица 1 сентября - </w:t>
            </w:r>
            <w:proofErr w:type="spellStart"/>
            <w:r w:rsidRPr="002F5544">
              <w:rPr>
                <w:rFonts w:ascii="Times New Roman" w:eastAsia="Calibri" w:hAnsi="Times New Roman" w:cs="Times New Roman"/>
                <w:sz w:val="24"/>
                <w:szCs w:val="24"/>
              </w:rPr>
              <w:t>Верейковская</w:t>
            </w:r>
            <w:proofErr w:type="spellEnd"/>
            <w:r w:rsidRPr="002F5544">
              <w:rPr>
                <w:rFonts w:ascii="Times New Roman" w:eastAsia="Calibri" w:hAnsi="Times New Roman" w:cs="Times New Roman"/>
                <w:sz w:val="24"/>
                <w:szCs w:val="24"/>
              </w:rPr>
              <w:t xml:space="preserve"> СШ</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"улица Горная - улица Школьная - улица Гродненская - ГУО "</w:t>
            </w:r>
            <w:proofErr w:type="spellStart"/>
            <w:r w:rsidRPr="002F5544">
              <w:rPr>
                <w:rFonts w:ascii="Times New Roman" w:eastAsia="Calibri" w:hAnsi="Times New Roman" w:cs="Times New Roman"/>
                <w:sz w:val="24"/>
                <w:szCs w:val="24"/>
              </w:rPr>
              <w:t>Верейковская</w:t>
            </w:r>
            <w:proofErr w:type="spellEnd"/>
            <w:r w:rsidRPr="002F5544">
              <w:rPr>
                <w:rFonts w:ascii="Times New Roman" w:eastAsia="Calibri" w:hAnsi="Times New Roman" w:cs="Times New Roman"/>
                <w:sz w:val="24"/>
                <w:szCs w:val="24"/>
              </w:rPr>
              <w:t xml:space="preserve"> СШ"</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 xml:space="preserve">ул. </w:t>
            </w:r>
            <w:proofErr w:type="spellStart"/>
            <w:r w:rsidRPr="002F5544">
              <w:rPr>
                <w:rFonts w:ascii="Times New Roman" w:eastAsia="Calibri" w:hAnsi="Times New Roman" w:cs="Times New Roman"/>
                <w:sz w:val="24"/>
                <w:szCs w:val="24"/>
              </w:rPr>
              <w:t>Ф.Скорины-ул.Горбатова</w:t>
            </w:r>
            <w:proofErr w:type="spellEnd"/>
            <w:r w:rsidRPr="002F5544">
              <w:rPr>
                <w:rFonts w:ascii="Times New Roman" w:eastAsia="Calibri" w:hAnsi="Times New Roman" w:cs="Times New Roman"/>
                <w:sz w:val="24"/>
                <w:szCs w:val="24"/>
              </w:rPr>
              <w:t xml:space="preserve">- </w:t>
            </w:r>
            <w:proofErr w:type="spellStart"/>
            <w:r w:rsidRPr="002F5544">
              <w:rPr>
                <w:rFonts w:ascii="Times New Roman" w:eastAsia="Calibri" w:hAnsi="Times New Roman" w:cs="Times New Roman"/>
                <w:sz w:val="24"/>
                <w:szCs w:val="24"/>
              </w:rPr>
              <w:t>ул.Боричевского</w:t>
            </w:r>
            <w:proofErr w:type="spellEnd"/>
            <w:r w:rsidRPr="002F5544">
              <w:rPr>
                <w:rFonts w:ascii="Times New Roman" w:eastAsia="Calibri" w:hAnsi="Times New Roman" w:cs="Times New Roman"/>
                <w:sz w:val="24"/>
                <w:szCs w:val="24"/>
              </w:rPr>
              <w:t xml:space="preserve"> -ГУО "Средняя школа №7 г. Волковыска"</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 xml:space="preserve">Иду пешком с улицы </w:t>
            </w:r>
            <w:proofErr w:type="spellStart"/>
            <w:r w:rsidRPr="002F5544">
              <w:rPr>
                <w:rFonts w:ascii="Times New Roman" w:eastAsia="Calibri" w:hAnsi="Times New Roman" w:cs="Times New Roman"/>
                <w:sz w:val="24"/>
                <w:szCs w:val="24"/>
              </w:rPr>
              <w:t>Боричевского</w:t>
            </w:r>
            <w:proofErr w:type="spellEnd"/>
            <w:r w:rsidRPr="002F5544">
              <w:rPr>
                <w:rFonts w:ascii="Times New Roman" w:eastAsia="Calibri" w:hAnsi="Times New Roman" w:cs="Times New Roman"/>
                <w:sz w:val="24"/>
                <w:szCs w:val="24"/>
              </w:rPr>
              <w:t xml:space="preserve"> до работы, улица </w:t>
            </w:r>
            <w:proofErr w:type="spellStart"/>
            <w:proofErr w:type="gramStart"/>
            <w:r w:rsidRPr="002F5544">
              <w:rPr>
                <w:rFonts w:ascii="Times New Roman" w:eastAsia="Calibri" w:hAnsi="Times New Roman" w:cs="Times New Roman"/>
                <w:sz w:val="24"/>
                <w:szCs w:val="24"/>
              </w:rPr>
              <w:t>Горбатого,улица</w:t>
            </w:r>
            <w:proofErr w:type="spellEnd"/>
            <w:proofErr w:type="gramEnd"/>
            <w:r w:rsidRPr="002F5544">
              <w:rPr>
                <w:rFonts w:ascii="Times New Roman" w:eastAsia="Calibri" w:hAnsi="Times New Roman" w:cs="Times New Roman"/>
                <w:sz w:val="24"/>
                <w:szCs w:val="24"/>
              </w:rPr>
              <w:t xml:space="preserve"> Панковой</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proofErr w:type="gramStart"/>
            <w:r w:rsidRPr="002F5544">
              <w:rPr>
                <w:rFonts w:ascii="Times New Roman" w:eastAsia="Calibri" w:hAnsi="Times New Roman" w:cs="Times New Roman"/>
                <w:sz w:val="24"/>
                <w:szCs w:val="24"/>
              </w:rPr>
              <w:t>использую</w:t>
            </w:r>
            <w:proofErr w:type="gramEnd"/>
            <w:r w:rsidRPr="002F5544">
              <w:rPr>
                <w:rFonts w:ascii="Times New Roman" w:eastAsia="Calibri" w:hAnsi="Times New Roman" w:cs="Times New Roman"/>
                <w:sz w:val="24"/>
                <w:szCs w:val="24"/>
              </w:rPr>
              <w:t xml:space="preserve"> в основном по всему городу</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proofErr w:type="spellStart"/>
            <w:r w:rsidRPr="002F5544">
              <w:rPr>
                <w:rFonts w:ascii="Times New Roman" w:eastAsia="Calibri" w:hAnsi="Times New Roman" w:cs="Times New Roman"/>
                <w:sz w:val="24"/>
                <w:szCs w:val="24"/>
              </w:rPr>
              <w:t>Желудева</w:t>
            </w:r>
            <w:proofErr w:type="spellEnd"/>
            <w:r w:rsidRPr="002F5544">
              <w:rPr>
                <w:rFonts w:ascii="Times New Roman" w:eastAsia="Calibri" w:hAnsi="Times New Roman" w:cs="Times New Roman"/>
                <w:sz w:val="24"/>
                <w:szCs w:val="24"/>
              </w:rPr>
              <w:t xml:space="preserve"> - советская </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proofErr w:type="gramStart"/>
            <w:r w:rsidRPr="002F5544">
              <w:rPr>
                <w:rFonts w:ascii="Times New Roman" w:eastAsia="Calibri" w:hAnsi="Times New Roman" w:cs="Times New Roman"/>
                <w:sz w:val="24"/>
                <w:szCs w:val="24"/>
              </w:rPr>
              <w:t>нет</w:t>
            </w:r>
            <w:proofErr w:type="gramEnd"/>
            <w:r w:rsidRPr="002F5544">
              <w:rPr>
                <w:rFonts w:ascii="Times New Roman" w:eastAsia="Calibri" w:hAnsi="Times New Roman" w:cs="Times New Roman"/>
                <w:sz w:val="24"/>
                <w:szCs w:val="24"/>
              </w:rPr>
              <w:t xml:space="preserve"> конкретного маршрута</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proofErr w:type="gramStart"/>
            <w:r w:rsidRPr="002F5544">
              <w:rPr>
                <w:rFonts w:ascii="Times New Roman" w:eastAsia="Calibri" w:hAnsi="Times New Roman" w:cs="Times New Roman"/>
                <w:sz w:val="24"/>
                <w:szCs w:val="24"/>
              </w:rPr>
              <w:t>нету</w:t>
            </w:r>
            <w:proofErr w:type="gramEnd"/>
            <w:r w:rsidRPr="002F5544">
              <w:rPr>
                <w:rFonts w:ascii="Times New Roman" w:eastAsia="Calibri" w:hAnsi="Times New Roman" w:cs="Times New Roman"/>
                <w:sz w:val="24"/>
                <w:szCs w:val="24"/>
              </w:rPr>
              <w:t xml:space="preserve"> такого</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 xml:space="preserve">Советская - школа 5 </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proofErr w:type="spellStart"/>
            <w:r w:rsidRPr="002F5544">
              <w:rPr>
                <w:rFonts w:ascii="Times New Roman" w:eastAsia="Calibri" w:hAnsi="Times New Roman" w:cs="Times New Roman"/>
                <w:sz w:val="24"/>
                <w:szCs w:val="24"/>
              </w:rPr>
              <w:t>Ул.Ф</w:t>
            </w:r>
            <w:proofErr w:type="spellEnd"/>
            <w:r w:rsidRPr="002F5544">
              <w:rPr>
                <w:rFonts w:ascii="Times New Roman" w:eastAsia="Calibri" w:hAnsi="Times New Roman" w:cs="Times New Roman"/>
                <w:sz w:val="24"/>
                <w:szCs w:val="24"/>
              </w:rPr>
              <w:t xml:space="preserve"> Скорины-Дамба</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 xml:space="preserve">ул. Советская - ул. </w:t>
            </w:r>
            <w:proofErr w:type="spellStart"/>
            <w:r w:rsidRPr="002F5544">
              <w:rPr>
                <w:rFonts w:ascii="Times New Roman" w:eastAsia="Calibri" w:hAnsi="Times New Roman" w:cs="Times New Roman"/>
                <w:sz w:val="24"/>
                <w:szCs w:val="24"/>
              </w:rPr>
              <w:t>Мопровская</w:t>
            </w:r>
            <w:proofErr w:type="spellEnd"/>
            <w:r w:rsidRPr="002F5544">
              <w:rPr>
                <w:rFonts w:ascii="Times New Roman" w:eastAsia="Calibri" w:hAnsi="Times New Roman" w:cs="Times New Roman"/>
                <w:sz w:val="24"/>
                <w:szCs w:val="24"/>
              </w:rPr>
              <w:t xml:space="preserve"> - район дамбы</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 xml:space="preserve">Советская - К. Маркса-КУП ВКХ </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Панковой-Советская</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proofErr w:type="spellStart"/>
            <w:proofErr w:type="gramStart"/>
            <w:r w:rsidRPr="002F5544">
              <w:rPr>
                <w:rFonts w:ascii="Times New Roman" w:eastAsia="Calibri" w:hAnsi="Times New Roman" w:cs="Times New Roman"/>
                <w:sz w:val="24"/>
                <w:szCs w:val="24"/>
              </w:rPr>
              <w:t>жолудева</w:t>
            </w:r>
            <w:proofErr w:type="spellEnd"/>
            <w:proofErr w:type="gramEnd"/>
            <w:r w:rsidRPr="002F5544">
              <w:rPr>
                <w:rFonts w:ascii="Times New Roman" w:eastAsia="Calibri" w:hAnsi="Times New Roman" w:cs="Times New Roman"/>
                <w:sz w:val="24"/>
                <w:szCs w:val="24"/>
              </w:rPr>
              <w:t xml:space="preserve"> брестская советская</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ул. Ф. Скорины-</w:t>
            </w:r>
            <w:proofErr w:type="spellStart"/>
            <w:r w:rsidRPr="002F5544">
              <w:rPr>
                <w:rFonts w:ascii="Times New Roman" w:eastAsia="Calibri" w:hAnsi="Times New Roman" w:cs="Times New Roman"/>
                <w:sz w:val="24"/>
                <w:szCs w:val="24"/>
              </w:rPr>
              <w:t>ул.К</w:t>
            </w:r>
            <w:proofErr w:type="spellEnd"/>
            <w:r w:rsidRPr="002F5544">
              <w:rPr>
                <w:rFonts w:ascii="Times New Roman" w:eastAsia="Calibri" w:hAnsi="Times New Roman" w:cs="Times New Roman"/>
                <w:sz w:val="24"/>
                <w:szCs w:val="24"/>
              </w:rPr>
              <w:t>. Маркса</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proofErr w:type="gramStart"/>
            <w:r w:rsidRPr="002F5544">
              <w:rPr>
                <w:rFonts w:ascii="Times New Roman" w:eastAsia="Calibri" w:hAnsi="Times New Roman" w:cs="Times New Roman"/>
                <w:sz w:val="24"/>
                <w:szCs w:val="24"/>
              </w:rPr>
              <w:t>улица</w:t>
            </w:r>
            <w:proofErr w:type="gramEnd"/>
            <w:r w:rsidRPr="002F5544">
              <w:rPr>
                <w:rFonts w:ascii="Times New Roman" w:eastAsia="Calibri" w:hAnsi="Times New Roman" w:cs="Times New Roman"/>
                <w:sz w:val="24"/>
                <w:szCs w:val="24"/>
              </w:rPr>
              <w:t xml:space="preserve"> Победы-улица К. Маркса</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Панковой- Советская - Октябрьская - Волковысский мясокомбинат</w:t>
            </w:r>
          </w:p>
        </w:tc>
      </w:tr>
      <w:tr w:rsidR="002F5544" w:rsidRPr="002F5544" w:rsidTr="005F4F75">
        <w:trPr>
          <w:trHeight w:val="315"/>
        </w:trPr>
        <w:tc>
          <w:tcPr>
            <w:tcW w:w="9355" w:type="dxa"/>
            <w:shd w:val="clear" w:color="auto" w:fill="auto"/>
            <w:noWrap/>
            <w:hideMark/>
          </w:tcPr>
          <w:p w:rsidR="002F5544" w:rsidRPr="002F5544" w:rsidRDefault="002F5544" w:rsidP="002F5544">
            <w:pPr>
              <w:rPr>
                <w:rFonts w:ascii="Times New Roman" w:eastAsia="Calibri" w:hAnsi="Times New Roman" w:cs="Times New Roman"/>
                <w:sz w:val="24"/>
                <w:szCs w:val="24"/>
              </w:rPr>
            </w:pPr>
            <w:r w:rsidRPr="002F5544">
              <w:rPr>
                <w:rFonts w:ascii="Times New Roman" w:eastAsia="Calibri" w:hAnsi="Times New Roman" w:cs="Times New Roman"/>
                <w:sz w:val="24"/>
                <w:szCs w:val="24"/>
              </w:rPr>
              <w:t>Жолудева-</w:t>
            </w:r>
            <w:proofErr w:type="spellStart"/>
            <w:r w:rsidRPr="002F5544">
              <w:rPr>
                <w:rFonts w:ascii="Times New Roman" w:eastAsia="Calibri" w:hAnsi="Times New Roman" w:cs="Times New Roman"/>
                <w:sz w:val="24"/>
                <w:szCs w:val="24"/>
              </w:rPr>
              <w:t>обьездная</w:t>
            </w:r>
            <w:proofErr w:type="spellEnd"/>
            <w:r w:rsidRPr="002F5544">
              <w:rPr>
                <w:rFonts w:ascii="Times New Roman" w:eastAsia="Calibri" w:hAnsi="Times New Roman" w:cs="Times New Roman"/>
                <w:sz w:val="24"/>
                <w:szCs w:val="24"/>
              </w:rPr>
              <w:t xml:space="preserve"> -</w:t>
            </w:r>
            <w:proofErr w:type="spellStart"/>
            <w:r w:rsidRPr="002F5544">
              <w:rPr>
                <w:rFonts w:ascii="Times New Roman" w:eastAsia="Calibri" w:hAnsi="Times New Roman" w:cs="Times New Roman"/>
                <w:sz w:val="24"/>
                <w:szCs w:val="24"/>
              </w:rPr>
              <w:t>С.Панковой</w:t>
            </w:r>
            <w:proofErr w:type="spellEnd"/>
          </w:p>
        </w:tc>
      </w:tr>
    </w:tbl>
    <w:p w:rsidR="002F5544" w:rsidRPr="002F5544" w:rsidRDefault="002F5544" w:rsidP="002F5544">
      <w:pPr>
        <w:tabs>
          <w:tab w:val="left" w:pos="3795"/>
        </w:tabs>
        <w:spacing w:after="0" w:line="240" w:lineRule="auto"/>
        <w:ind w:firstLine="709"/>
        <w:jc w:val="both"/>
        <w:rPr>
          <w:rFonts w:ascii="Times New Roman" w:eastAsia="Calibri" w:hAnsi="Times New Roman" w:cs="Times New Roman"/>
          <w:sz w:val="28"/>
          <w:szCs w:val="28"/>
          <w:lang w:val="be-BY"/>
        </w:rPr>
      </w:pPr>
      <w:r w:rsidRPr="002F5544">
        <w:rPr>
          <w:rFonts w:ascii="Times New Roman" w:eastAsia="Calibri" w:hAnsi="Times New Roman" w:cs="Times New Roman"/>
          <w:sz w:val="24"/>
          <w:szCs w:val="24"/>
        </w:rPr>
        <w:fldChar w:fldCharType="end"/>
      </w:r>
    </w:p>
    <w:p w:rsidR="00E12C3D" w:rsidRPr="00E12C3D" w:rsidRDefault="00E12C3D" w:rsidP="00E12C3D">
      <w:pPr>
        <w:spacing w:after="0" w:line="240" w:lineRule="auto"/>
        <w:jc w:val="both"/>
        <w:rPr>
          <w:rFonts w:ascii="Times New Roman" w:hAnsi="Times New Roman" w:cs="Times New Roman"/>
          <w:sz w:val="26"/>
          <w:szCs w:val="26"/>
        </w:rPr>
      </w:pPr>
    </w:p>
    <w:sectPr w:rsidR="00E12C3D" w:rsidRPr="00E12C3D" w:rsidSect="00EF39C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0CFF" w:rsidRDefault="00930CFF" w:rsidP="00164C81">
      <w:pPr>
        <w:spacing w:after="0" w:line="240" w:lineRule="auto"/>
      </w:pPr>
      <w:r>
        <w:separator/>
      </w:r>
    </w:p>
  </w:endnote>
  <w:endnote w:type="continuationSeparator" w:id="0">
    <w:p w:rsidR="00930CFF" w:rsidRDefault="00930CFF" w:rsidP="00164C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0CFF" w:rsidRDefault="00930CFF" w:rsidP="00164C81">
      <w:pPr>
        <w:spacing w:after="0" w:line="240" w:lineRule="auto"/>
      </w:pPr>
      <w:r>
        <w:separator/>
      </w:r>
    </w:p>
  </w:footnote>
  <w:footnote w:type="continuationSeparator" w:id="0">
    <w:p w:rsidR="00930CFF" w:rsidRDefault="00930CFF" w:rsidP="00164C81">
      <w:pPr>
        <w:spacing w:after="0" w:line="240" w:lineRule="auto"/>
      </w:pPr>
      <w:r>
        <w:continuationSeparator/>
      </w:r>
    </w:p>
  </w:footnote>
  <w:footnote w:id="1">
    <w:p w:rsidR="003A35B3" w:rsidRDefault="003A35B3" w:rsidP="002F5544">
      <w:pPr>
        <w:pStyle w:val="aff2"/>
      </w:pPr>
      <w:r>
        <w:rPr>
          <w:rStyle w:val="aff4"/>
        </w:rPr>
        <w:footnoteRef/>
      </w:r>
      <w:r>
        <w:t xml:space="preserve"> Облако слов создано с помощью сервиса </w:t>
      </w:r>
      <w:hyperlink r:id="rId1" w:history="1">
        <w:r w:rsidRPr="00CF2012">
          <w:rPr>
            <w:rStyle w:val="af0"/>
          </w:rPr>
          <w:t>https://wordscloud.pythonanywhere.com/</w:t>
        </w:r>
      </w:hyperlink>
      <w:r>
        <w:t xml:space="preserve"> </w:t>
      </w:r>
    </w:p>
  </w:footnote>
  <w:footnote w:id="2">
    <w:p w:rsidR="003A35B3" w:rsidRDefault="003A35B3" w:rsidP="002F5544">
      <w:pPr>
        <w:pStyle w:val="aff2"/>
      </w:pPr>
      <w:r>
        <w:rPr>
          <w:rStyle w:val="aff4"/>
        </w:rPr>
        <w:footnoteRef/>
      </w:r>
      <w:r>
        <w:t xml:space="preserve"> </w:t>
      </w:r>
      <w:hyperlink r:id="rId2" w:history="1">
        <w:r w:rsidRPr="00CF2012">
          <w:rPr>
            <w:rStyle w:val="af0"/>
            <w:rFonts w:cs="Times New Roman"/>
            <w:sz w:val="24"/>
            <w:szCs w:val="24"/>
          </w:rPr>
          <w:t>https://rovar.info/cities/volkovysk/</w:t>
        </w:r>
      </w:hyperlink>
      <w:r>
        <w:rPr>
          <w:rFonts w:ascii="Times New Roman" w:hAnsi="Times New Roman" w:cs="Times New Roman"/>
          <w:sz w:val="24"/>
          <w:szCs w:val="24"/>
        </w:rPr>
        <w:t xml:space="preserve"> </w:t>
      </w:r>
    </w:p>
  </w:footnote>
  <w:footnote w:id="3">
    <w:p w:rsidR="003A35B3" w:rsidRDefault="003A35B3" w:rsidP="002F5544">
      <w:pPr>
        <w:pStyle w:val="aff2"/>
      </w:pPr>
      <w:r>
        <w:rPr>
          <w:rStyle w:val="aff4"/>
        </w:rPr>
        <w:footnoteRef/>
      </w:r>
      <w:r>
        <w:t xml:space="preserve"> </w:t>
      </w:r>
      <w:r>
        <w:rPr>
          <w:rFonts w:ascii="Times New Roman" w:hAnsi="Times New Roman" w:cs="Times New Roman"/>
          <w:sz w:val="24"/>
          <w:szCs w:val="24"/>
        </w:rPr>
        <w:t xml:space="preserve">Составлена специалистами «Минское велосипедное общество» и размещена на сайте </w:t>
      </w:r>
      <w:hyperlink r:id="rId3" w:history="1">
        <w:r w:rsidRPr="00CF2012">
          <w:rPr>
            <w:rStyle w:val="af0"/>
            <w:rFonts w:cs="Times New Roman"/>
            <w:sz w:val="24"/>
            <w:szCs w:val="24"/>
          </w:rPr>
          <w:t>https://rovar.info</w:t>
        </w:r>
        <w:r w:rsidRPr="00CF2012">
          <w:rPr>
            <w:rStyle w:val="af0"/>
            <w:rFonts w:cs="Times New Roman"/>
            <w:sz w:val="24"/>
            <w:szCs w:val="24"/>
          </w:rPr>
          <w:t>/</w:t>
        </w:r>
        <w:r w:rsidRPr="00CF2012">
          <w:rPr>
            <w:rStyle w:val="af0"/>
            <w:rFonts w:cs="Times New Roman"/>
            <w:sz w:val="24"/>
            <w:szCs w:val="24"/>
          </w:rPr>
          <w:t>cities/volkovysk/</w:t>
        </w:r>
      </w:hyperlink>
      <w:r>
        <w:rPr>
          <w:rFonts w:ascii="Times New Roman" w:hAnsi="Times New Roman" w:cs="Times New Roman"/>
          <w:sz w:val="24"/>
          <w:szCs w:val="24"/>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10555"/>
    <w:multiLevelType w:val="hybridMultilevel"/>
    <w:tmpl w:val="9B661E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B44501B"/>
    <w:multiLevelType w:val="hybridMultilevel"/>
    <w:tmpl w:val="B7B88D38"/>
    <w:lvl w:ilvl="0" w:tplc="35CE9500">
      <w:start w:val="1"/>
      <w:numFmt w:val="decimal"/>
      <w:lvlText w:val="%1)"/>
      <w:lvlJc w:val="left"/>
      <w:pPr>
        <w:ind w:left="1105" w:hanging="396"/>
      </w:pPr>
      <w:rPr>
        <w:rFonts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61B3E7D"/>
    <w:multiLevelType w:val="hybridMultilevel"/>
    <w:tmpl w:val="06E84D1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33EF195B"/>
    <w:multiLevelType w:val="hybridMultilevel"/>
    <w:tmpl w:val="DA3006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41DB4245"/>
    <w:multiLevelType w:val="hybridMultilevel"/>
    <w:tmpl w:val="1820D0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5DE1901"/>
    <w:multiLevelType w:val="hybridMultilevel"/>
    <w:tmpl w:val="C9844CBC"/>
    <w:lvl w:ilvl="0" w:tplc="4AEA4874">
      <w:start w:val="2"/>
      <w:numFmt w:val="bullet"/>
      <w:lvlText w:val="-"/>
      <w:lvlJc w:val="left"/>
      <w:pPr>
        <w:ind w:left="1429" w:hanging="360"/>
      </w:pPr>
      <w:rPr>
        <w:rFonts w:ascii="Arial" w:eastAsia="Times New Roman" w:hAnsi="Arial" w:cs="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4793224D"/>
    <w:multiLevelType w:val="hybridMultilevel"/>
    <w:tmpl w:val="E410D21E"/>
    <w:lvl w:ilvl="0" w:tplc="EA6818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5774326B"/>
    <w:multiLevelType w:val="hybridMultilevel"/>
    <w:tmpl w:val="5FACBBAA"/>
    <w:lvl w:ilvl="0" w:tplc="E48EBC64">
      <w:start w:val="1"/>
      <w:numFmt w:val="decimal"/>
      <w:lvlText w:val="%1."/>
      <w:lvlJc w:val="left"/>
      <w:pPr>
        <w:ind w:left="360" w:hanging="360"/>
      </w:pPr>
      <w:rPr>
        <w:rFonts w:ascii="Times New Roman" w:hAnsi="Times New Roman" w:cs="Times New Roman" w:hint="default"/>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0252360"/>
    <w:multiLevelType w:val="hybridMultilevel"/>
    <w:tmpl w:val="8946E3A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nsid w:val="73C81798"/>
    <w:multiLevelType w:val="hybridMultilevel"/>
    <w:tmpl w:val="0C52FD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8"/>
  </w:num>
  <w:num w:numId="4">
    <w:abstractNumId w:val="1"/>
  </w:num>
  <w:num w:numId="5">
    <w:abstractNumId w:val="9"/>
  </w:num>
  <w:num w:numId="6">
    <w:abstractNumId w:val="2"/>
  </w:num>
  <w:num w:numId="7">
    <w:abstractNumId w:val="0"/>
  </w:num>
  <w:num w:numId="8">
    <w:abstractNumId w:val="3"/>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D0321"/>
    <w:rsid w:val="00013618"/>
    <w:rsid w:val="000153EC"/>
    <w:rsid w:val="0001587B"/>
    <w:rsid w:val="00024FFB"/>
    <w:rsid w:val="000302A3"/>
    <w:rsid w:val="00032509"/>
    <w:rsid w:val="00032EEF"/>
    <w:rsid w:val="000462D8"/>
    <w:rsid w:val="000574A1"/>
    <w:rsid w:val="0006184A"/>
    <w:rsid w:val="00067D4E"/>
    <w:rsid w:val="00071D5E"/>
    <w:rsid w:val="00075B75"/>
    <w:rsid w:val="000806E0"/>
    <w:rsid w:val="000921B6"/>
    <w:rsid w:val="000945F6"/>
    <w:rsid w:val="00096875"/>
    <w:rsid w:val="000A4329"/>
    <w:rsid w:val="000A6D6F"/>
    <w:rsid w:val="000A74FD"/>
    <w:rsid w:val="000B51B6"/>
    <w:rsid w:val="000B5821"/>
    <w:rsid w:val="000C3619"/>
    <w:rsid w:val="000C6464"/>
    <w:rsid w:val="000D0397"/>
    <w:rsid w:val="000D2738"/>
    <w:rsid w:val="000D7827"/>
    <w:rsid w:val="000E708C"/>
    <w:rsid w:val="000F1B39"/>
    <w:rsid w:val="000F3196"/>
    <w:rsid w:val="000F6319"/>
    <w:rsid w:val="000F6D45"/>
    <w:rsid w:val="00102B85"/>
    <w:rsid w:val="00105CAD"/>
    <w:rsid w:val="00107534"/>
    <w:rsid w:val="001120B2"/>
    <w:rsid w:val="001210F2"/>
    <w:rsid w:val="00123A3D"/>
    <w:rsid w:val="00130A13"/>
    <w:rsid w:val="00132106"/>
    <w:rsid w:val="00150ECF"/>
    <w:rsid w:val="00162A13"/>
    <w:rsid w:val="00162DE2"/>
    <w:rsid w:val="00164A8B"/>
    <w:rsid w:val="00164C81"/>
    <w:rsid w:val="001753EB"/>
    <w:rsid w:val="00175747"/>
    <w:rsid w:val="00183C6D"/>
    <w:rsid w:val="00185376"/>
    <w:rsid w:val="00194A5F"/>
    <w:rsid w:val="001A6A30"/>
    <w:rsid w:val="001A7BAA"/>
    <w:rsid w:val="001B4CE8"/>
    <w:rsid w:val="001C1925"/>
    <w:rsid w:val="001F1403"/>
    <w:rsid w:val="0020207C"/>
    <w:rsid w:val="00206E53"/>
    <w:rsid w:val="00207A05"/>
    <w:rsid w:val="002164AA"/>
    <w:rsid w:val="00223526"/>
    <w:rsid w:val="00236BBE"/>
    <w:rsid w:val="002408F1"/>
    <w:rsid w:val="00243A7C"/>
    <w:rsid w:val="00246A40"/>
    <w:rsid w:val="00256FCD"/>
    <w:rsid w:val="00261F74"/>
    <w:rsid w:val="00263999"/>
    <w:rsid w:val="002669D8"/>
    <w:rsid w:val="0027031B"/>
    <w:rsid w:val="00277BD8"/>
    <w:rsid w:val="00281405"/>
    <w:rsid w:val="002A3455"/>
    <w:rsid w:val="002B00EA"/>
    <w:rsid w:val="002B0CDA"/>
    <w:rsid w:val="002B1FE8"/>
    <w:rsid w:val="002B2660"/>
    <w:rsid w:val="002C29B5"/>
    <w:rsid w:val="002C5BF5"/>
    <w:rsid w:val="002D0321"/>
    <w:rsid w:val="002D04B7"/>
    <w:rsid w:val="002D0B0E"/>
    <w:rsid w:val="002D0B4E"/>
    <w:rsid w:val="002D5998"/>
    <w:rsid w:val="002E7E2A"/>
    <w:rsid w:val="002F5544"/>
    <w:rsid w:val="002F6702"/>
    <w:rsid w:val="002F6BB0"/>
    <w:rsid w:val="00322544"/>
    <w:rsid w:val="003229FD"/>
    <w:rsid w:val="00327014"/>
    <w:rsid w:val="00333C37"/>
    <w:rsid w:val="00346282"/>
    <w:rsid w:val="003568C2"/>
    <w:rsid w:val="00362AFA"/>
    <w:rsid w:val="00367AC6"/>
    <w:rsid w:val="00377884"/>
    <w:rsid w:val="0037788B"/>
    <w:rsid w:val="00380A8B"/>
    <w:rsid w:val="00396FFA"/>
    <w:rsid w:val="00397DD1"/>
    <w:rsid w:val="003A35B3"/>
    <w:rsid w:val="003A7C20"/>
    <w:rsid w:val="003A7F94"/>
    <w:rsid w:val="003B5DCE"/>
    <w:rsid w:val="003C023B"/>
    <w:rsid w:val="003C5CAF"/>
    <w:rsid w:val="003E0056"/>
    <w:rsid w:val="003E047D"/>
    <w:rsid w:val="003E2702"/>
    <w:rsid w:val="003F1389"/>
    <w:rsid w:val="003F1B25"/>
    <w:rsid w:val="003F477F"/>
    <w:rsid w:val="003F5193"/>
    <w:rsid w:val="00401D7F"/>
    <w:rsid w:val="00403FA9"/>
    <w:rsid w:val="0040770B"/>
    <w:rsid w:val="0041529F"/>
    <w:rsid w:val="004651FA"/>
    <w:rsid w:val="0047346C"/>
    <w:rsid w:val="004746B5"/>
    <w:rsid w:val="004750CB"/>
    <w:rsid w:val="004838EE"/>
    <w:rsid w:val="00485470"/>
    <w:rsid w:val="004862C7"/>
    <w:rsid w:val="00490238"/>
    <w:rsid w:val="00490E7D"/>
    <w:rsid w:val="004A2E1A"/>
    <w:rsid w:val="004A6DDD"/>
    <w:rsid w:val="004B134A"/>
    <w:rsid w:val="004B432A"/>
    <w:rsid w:val="004B7B1A"/>
    <w:rsid w:val="004C4ECB"/>
    <w:rsid w:val="004D6FB0"/>
    <w:rsid w:val="004D7AF2"/>
    <w:rsid w:val="004D7DC7"/>
    <w:rsid w:val="004E574F"/>
    <w:rsid w:val="004F19CB"/>
    <w:rsid w:val="004F3904"/>
    <w:rsid w:val="005014BD"/>
    <w:rsid w:val="00507085"/>
    <w:rsid w:val="00527C68"/>
    <w:rsid w:val="005337A9"/>
    <w:rsid w:val="005430E0"/>
    <w:rsid w:val="005448F7"/>
    <w:rsid w:val="005554E3"/>
    <w:rsid w:val="0056015D"/>
    <w:rsid w:val="00570CAD"/>
    <w:rsid w:val="005773E5"/>
    <w:rsid w:val="00592527"/>
    <w:rsid w:val="005936E0"/>
    <w:rsid w:val="0059456D"/>
    <w:rsid w:val="005A2BFF"/>
    <w:rsid w:val="005A5289"/>
    <w:rsid w:val="005B60E9"/>
    <w:rsid w:val="005C121C"/>
    <w:rsid w:val="005C323D"/>
    <w:rsid w:val="005C6EA5"/>
    <w:rsid w:val="005C730A"/>
    <w:rsid w:val="005D0702"/>
    <w:rsid w:val="005D4340"/>
    <w:rsid w:val="005E2077"/>
    <w:rsid w:val="005F4F75"/>
    <w:rsid w:val="005F6BA9"/>
    <w:rsid w:val="0060121F"/>
    <w:rsid w:val="00616F2B"/>
    <w:rsid w:val="00621E80"/>
    <w:rsid w:val="00622A5E"/>
    <w:rsid w:val="00622E76"/>
    <w:rsid w:val="00626EC4"/>
    <w:rsid w:val="006279F0"/>
    <w:rsid w:val="006347EA"/>
    <w:rsid w:val="00635A6C"/>
    <w:rsid w:val="0063681E"/>
    <w:rsid w:val="006418FA"/>
    <w:rsid w:val="00641D0E"/>
    <w:rsid w:val="00651379"/>
    <w:rsid w:val="006578F5"/>
    <w:rsid w:val="00663277"/>
    <w:rsid w:val="006637F4"/>
    <w:rsid w:val="0066413D"/>
    <w:rsid w:val="00665397"/>
    <w:rsid w:val="00667F7C"/>
    <w:rsid w:val="00670462"/>
    <w:rsid w:val="00677003"/>
    <w:rsid w:val="00682908"/>
    <w:rsid w:val="00684D1B"/>
    <w:rsid w:val="00694540"/>
    <w:rsid w:val="00694FF8"/>
    <w:rsid w:val="00696559"/>
    <w:rsid w:val="006A6CFA"/>
    <w:rsid w:val="006A7114"/>
    <w:rsid w:val="006A7551"/>
    <w:rsid w:val="006A79EA"/>
    <w:rsid w:val="006C7556"/>
    <w:rsid w:val="006D1008"/>
    <w:rsid w:val="006D557D"/>
    <w:rsid w:val="006D6874"/>
    <w:rsid w:val="006F2916"/>
    <w:rsid w:val="006F4D2C"/>
    <w:rsid w:val="006F505E"/>
    <w:rsid w:val="00702119"/>
    <w:rsid w:val="00703EE8"/>
    <w:rsid w:val="00711BA6"/>
    <w:rsid w:val="00711F02"/>
    <w:rsid w:val="00713A63"/>
    <w:rsid w:val="00715CD2"/>
    <w:rsid w:val="00724758"/>
    <w:rsid w:val="007260CF"/>
    <w:rsid w:val="0073232E"/>
    <w:rsid w:val="0073347E"/>
    <w:rsid w:val="007358D6"/>
    <w:rsid w:val="007447AF"/>
    <w:rsid w:val="007466B7"/>
    <w:rsid w:val="007574C6"/>
    <w:rsid w:val="0075786F"/>
    <w:rsid w:val="007579AB"/>
    <w:rsid w:val="0078367D"/>
    <w:rsid w:val="00785CD9"/>
    <w:rsid w:val="0078693F"/>
    <w:rsid w:val="00793ABD"/>
    <w:rsid w:val="00796A84"/>
    <w:rsid w:val="007A3331"/>
    <w:rsid w:val="007A436C"/>
    <w:rsid w:val="007C052B"/>
    <w:rsid w:val="007C3A4D"/>
    <w:rsid w:val="007C4C0F"/>
    <w:rsid w:val="007D0E03"/>
    <w:rsid w:val="007D2F72"/>
    <w:rsid w:val="007D4992"/>
    <w:rsid w:val="007D6449"/>
    <w:rsid w:val="007E1BD2"/>
    <w:rsid w:val="007E392A"/>
    <w:rsid w:val="007F1B95"/>
    <w:rsid w:val="007F2505"/>
    <w:rsid w:val="007F7D46"/>
    <w:rsid w:val="00806A07"/>
    <w:rsid w:val="0081120B"/>
    <w:rsid w:val="0083327B"/>
    <w:rsid w:val="008513A9"/>
    <w:rsid w:val="008579E5"/>
    <w:rsid w:val="00887990"/>
    <w:rsid w:val="00895587"/>
    <w:rsid w:val="008967E3"/>
    <w:rsid w:val="00896B98"/>
    <w:rsid w:val="008A2DCF"/>
    <w:rsid w:val="008A54D3"/>
    <w:rsid w:val="008A6B7B"/>
    <w:rsid w:val="008A6BD2"/>
    <w:rsid w:val="008B0EBB"/>
    <w:rsid w:val="008B4FCA"/>
    <w:rsid w:val="008B5B61"/>
    <w:rsid w:val="008B7E05"/>
    <w:rsid w:val="008C2F17"/>
    <w:rsid w:val="008C5FCB"/>
    <w:rsid w:val="008C62D4"/>
    <w:rsid w:val="008D0A8C"/>
    <w:rsid w:val="008D6495"/>
    <w:rsid w:val="008D68EA"/>
    <w:rsid w:val="008D6A0E"/>
    <w:rsid w:val="008D6B6C"/>
    <w:rsid w:val="008E5C71"/>
    <w:rsid w:val="00906D52"/>
    <w:rsid w:val="00930CFF"/>
    <w:rsid w:val="00930D61"/>
    <w:rsid w:val="00935874"/>
    <w:rsid w:val="00936156"/>
    <w:rsid w:val="009478CE"/>
    <w:rsid w:val="00947D42"/>
    <w:rsid w:val="009600CB"/>
    <w:rsid w:val="00960BB2"/>
    <w:rsid w:val="0096227B"/>
    <w:rsid w:val="00964DF5"/>
    <w:rsid w:val="0096623E"/>
    <w:rsid w:val="00975471"/>
    <w:rsid w:val="00975C89"/>
    <w:rsid w:val="00984C19"/>
    <w:rsid w:val="009907D3"/>
    <w:rsid w:val="0099372B"/>
    <w:rsid w:val="009A00AA"/>
    <w:rsid w:val="009A2FE9"/>
    <w:rsid w:val="009A6627"/>
    <w:rsid w:val="009B28B7"/>
    <w:rsid w:val="009B3EB8"/>
    <w:rsid w:val="009B69C4"/>
    <w:rsid w:val="009C35E0"/>
    <w:rsid w:val="009C6485"/>
    <w:rsid w:val="009E7C95"/>
    <w:rsid w:val="009F4996"/>
    <w:rsid w:val="00A00A30"/>
    <w:rsid w:val="00A028F8"/>
    <w:rsid w:val="00A1436D"/>
    <w:rsid w:val="00A23C7C"/>
    <w:rsid w:val="00A255C2"/>
    <w:rsid w:val="00A35226"/>
    <w:rsid w:val="00A45794"/>
    <w:rsid w:val="00A46484"/>
    <w:rsid w:val="00A54B4F"/>
    <w:rsid w:val="00A56959"/>
    <w:rsid w:val="00A71518"/>
    <w:rsid w:val="00A8203C"/>
    <w:rsid w:val="00A90EC5"/>
    <w:rsid w:val="00A920BB"/>
    <w:rsid w:val="00A938EA"/>
    <w:rsid w:val="00A94973"/>
    <w:rsid w:val="00AA16BD"/>
    <w:rsid w:val="00AA4639"/>
    <w:rsid w:val="00AA483B"/>
    <w:rsid w:val="00AA66F7"/>
    <w:rsid w:val="00AB3069"/>
    <w:rsid w:val="00AB49AB"/>
    <w:rsid w:val="00AC0692"/>
    <w:rsid w:val="00AC3AAC"/>
    <w:rsid w:val="00AD3698"/>
    <w:rsid w:val="00AD416D"/>
    <w:rsid w:val="00AD6E7B"/>
    <w:rsid w:val="00AE3559"/>
    <w:rsid w:val="00AE4CBD"/>
    <w:rsid w:val="00AF492A"/>
    <w:rsid w:val="00AF4E47"/>
    <w:rsid w:val="00AF5408"/>
    <w:rsid w:val="00B03F7A"/>
    <w:rsid w:val="00B04057"/>
    <w:rsid w:val="00B141B1"/>
    <w:rsid w:val="00B23CC4"/>
    <w:rsid w:val="00B31213"/>
    <w:rsid w:val="00B3184F"/>
    <w:rsid w:val="00B32FAF"/>
    <w:rsid w:val="00B337C9"/>
    <w:rsid w:val="00B367EE"/>
    <w:rsid w:val="00B44887"/>
    <w:rsid w:val="00B664B2"/>
    <w:rsid w:val="00B81015"/>
    <w:rsid w:val="00B83251"/>
    <w:rsid w:val="00B86A77"/>
    <w:rsid w:val="00BA15D1"/>
    <w:rsid w:val="00BA54FF"/>
    <w:rsid w:val="00BE1CB4"/>
    <w:rsid w:val="00BF1A20"/>
    <w:rsid w:val="00C03675"/>
    <w:rsid w:val="00C07D75"/>
    <w:rsid w:val="00C2082F"/>
    <w:rsid w:val="00C22121"/>
    <w:rsid w:val="00C22432"/>
    <w:rsid w:val="00C270C2"/>
    <w:rsid w:val="00C33706"/>
    <w:rsid w:val="00C34244"/>
    <w:rsid w:val="00C47B0B"/>
    <w:rsid w:val="00C5604A"/>
    <w:rsid w:val="00C60854"/>
    <w:rsid w:val="00C802F8"/>
    <w:rsid w:val="00C81581"/>
    <w:rsid w:val="00C828B7"/>
    <w:rsid w:val="00C82F5E"/>
    <w:rsid w:val="00C83078"/>
    <w:rsid w:val="00C834F8"/>
    <w:rsid w:val="00C85039"/>
    <w:rsid w:val="00C868A9"/>
    <w:rsid w:val="00C90A72"/>
    <w:rsid w:val="00C96868"/>
    <w:rsid w:val="00C96E55"/>
    <w:rsid w:val="00CA2657"/>
    <w:rsid w:val="00CA7F2C"/>
    <w:rsid w:val="00CB0A3E"/>
    <w:rsid w:val="00CB7B14"/>
    <w:rsid w:val="00CC1977"/>
    <w:rsid w:val="00CD19B2"/>
    <w:rsid w:val="00CD42DE"/>
    <w:rsid w:val="00CF238D"/>
    <w:rsid w:val="00CF504D"/>
    <w:rsid w:val="00CF7FB0"/>
    <w:rsid w:val="00D01CD4"/>
    <w:rsid w:val="00D06073"/>
    <w:rsid w:val="00D10266"/>
    <w:rsid w:val="00D116D4"/>
    <w:rsid w:val="00D219BB"/>
    <w:rsid w:val="00D21CD4"/>
    <w:rsid w:val="00D35424"/>
    <w:rsid w:val="00D35F09"/>
    <w:rsid w:val="00D777B9"/>
    <w:rsid w:val="00D77B24"/>
    <w:rsid w:val="00DA1901"/>
    <w:rsid w:val="00DB0484"/>
    <w:rsid w:val="00DB71EC"/>
    <w:rsid w:val="00DC4434"/>
    <w:rsid w:val="00DC68C5"/>
    <w:rsid w:val="00DD6E7F"/>
    <w:rsid w:val="00DD6F40"/>
    <w:rsid w:val="00DE0472"/>
    <w:rsid w:val="00DE09A2"/>
    <w:rsid w:val="00DE40D3"/>
    <w:rsid w:val="00DE5210"/>
    <w:rsid w:val="00E055C6"/>
    <w:rsid w:val="00E1236F"/>
    <w:rsid w:val="00E12C3D"/>
    <w:rsid w:val="00E13011"/>
    <w:rsid w:val="00E2087D"/>
    <w:rsid w:val="00E23687"/>
    <w:rsid w:val="00E26C39"/>
    <w:rsid w:val="00E534DB"/>
    <w:rsid w:val="00E57D7F"/>
    <w:rsid w:val="00E6180E"/>
    <w:rsid w:val="00E706B8"/>
    <w:rsid w:val="00E82B61"/>
    <w:rsid w:val="00E85552"/>
    <w:rsid w:val="00EA0512"/>
    <w:rsid w:val="00EA6890"/>
    <w:rsid w:val="00EB4A5C"/>
    <w:rsid w:val="00EB4CE5"/>
    <w:rsid w:val="00EB73EB"/>
    <w:rsid w:val="00EC4E35"/>
    <w:rsid w:val="00EC6A09"/>
    <w:rsid w:val="00ED2FFE"/>
    <w:rsid w:val="00EE17F1"/>
    <w:rsid w:val="00EE1851"/>
    <w:rsid w:val="00EE6839"/>
    <w:rsid w:val="00EE6BFC"/>
    <w:rsid w:val="00EF3675"/>
    <w:rsid w:val="00EF39C6"/>
    <w:rsid w:val="00EF6D39"/>
    <w:rsid w:val="00F0700D"/>
    <w:rsid w:val="00F10AD7"/>
    <w:rsid w:val="00F135AD"/>
    <w:rsid w:val="00F13CCF"/>
    <w:rsid w:val="00F16B22"/>
    <w:rsid w:val="00F210BA"/>
    <w:rsid w:val="00F3202C"/>
    <w:rsid w:val="00F403C1"/>
    <w:rsid w:val="00F516F6"/>
    <w:rsid w:val="00F5631A"/>
    <w:rsid w:val="00F56BAE"/>
    <w:rsid w:val="00F6463E"/>
    <w:rsid w:val="00F6499A"/>
    <w:rsid w:val="00F81361"/>
    <w:rsid w:val="00F84B0D"/>
    <w:rsid w:val="00F861CF"/>
    <w:rsid w:val="00F919B6"/>
    <w:rsid w:val="00F9261D"/>
    <w:rsid w:val="00F9531B"/>
    <w:rsid w:val="00F978DD"/>
    <w:rsid w:val="00FA4C89"/>
    <w:rsid w:val="00FB2B2B"/>
    <w:rsid w:val="00FB2D58"/>
    <w:rsid w:val="00FB5CBA"/>
    <w:rsid w:val="00FB7E4F"/>
    <w:rsid w:val="00FC02F5"/>
    <w:rsid w:val="00FC32D8"/>
    <w:rsid w:val="00FD1AB2"/>
    <w:rsid w:val="00FD4150"/>
    <w:rsid w:val="00FE04F4"/>
    <w:rsid w:val="00FE4219"/>
    <w:rsid w:val="00FF0E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0"/>
    <o:shapelayout v:ext="edit">
      <o:idmap v:ext="edit" data="1"/>
    </o:shapelayout>
  </w:shapeDefaults>
  <w:decimalSymbol w:val=","/>
  <w:listSeparator w:val=";"/>
  <w15:docId w15:val="{2A415E82-353D-416D-B826-68E8AF170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39C6"/>
  </w:style>
  <w:style w:type="paragraph" w:styleId="1">
    <w:name w:val="heading 1"/>
    <w:basedOn w:val="a"/>
    <w:next w:val="a"/>
    <w:link w:val="10"/>
    <w:uiPriority w:val="9"/>
    <w:qFormat/>
    <w:rsid w:val="00EA05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2D0321"/>
    <w:rPr>
      <w:b/>
      <w:bCs/>
    </w:rPr>
  </w:style>
  <w:style w:type="paragraph" w:styleId="a4">
    <w:name w:val="Subtitle"/>
    <w:basedOn w:val="a"/>
    <w:next w:val="a"/>
    <w:link w:val="a5"/>
    <w:uiPriority w:val="11"/>
    <w:qFormat/>
    <w:rsid w:val="00067D4E"/>
    <w:pPr>
      <w:numPr>
        <w:ilvl w:val="1"/>
      </w:numPr>
    </w:pPr>
    <w:rPr>
      <w:rFonts w:eastAsiaTheme="minorEastAsia"/>
      <w:color w:val="5A5A5A" w:themeColor="text1" w:themeTint="A5"/>
      <w:spacing w:val="15"/>
    </w:rPr>
  </w:style>
  <w:style w:type="character" w:customStyle="1" w:styleId="a5">
    <w:name w:val="Подзаголовок Знак"/>
    <w:basedOn w:val="a0"/>
    <w:link w:val="a4"/>
    <w:uiPriority w:val="11"/>
    <w:rsid w:val="00067D4E"/>
    <w:rPr>
      <w:rFonts w:eastAsiaTheme="minorEastAsia"/>
      <w:color w:val="5A5A5A" w:themeColor="text1" w:themeTint="A5"/>
      <w:spacing w:val="15"/>
    </w:rPr>
  </w:style>
  <w:style w:type="paragraph" w:styleId="a6">
    <w:name w:val="List Paragraph"/>
    <w:basedOn w:val="a"/>
    <w:uiPriority w:val="34"/>
    <w:qFormat/>
    <w:rsid w:val="00067D4E"/>
    <w:pPr>
      <w:ind w:left="720"/>
      <w:contextualSpacing/>
    </w:pPr>
  </w:style>
  <w:style w:type="character" w:styleId="a7">
    <w:name w:val="Book Title"/>
    <w:basedOn w:val="a0"/>
    <w:uiPriority w:val="33"/>
    <w:qFormat/>
    <w:rsid w:val="00067D4E"/>
    <w:rPr>
      <w:b/>
      <w:bCs/>
      <w:i/>
      <w:iCs/>
      <w:spacing w:val="5"/>
    </w:rPr>
  </w:style>
  <w:style w:type="character" w:styleId="a8">
    <w:name w:val="Intense Reference"/>
    <w:basedOn w:val="a0"/>
    <w:uiPriority w:val="32"/>
    <w:qFormat/>
    <w:rsid w:val="00067D4E"/>
    <w:rPr>
      <w:b/>
      <w:bCs/>
      <w:smallCaps/>
      <w:color w:val="4472C4" w:themeColor="accent1"/>
      <w:spacing w:val="5"/>
    </w:rPr>
  </w:style>
  <w:style w:type="character" w:styleId="a9">
    <w:name w:val="Subtle Reference"/>
    <w:basedOn w:val="a0"/>
    <w:uiPriority w:val="31"/>
    <w:qFormat/>
    <w:rsid w:val="00067D4E"/>
    <w:rPr>
      <w:smallCaps/>
      <w:color w:val="5A5A5A" w:themeColor="text1" w:themeTint="A5"/>
    </w:rPr>
  </w:style>
  <w:style w:type="paragraph" w:styleId="aa">
    <w:name w:val="Intense Quote"/>
    <w:basedOn w:val="a"/>
    <w:next w:val="a"/>
    <w:link w:val="ab"/>
    <w:uiPriority w:val="30"/>
    <w:qFormat/>
    <w:rsid w:val="00067D4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b">
    <w:name w:val="Выделенная цитата Знак"/>
    <w:basedOn w:val="a0"/>
    <w:link w:val="aa"/>
    <w:uiPriority w:val="30"/>
    <w:rsid w:val="00067D4E"/>
    <w:rPr>
      <w:i/>
      <w:iCs/>
      <w:color w:val="4472C4" w:themeColor="accent1"/>
    </w:rPr>
  </w:style>
  <w:style w:type="paragraph" w:styleId="2">
    <w:name w:val="Quote"/>
    <w:basedOn w:val="a"/>
    <w:next w:val="a"/>
    <w:link w:val="20"/>
    <w:uiPriority w:val="29"/>
    <w:qFormat/>
    <w:rsid w:val="00067D4E"/>
    <w:pPr>
      <w:spacing w:before="200"/>
      <w:ind w:left="864" w:right="864"/>
      <w:jc w:val="center"/>
    </w:pPr>
    <w:rPr>
      <w:i/>
      <w:iCs/>
      <w:color w:val="404040" w:themeColor="text1" w:themeTint="BF"/>
    </w:rPr>
  </w:style>
  <w:style w:type="character" w:customStyle="1" w:styleId="20">
    <w:name w:val="Цитата 2 Знак"/>
    <w:basedOn w:val="a0"/>
    <w:link w:val="2"/>
    <w:uiPriority w:val="29"/>
    <w:rsid w:val="00067D4E"/>
    <w:rPr>
      <w:i/>
      <w:iCs/>
      <w:color w:val="404040" w:themeColor="text1" w:themeTint="BF"/>
    </w:rPr>
  </w:style>
  <w:style w:type="character" w:styleId="ac">
    <w:name w:val="Intense Emphasis"/>
    <w:basedOn w:val="a0"/>
    <w:uiPriority w:val="21"/>
    <w:qFormat/>
    <w:rsid w:val="00067D4E"/>
    <w:rPr>
      <w:i/>
      <w:iCs/>
      <w:color w:val="4472C4" w:themeColor="accent1"/>
    </w:rPr>
  </w:style>
  <w:style w:type="paragraph" w:styleId="ad">
    <w:name w:val="Title"/>
    <w:basedOn w:val="a"/>
    <w:next w:val="a"/>
    <w:link w:val="ae"/>
    <w:uiPriority w:val="10"/>
    <w:qFormat/>
    <w:rsid w:val="00EA0512"/>
    <w:pPr>
      <w:spacing w:after="0" w:line="240" w:lineRule="auto"/>
      <w:contextualSpacing/>
    </w:pPr>
    <w:rPr>
      <w:rFonts w:asciiTheme="majorHAnsi" w:eastAsiaTheme="majorEastAsia" w:hAnsiTheme="majorHAnsi" w:cstheme="majorBidi"/>
      <w:spacing w:val="-10"/>
      <w:kern w:val="28"/>
      <w:sz w:val="56"/>
      <w:szCs w:val="56"/>
    </w:rPr>
  </w:style>
  <w:style w:type="paragraph" w:styleId="11">
    <w:name w:val="toc 1"/>
    <w:basedOn w:val="a"/>
    <w:next w:val="a"/>
    <w:autoRedefine/>
    <w:uiPriority w:val="39"/>
    <w:unhideWhenUsed/>
    <w:rsid w:val="00EE6BFC"/>
    <w:pPr>
      <w:spacing w:after="100"/>
    </w:pPr>
    <w:rPr>
      <w:rFonts w:ascii="Times New Roman" w:hAnsi="Times New Roman"/>
      <w:sz w:val="26"/>
    </w:rPr>
  </w:style>
  <w:style w:type="character" w:customStyle="1" w:styleId="ae">
    <w:name w:val="Название Знак"/>
    <w:basedOn w:val="a0"/>
    <w:link w:val="ad"/>
    <w:uiPriority w:val="10"/>
    <w:rsid w:val="00EA0512"/>
    <w:rPr>
      <w:rFonts w:asciiTheme="majorHAnsi" w:eastAsiaTheme="majorEastAsia" w:hAnsiTheme="majorHAnsi" w:cstheme="majorBidi"/>
      <w:spacing w:val="-10"/>
      <w:kern w:val="28"/>
      <w:sz w:val="56"/>
      <w:szCs w:val="56"/>
    </w:rPr>
  </w:style>
  <w:style w:type="character" w:customStyle="1" w:styleId="10">
    <w:name w:val="Заголовок 1 Знак"/>
    <w:basedOn w:val="a0"/>
    <w:link w:val="1"/>
    <w:uiPriority w:val="9"/>
    <w:rsid w:val="00EA0512"/>
    <w:rPr>
      <w:rFonts w:asciiTheme="majorHAnsi" w:eastAsiaTheme="majorEastAsia" w:hAnsiTheme="majorHAnsi" w:cstheme="majorBidi"/>
      <w:color w:val="2F5496" w:themeColor="accent1" w:themeShade="BF"/>
      <w:sz w:val="32"/>
      <w:szCs w:val="32"/>
    </w:rPr>
  </w:style>
  <w:style w:type="paragraph" w:styleId="af">
    <w:name w:val="TOC Heading"/>
    <w:basedOn w:val="1"/>
    <w:next w:val="a"/>
    <w:uiPriority w:val="39"/>
    <w:unhideWhenUsed/>
    <w:qFormat/>
    <w:rsid w:val="00EA0512"/>
    <w:pPr>
      <w:outlineLvl w:val="9"/>
    </w:pPr>
    <w:rPr>
      <w:lang w:eastAsia="ru-RU"/>
    </w:rPr>
  </w:style>
  <w:style w:type="character" w:styleId="af0">
    <w:name w:val="Hyperlink"/>
    <w:basedOn w:val="a0"/>
    <w:uiPriority w:val="99"/>
    <w:unhideWhenUsed/>
    <w:rsid w:val="00EA0512"/>
    <w:rPr>
      <w:color w:val="0563C1" w:themeColor="hyperlink"/>
      <w:u w:val="single"/>
    </w:rPr>
  </w:style>
  <w:style w:type="paragraph" w:styleId="af1">
    <w:name w:val="Balloon Text"/>
    <w:basedOn w:val="a"/>
    <w:link w:val="af2"/>
    <w:uiPriority w:val="99"/>
    <w:semiHidden/>
    <w:unhideWhenUsed/>
    <w:rsid w:val="00A938EA"/>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A938EA"/>
    <w:rPr>
      <w:rFonts w:ascii="Tahoma" w:hAnsi="Tahoma" w:cs="Tahoma"/>
      <w:sz w:val="16"/>
      <w:szCs w:val="16"/>
    </w:rPr>
  </w:style>
  <w:style w:type="table" w:customStyle="1" w:styleId="12">
    <w:name w:val="Сетка таблицы светлая1"/>
    <w:basedOn w:val="a1"/>
    <w:uiPriority w:val="40"/>
    <w:rsid w:val="00CF238D"/>
    <w:pPr>
      <w:spacing w:after="0" w:line="240" w:lineRule="auto"/>
    </w:pPr>
    <w:rPr>
      <w:rFonts w:ascii="Times New Roman" w:hAnsi="Times New Roman"/>
      <w:sz w:val="28"/>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af3">
    <w:name w:val="Placeholder Text"/>
    <w:basedOn w:val="a0"/>
    <w:uiPriority w:val="99"/>
    <w:semiHidden/>
    <w:rsid w:val="00162DE2"/>
    <w:rPr>
      <w:color w:val="808080"/>
    </w:rPr>
  </w:style>
  <w:style w:type="paragraph" w:styleId="af4">
    <w:name w:val="header"/>
    <w:basedOn w:val="a"/>
    <w:link w:val="af5"/>
    <w:uiPriority w:val="99"/>
    <w:unhideWhenUsed/>
    <w:rsid w:val="00164C81"/>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164C81"/>
  </w:style>
  <w:style w:type="paragraph" w:styleId="af6">
    <w:name w:val="footer"/>
    <w:basedOn w:val="a"/>
    <w:link w:val="af7"/>
    <w:uiPriority w:val="99"/>
    <w:unhideWhenUsed/>
    <w:rsid w:val="00164C81"/>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164C81"/>
  </w:style>
  <w:style w:type="character" w:styleId="af8">
    <w:name w:val="FollowedHyperlink"/>
    <w:basedOn w:val="a0"/>
    <w:uiPriority w:val="99"/>
    <w:semiHidden/>
    <w:unhideWhenUsed/>
    <w:rsid w:val="00AE4CBD"/>
    <w:rPr>
      <w:color w:val="954F72" w:themeColor="followedHyperlink"/>
      <w:u w:val="single"/>
    </w:rPr>
  </w:style>
  <w:style w:type="paragraph" w:styleId="af9">
    <w:name w:val="No Spacing"/>
    <w:link w:val="afa"/>
    <w:uiPriority w:val="1"/>
    <w:qFormat/>
    <w:rsid w:val="00327014"/>
    <w:pPr>
      <w:spacing w:after="0" w:line="240" w:lineRule="auto"/>
    </w:pPr>
    <w:rPr>
      <w:rFonts w:ascii="Times New Roman" w:hAnsi="Times New Roman"/>
      <w:sz w:val="30"/>
    </w:rPr>
  </w:style>
  <w:style w:type="character" w:customStyle="1" w:styleId="afa">
    <w:name w:val="Без интервала Знак"/>
    <w:link w:val="af9"/>
    <w:uiPriority w:val="1"/>
    <w:locked/>
    <w:rsid w:val="00327014"/>
    <w:rPr>
      <w:rFonts w:ascii="Times New Roman" w:hAnsi="Times New Roman"/>
      <w:sz w:val="30"/>
    </w:rPr>
  </w:style>
  <w:style w:type="table" w:styleId="afb">
    <w:name w:val="Table Grid"/>
    <w:basedOn w:val="a1"/>
    <w:uiPriority w:val="59"/>
    <w:rsid w:val="00EE683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3">
    <w:name w:val="Неразрешенное упоминание1"/>
    <w:basedOn w:val="a0"/>
    <w:uiPriority w:val="99"/>
    <w:semiHidden/>
    <w:unhideWhenUsed/>
    <w:rsid w:val="009C35E0"/>
    <w:rPr>
      <w:color w:val="605E5C"/>
      <w:shd w:val="clear" w:color="auto" w:fill="E1DFDD"/>
    </w:rPr>
  </w:style>
  <w:style w:type="character" w:styleId="afc">
    <w:name w:val="annotation reference"/>
    <w:basedOn w:val="a0"/>
    <w:uiPriority w:val="99"/>
    <w:semiHidden/>
    <w:unhideWhenUsed/>
    <w:rsid w:val="000153EC"/>
    <w:rPr>
      <w:sz w:val="16"/>
      <w:szCs w:val="16"/>
    </w:rPr>
  </w:style>
  <w:style w:type="paragraph" w:styleId="afd">
    <w:name w:val="annotation text"/>
    <w:basedOn w:val="a"/>
    <w:link w:val="afe"/>
    <w:uiPriority w:val="99"/>
    <w:semiHidden/>
    <w:unhideWhenUsed/>
    <w:rsid w:val="000153EC"/>
    <w:pPr>
      <w:spacing w:after="0" w:line="240" w:lineRule="auto"/>
    </w:pPr>
    <w:rPr>
      <w:rFonts w:ascii="Times New Roman" w:hAnsi="Times New Roman"/>
      <w:sz w:val="20"/>
      <w:szCs w:val="20"/>
    </w:rPr>
  </w:style>
  <w:style w:type="character" w:customStyle="1" w:styleId="afe">
    <w:name w:val="Текст примечания Знак"/>
    <w:basedOn w:val="a0"/>
    <w:link w:val="afd"/>
    <w:uiPriority w:val="99"/>
    <w:semiHidden/>
    <w:rsid w:val="000153EC"/>
    <w:rPr>
      <w:rFonts w:ascii="Times New Roman" w:hAnsi="Times New Roman"/>
      <w:sz w:val="20"/>
      <w:szCs w:val="20"/>
    </w:rPr>
  </w:style>
  <w:style w:type="paragraph" w:styleId="aff">
    <w:name w:val="annotation subject"/>
    <w:basedOn w:val="afd"/>
    <w:next w:val="afd"/>
    <w:link w:val="aff0"/>
    <w:uiPriority w:val="99"/>
    <w:semiHidden/>
    <w:unhideWhenUsed/>
    <w:rsid w:val="00F13CCF"/>
    <w:pPr>
      <w:spacing w:after="160"/>
    </w:pPr>
    <w:rPr>
      <w:rFonts w:asciiTheme="minorHAnsi" w:hAnsiTheme="minorHAnsi"/>
      <w:b/>
      <w:bCs/>
    </w:rPr>
  </w:style>
  <w:style w:type="character" w:customStyle="1" w:styleId="aff0">
    <w:name w:val="Тема примечания Знак"/>
    <w:basedOn w:val="afe"/>
    <w:link w:val="aff"/>
    <w:uiPriority w:val="99"/>
    <w:semiHidden/>
    <w:rsid w:val="00F13CCF"/>
    <w:rPr>
      <w:rFonts w:ascii="Times New Roman" w:hAnsi="Times New Roman"/>
      <w:b/>
      <w:bCs/>
      <w:sz w:val="20"/>
      <w:szCs w:val="20"/>
    </w:rPr>
  </w:style>
  <w:style w:type="paragraph" w:styleId="aff1">
    <w:name w:val="Normal (Web)"/>
    <w:basedOn w:val="a"/>
    <w:uiPriority w:val="99"/>
    <w:unhideWhenUsed/>
    <w:rsid w:val="005925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rukturaelementtext">
    <w:name w:val="struktura__element_text"/>
    <w:basedOn w:val="a0"/>
    <w:rsid w:val="00592527"/>
  </w:style>
  <w:style w:type="paragraph" w:customStyle="1" w:styleId="Default">
    <w:name w:val="Default"/>
    <w:rsid w:val="00713A6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4">
    <w:name w:val="Название1"/>
    <w:basedOn w:val="a"/>
    <w:rsid w:val="000F6D45"/>
    <w:pPr>
      <w:spacing w:before="240" w:after="240" w:line="240" w:lineRule="auto"/>
      <w:ind w:right="2268"/>
    </w:pPr>
    <w:rPr>
      <w:rFonts w:ascii="Times New Roman" w:eastAsia="Times New Roman" w:hAnsi="Times New Roman" w:cs="Times New Roman"/>
      <w:b/>
      <w:bCs/>
      <w:sz w:val="28"/>
      <w:szCs w:val="28"/>
      <w:lang w:eastAsia="ru-RU"/>
    </w:rPr>
  </w:style>
  <w:style w:type="table" w:customStyle="1" w:styleId="6">
    <w:name w:val="Сетка таблицы6"/>
    <w:basedOn w:val="a1"/>
    <w:next w:val="afb"/>
    <w:uiPriority w:val="59"/>
    <w:rsid w:val="000C361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
    <w:name w:val="Сетка таблицы1"/>
    <w:basedOn w:val="a1"/>
    <w:next w:val="afb"/>
    <w:uiPriority w:val="39"/>
    <w:rsid w:val="001120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footnote text"/>
    <w:basedOn w:val="a"/>
    <w:link w:val="aff3"/>
    <w:uiPriority w:val="99"/>
    <w:semiHidden/>
    <w:unhideWhenUsed/>
    <w:rsid w:val="002F5544"/>
    <w:pPr>
      <w:spacing w:after="0" w:line="240" w:lineRule="auto"/>
    </w:pPr>
    <w:rPr>
      <w:sz w:val="20"/>
      <w:szCs w:val="20"/>
    </w:rPr>
  </w:style>
  <w:style w:type="character" w:customStyle="1" w:styleId="aff3">
    <w:name w:val="Текст сноски Знак"/>
    <w:basedOn w:val="a0"/>
    <w:link w:val="aff2"/>
    <w:uiPriority w:val="99"/>
    <w:semiHidden/>
    <w:rsid w:val="002F5544"/>
    <w:rPr>
      <w:sz w:val="20"/>
      <w:szCs w:val="20"/>
    </w:rPr>
  </w:style>
  <w:style w:type="table" w:customStyle="1" w:styleId="21">
    <w:name w:val="Сетка таблицы2"/>
    <w:basedOn w:val="a1"/>
    <w:next w:val="afb"/>
    <w:uiPriority w:val="39"/>
    <w:rsid w:val="002F55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4">
    <w:name w:val="footnote reference"/>
    <w:basedOn w:val="a0"/>
    <w:uiPriority w:val="99"/>
    <w:semiHidden/>
    <w:unhideWhenUsed/>
    <w:rsid w:val="002F5544"/>
    <w:rPr>
      <w:vertAlign w:val="superscript"/>
    </w:rPr>
  </w:style>
  <w:style w:type="paragraph" w:styleId="22">
    <w:name w:val="toc 2"/>
    <w:basedOn w:val="a"/>
    <w:next w:val="a"/>
    <w:autoRedefine/>
    <w:uiPriority w:val="39"/>
    <w:unhideWhenUsed/>
    <w:rsid w:val="0060121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580157">
      <w:bodyDiv w:val="1"/>
      <w:marLeft w:val="0"/>
      <w:marRight w:val="0"/>
      <w:marTop w:val="0"/>
      <w:marBottom w:val="0"/>
      <w:divBdr>
        <w:top w:val="none" w:sz="0" w:space="0" w:color="auto"/>
        <w:left w:val="none" w:sz="0" w:space="0" w:color="auto"/>
        <w:bottom w:val="none" w:sz="0" w:space="0" w:color="auto"/>
        <w:right w:val="none" w:sz="0" w:space="0" w:color="auto"/>
      </w:divBdr>
    </w:div>
    <w:div w:id="240910997">
      <w:bodyDiv w:val="1"/>
      <w:marLeft w:val="0"/>
      <w:marRight w:val="0"/>
      <w:marTop w:val="0"/>
      <w:marBottom w:val="0"/>
      <w:divBdr>
        <w:top w:val="none" w:sz="0" w:space="0" w:color="auto"/>
        <w:left w:val="none" w:sz="0" w:space="0" w:color="auto"/>
        <w:bottom w:val="none" w:sz="0" w:space="0" w:color="auto"/>
        <w:right w:val="none" w:sz="0" w:space="0" w:color="auto"/>
      </w:divBdr>
    </w:div>
    <w:div w:id="252056563">
      <w:bodyDiv w:val="1"/>
      <w:marLeft w:val="0"/>
      <w:marRight w:val="0"/>
      <w:marTop w:val="0"/>
      <w:marBottom w:val="0"/>
      <w:divBdr>
        <w:top w:val="none" w:sz="0" w:space="0" w:color="auto"/>
        <w:left w:val="none" w:sz="0" w:space="0" w:color="auto"/>
        <w:bottom w:val="none" w:sz="0" w:space="0" w:color="auto"/>
        <w:right w:val="none" w:sz="0" w:space="0" w:color="auto"/>
      </w:divBdr>
    </w:div>
    <w:div w:id="827671143">
      <w:bodyDiv w:val="1"/>
      <w:marLeft w:val="0"/>
      <w:marRight w:val="0"/>
      <w:marTop w:val="0"/>
      <w:marBottom w:val="0"/>
      <w:divBdr>
        <w:top w:val="none" w:sz="0" w:space="0" w:color="auto"/>
        <w:left w:val="none" w:sz="0" w:space="0" w:color="auto"/>
        <w:bottom w:val="none" w:sz="0" w:space="0" w:color="auto"/>
        <w:right w:val="none" w:sz="0" w:space="0" w:color="auto"/>
      </w:divBdr>
    </w:div>
    <w:div w:id="1267737083">
      <w:bodyDiv w:val="1"/>
      <w:marLeft w:val="0"/>
      <w:marRight w:val="0"/>
      <w:marTop w:val="0"/>
      <w:marBottom w:val="0"/>
      <w:divBdr>
        <w:top w:val="none" w:sz="0" w:space="0" w:color="auto"/>
        <w:left w:val="none" w:sz="0" w:space="0" w:color="auto"/>
        <w:bottom w:val="none" w:sz="0" w:space="0" w:color="auto"/>
        <w:right w:val="none" w:sz="0" w:space="0" w:color="auto"/>
      </w:divBdr>
    </w:div>
    <w:div w:id="2061007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3.xml"/><Relationship Id="rId21" Type="http://schemas.openxmlformats.org/officeDocument/2006/relationships/chart" Target="charts/chart8.xml"/><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image" Target="media/image30.png"/><Relationship Id="rId68" Type="http://schemas.openxmlformats.org/officeDocument/2006/relationships/chart" Target="charts/chart23.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oleObject" Target="embeddings/oleObject1.bin"/><Relationship Id="rId11" Type="http://schemas.openxmlformats.org/officeDocument/2006/relationships/image" Target="media/image4.jpeg"/><Relationship Id="rId24" Type="http://schemas.openxmlformats.org/officeDocument/2006/relationships/chart" Target="charts/chart11.xml"/><Relationship Id="rId32" Type="http://schemas.openxmlformats.org/officeDocument/2006/relationships/hyperlink" Target="http://www.eumayors.eu" TargetMode="External"/><Relationship Id="rId37" Type="http://schemas.openxmlformats.org/officeDocument/2006/relationships/image" Target="media/image10.png"/><Relationship Id="rId40" Type="http://schemas.openxmlformats.org/officeDocument/2006/relationships/image" Target="media/image13.gif"/><Relationship Id="rId45" Type="http://schemas.openxmlformats.org/officeDocument/2006/relationships/image" Target="media/image18.png"/><Relationship Id="rId53" Type="http://schemas.openxmlformats.org/officeDocument/2006/relationships/chart" Target="charts/chart17.xml"/><Relationship Id="rId58" Type="http://schemas.openxmlformats.org/officeDocument/2006/relationships/hyperlink" Target="https://news.tut.by/%20society/635429.html" TargetMode="External"/><Relationship Id="rId66" Type="http://schemas.openxmlformats.org/officeDocument/2006/relationships/chart" Target="charts/chart21.xm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8.png"/><Relationship Id="rId19" Type="http://schemas.openxmlformats.org/officeDocument/2006/relationships/chart" Target="charts/chart6.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5.xml"/><Relationship Id="rId35" Type="http://schemas.openxmlformats.org/officeDocument/2006/relationships/image" Target="media/image9.wmf"/><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hyperlink" Target="https://www.undp.org/content/dam/belarus/docs/ld-project/&#1050;&#1058;&#1054;&#1056;_&#1043;&#1088;&#1086;&#1076;&#1085;&#1077;&#1085;&#1089;&#1082;&#1072;&#1103;%20&#1086;&#1073;&#1083;&#1072;&#1089;&#1090;&#1100;.pdf" TargetMode="External"/><Relationship Id="rId64" Type="http://schemas.openxmlformats.org/officeDocument/2006/relationships/chart" Target="charts/chart20.xml"/><Relationship Id="rId69" Type="http://schemas.openxmlformats.org/officeDocument/2006/relationships/chart" Target="charts/chart24.xml"/><Relationship Id="rId8" Type="http://schemas.openxmlformats.org/officeDocument/2006/relationships/image" Target="media/image1.png"/><Relationship Id="rId51" Type="http://schemas.openxmlformats.org/officeDocument/2006/relationships/image" Target="media/image24.png"/><Relationship Id="rId72" Type="http://schemas.openxmlformats.org/officeDocument/2006/relationships/hyperlink" Target="https://rovar.info/cities/volkovysk/" TargetMode="External"/><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image" Target="media/image8.wmf"/><Relationship Id="rId38" Type="http://schemas.openxmlformats.org/officeDocument/2006/relationships/image" Target="media/image11.gif"/><Relationship Id="rId46" Type="http://schemas.openxmlformats.org/officeDocument/2006/relationships/image" Target="media/image19.png"/><Relationship Id="rId59" Type="http://schemas.openxmlformats.org/officeDocument/2006/relationships/image" Target="media/image26.png"/><Relationship Id="rId67" Type="http://schemas.openxmlformats.org/officeDocument/2006/relationships/chart" Target="charts/chart22.xml"/><Relationship Id="rId20" Type="http://schemas.openxmlformats.org/officeDocument/2006/relationships/chart" Target="charts/chart7.xml"/><Relationship Id="rId41" Type="http://schemas.openxmlformats.org/officeDocument/2006/relationships/image" Target="media/image14.gif"/><Relationship Id="rId54" Type="http://schemas.openxmlformats.org/officeDocument/2006/relationships/chart" Target="charts/chart18.xml"/><Relationship Id="rId62" Type="http://schemas.openxmlformats.org/officeDocument/2006/relationships/image" Target="media/image29.png"/><Relationship Id="rId70" Type="http://schemas.openxmlformats.org/officeDocument/2006/relationships/hyperlink" Target="https://rovar.info/cities/"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image" Target="media/image7.wmf"/><Relationship Id="rId36" Type="http://schemas.openxmlformats.org/officeDocument/2006/relationships/oleObject" Target="embeddings/oleObject3.bin"/><Relationship Id="rId49" Type="http://schemas.openxmlformats.org/officeDocument/2006/relationships/image" Target="media/image22.png"/><Relationship Id="rId57" Type="http://schemas.openxmlformats.org/officeDocument/2006/relationships/hyperlink" Target="http://climate.ecopartnerstvo.by/ru/library/67" TargetMode="External"/><Relationship Id="rId10" Type="http://schemas.openxmlformats.org/officeDocument/2006/relationships/image" Target="media/image3.jpeg"/><Relationship Id="rId31" Type="http://schemas.openxmlformats.org/officeDocument/2006/relationships/chart" Target="charts/chart16.xml"/><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27.png"/><Relationship Id="rId65" Type="http://schemas.openxmlformats.org/officeDocument/2006/relationships/image" Target="media/image31.png"/><Relationship Id="rId73"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chart" Target="charts/chart5.xml"/><Relationship Id="rId39" Type="http://schemas.openxmlformats.org/officeDocument/2006/relationships/image" Target="media/image12.png"/><Relationship Id="rId34" Type="http://schemas.openxmlformats.org/officeDocument/2006/relationships/oleObject" Target="embeddings/oleObject2.bin"/><Relationship Id="rId50" Type="http://schemas.openxmlformats.org/officeDocument/2006/relationships/image" Target="media/image23.png"/><Relationship Id="rId55" Type="http://schemas.openxmlformats.org/officeDocument/2006/relationships/chart" Target="charts/chart19.xml"/><Relationship Id="rId7" Type="http://schemas.openxmlformats.org/officeDocument/2006/relationships/endnotes" Target="endnotes.xml"/><Relationship Id="rId71" Type="http://schemas.openxmlformats.org/officeDocument/2006/relationships/hyperlink" Target="http://greenvelo.p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rovar.info/cities/volkovysk/" TargetMode="External"/><Relationship Id="rId2" Type="http://schemas.openxmlformats.org/officeDocument/2006/relationships/hyperlink" Target="https://rovar.info/cities/volkovysk/" TargetMode="External"/><Relationship Id="rId1" Type="http://schemas.openxmlformats.org/officeDocument/2006/relationships/hyperlink" Target="https://wordscloud.pythonanywhere.co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4.bin"/></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5.bin"/></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6.bin"/></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Natallia%20Andreyenka\STRONGCOM\WP3%20CoM%20engagements%20LA\Vaukavysk\&#1074;&#1077;&#1083;&#1086;&#1042;&#1086;&#1083;&#1082;&#1086;&#1074;&#1099;&#1089;&#1082;%20(&#1054;&#1090;&#1074;&#1077;&#1090;&#1099;).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Natallia%20Andreyenka\STRONGCOM\WP3%20CoM%20engagements%20LA\Vaukavysk\&#1074;&#1077;&#1083;&#1086;&#1042;&#1086;&#1083;&#1082;&#1086;&#1074;&#1099;&#1089;&#1082;%20(&#1054;&#1090;&#1074;&#1077;&#1090;&#1099;).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Natallia%20Andreyenka\STRONGCOM\WP3%20CoM%20engagements%20LA\Vaukavysk\&#1074;&#1077;&#1083;&#1086;&#1042;&#1086;&#1083;&#1082;&#1086;&#1074;&#1099;&#1089;&#1082;%20(&#1054;&#1090;&#1074;&#1077;&#1090;&#1099;).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Natallia%20Andreyenka\STRONGCOM\WP3%20CoM%20engagements%20LA\Vaukavysk\&#1074;&#1077;&#1083;&#1086;&#1042;&#1086;&#1083;&#1082;&#1086;&#1074;&#1099;&#1089;&#1082;%20(&#1054;&#1090;&#1074;&#1077;&#1090;&#1099;).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Natallia%20Andreyenka\STRONGCOM\WP3%20CoM%20engagements%20LA\Vaukavysk\&#1074;&#1077;&#1083;&#1086;&#1042;&#1086;&#1083;&#1082;&#1086;&#1074;&#1099;&#1089;&#1082;%20(&#1054;&#1090;&#1074;&#1077;&#1090;&#1099;).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0">
                <a:latin typeface="Times New Roman" panose="02020603050405020304" pitchFamily="18" charset="0"/>
                <a:cs typeface="Times New Roman" panose="02020603050405020304" pitchFamily="18" charset="0"/>
              </a:rPr>
              <a:t>Рисунок 2 - Обем промышленного производства, млн. рублей</a:t>
            </a:r>
          </a:p>
        </c:rich>
      </c:tx>
      <c:overlay val="0"/>
    </c:title>
    <c:autoTitleDeleted val="0"/>
    <c:plotArea>
      <c:layout/>
      <c:lineChart>
        <c:grouping val="standard"/>
        <c:varyColors val="0"/>
        <c:ser>
          <c:idx val="0"/>
          <c:order val="0"/>
          <c:tx>
            <c:strRef>
              <c:f>Лист1!$B$1</c:f>
              <c:strCache>
                <c:ptCount val="1"/>
                <c:pt idx="0">
                  <c:v>Обем промышленного производства, млн. рублей</c:v>
                </c:pt>
              </c:strCache>
            </c:strRef>
          </c:tx>
          <c:dLbls>
            <c:dLbl>
              <c:idx val="2"/>
              <c:layout>
                <c:manualLayout>
                  <c:x val="-4.6296296296296545E-3"/>
                  <c:y val="6.3492063492063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C2C-433F-A960-7B137274466D}"/>
                </c:ext>
                <c:ext xmlns:c15="http://schemas.microsoft.com/office/drawing/2012/chart" uri="{CE6537A1-D6FC-4f65-9D91-7224C49458BB}"/>
              </c:extLst>
            </c:dLbl>
            <c:dLbl>
              <c:idx val="3"/>
              <c:layout>
                <c:manualLayout>
                  <c:x val="0"/>
                  <c:y val="-4.76190476190477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C2C-433F-A960-7B137274466D}"/>
                </c:ext>
                <c:ext xmlns:c15="http://schemas.microsoft.com/office/drawing/2012/chart" uri="{CE6537A1-D6FC-4f65-9D91-7224C49458BB}"/>
              </c:extLst>
            </c:dLbl>
            <c:dLbl>
              <c:idx val="4"/>
              <c:layout>
                <c:manualLayout>
                  <c:x val="0"/>
                  <c:y val="-5.95238095238095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C2C-433F-A960-7B137274466D}"/>
                </c:ext>
                <c:ext xmlns:c15="http://schemas.microsoft.com/office/drawing/2012/chart" uri="{CE6537A1-D6FC-4f65-9D91-7224C49458BB}"/>
              </c:extLst>
            </c:dLbl>
            <c:dLbl>
              <c:idx val="5"/>
              <c:layout>
                <c:manualLayout>
                  <c:x val="0"/>
                  <c:y val="5.95238095238095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C2C-433F-A960-7B137274466D}"/>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2012 год</c:v>
                </c:pt>
                <c:pt idx="1">
                  <c:v>2013 год</c:v>
                </c:pt>
                <c:pt idx="2">
                  <c:v>2014 год</c:v>
                </c:pt>
                <c:pt idx="3">
                  <c:v>2015 год</c:v>
                </c:pt>
                <c:pt idx="4">
                  <c:v>2016 год</c:v>
                </c:pt>
                <c:pt idx="5">
                  <c:v>2017 год</c:v>
                </c:pt>
                <c:pt idx="6">
                  <c:v>2018 год</c:v>
                </c:pt>
              </c:strCache>
            </c:strRef>
          </c:cat>
          <c:val>
            <c:numRef>
              <c:f>Лист1!$B$2:$B$8</c:f>
              <c:numCache>
                <c:formatCode>#,##0.0</c:formatCode>
                <c:ptCount val="7"/>
                <c:pt idx="0">
                  <c:v>511.4</c:v>
                </c:pt>
                <c:pt idx="1">
                  <c:v>553.41</c:v>
                </c:pt>
                <c:pt idx="2">
                  <c:v>607.41</c:v>
                </c:pt>
                <c:pt idx="3">
                  <c:v>611.76</c:v>
                </c:pt>
                <c:pt idx="4">
                  <c:v>699.4</c:v>
                </c:pt>
                <c:pt idx="5">
                  <c:v>714</c:v>
                </c:pt>
                <c:pt idx="6">
                  <c:v>848.8</c:v>
                </c:pt>
              </c:numCache>
            </c:numRef>
          </c:val>
          <c:smooth val="0"/>
          <c:extLst xmlns:c16r2="http://schemas.microsoft.com/office/drawing/2015/06/chart">
            <c:ext xmlns:c16="http://schemas.microsoft.com/office/drawing/2014/chart" uri="{C3380CC4-5D6E-409C-BE32-E72D297353CC}">
              <c16:uniqueId val="{00000004-DC2C-433F-A960-7B137274466D}"/>
            </c:ext>
          </c:extLst>
        </c:ser>
        <c:dLbls>
          <c:showLegendKey val="0"/>
          <c:showVal val="0"/>
          <c:showCatName val="0"/>
          <c:showSerName val="0"/>
          <c:showPercent val="0"/>
          <c:showBubbleSize val="0"/>
        </c:dLbls>
        <c:marker val="1"/>
        <c:smooth val="0"/>
        <c:axId val="1128740800"/>
        <c:axId val="1128731552"/>
      </c:lineChart>
      <c:catAx>
        <c:axId val="1128740800"/>
        <c:scaling>
          <c:orientation val="minMax"/>
        </c:scaling>
        <c:delete val="0"/>
        <c:axPos val="b"/>
        <c:numFmt formatCode="General" sourceLinked="0"/>
        <c:majorTickMark val="out"/>
        <c:minorTickMark val="none"/>
        <c:tickLblPos val="nextTo"/>
        <c:crossAx val="1128731552"/>
        <c:crosses val="autoZero"/>
        <c:auto val="1"/>
        <c:lblAlgn val="ctr"/>
        <c:lblOffset val="100"/>
        <c:noMultiLvlLbl val="0"/>
      </c:catAx>
      <c:valAx>
        <c:axId val="1128731552"/>
        <c:scaling>
          <c:orientation val="minMax"/>
          <c:min val="500"/>
        </c:scaling>
        <c:delete val="0"/>
        <c:axPos val="l"/>
        <c:majorGridlines/>
        <c:numFmt formatCode="General" sourceLinked="0"/>
        <c:majorTickMark val="out"/>
        <c:minorTickMark val="none"/>
        <c:tickLblPos val="nextTo"/>
        <c:crossAx val="1128740800"/>
        <c:crosses val="autoZero"/>
        <c:crossBetween val="between"/>
      </c:valAx>
      <c:spPr>
        <a:ln>
          <a:noFill/>
        </a:ln>
      </c:spPr>
    </c:plotArea>
    <c:legend>
      <c:legendPos val="b"/>
      <c:overlay val="0"/>
    </c:legend>
    <c:plotVisOnly val="1"/>
    <c:dispBlanksAs val="zero"/>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a:latin typeface="Times New Roman" panose="02020603050405020304" pitchFamily="18" charset="0"/>
                <a:cs typeface="Times New Roman" panose="02020603050405020304" pitchFamily="18" charset="0"/>
              </a:rPr>
              <a:t>Рисунок </a:t>
            </a:r>
            <a:r>
              <a:rPr lang="en-US" sz="1200" b="0">
                <a:latin typeface="Times New Roman" panose="02020603050405020304" pitchFamily="18" charset="0"/>
                <a:cs typeface="Times New Roman" panose="02020603050405020304" pitchFamily="18" charset="0"/>
              </a:rPr>
              <a:t>1</a:t>
            </a:r>
            <a:r>
              <a:rPr lang="ru-RU" sz="1200" b="0">
                <a:latin typeface="Times New Roman" panose="02020603050405020304" pitchFamily="18" charset="0"/>
                <a:cs typeface="Times New Roman" panose="02020603050405020304" pitchFamily="18" charset="0"/>
              </a:rPr>
              <a:t>1 - Потребление топлива общественным транспортом, МВт×ч</a:t>
            </a:r>
          </a:p>
        </c:rich>
      </c:tx>
      <c:overlay val="0"/>
    </c:title>
    <c:autoTitleDeleted val="0"/>
    <c:plotArea>
      <c:layout/>
      <c:lineChart>
        <c:grouping val="stacked"/>
        <c:varyColors val="0"/>
        <c:ser>
          <c:idx val="0"/>
          <c:order val="0"/>
          <c:tx>
            <c:strRef>
              <c:f>Лист1!$B$1</c:f>
              <c:strCache>
                <c:ptCount val="1"/>
                <c:pt idx="0">
                  <c:v>Потребление топлива общественным транспортом, МВт×ч</c:v>
                </c:pt>
              </c:strCache>
            </c:strRef>
          </c:tx>
          <c:marker>
            <c:symbol val="none"/>
          </c:marker>
          <c:dLbls>
            <c:dLbl>
              <c:idx val="1"/>
              <c:layout>
                <c:manualLayout>
                  <c:x val="-9.2592592592592934E-3"/>
                  <c:y val="-5.55555555555554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1B0-4C78-9104-408DAE627E70}"/>
                </c:ext>
                <c:ext xmlns:c15="http://schemas.microsoft.com/office/drawing/2012/chart" uri="{CE6537A1-D6FC-4f65-9D91-7224C49458BB}"/>
              </c:extLst>
            </c:dLbl>
            <c:dLbl>
              <c:idx val="2"/>
              <c:layout>
                <c:manualLayout>
                  <c:x val="-5.5555555555555643E-2"/>
                  <c:y val="5.15873015873015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1B0-4C78-9104-408DAE627E70}"/>
                </c:ext>
                <c:ext xmlns:c15="http://schemas.microsoft.com/office/drawing/2012/chart" uri="{CE6537A1-D6FC-4f65-9D91-7224C49458BB}"/>
              </c:extLst>
            </c:dLbl>
            <c:dLbl>
              <c:idx val="3"/>
              <c:layout>
                <c:manualLayout>
                  <c:x val="-4.1666666666666671E-2"/>
                  <c:y val="-7.14285714285714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1B0-4C78-9104-408DAE627E70}"/>
                </c:ext>
                <c:ext xmlns:c15="http://schemas.microsoft.com/office/drawing/2012/chart" uri="{CE6537A1-D6FC-4f65-9D91-7224C49458BB}"/>
              </c:extLst>
            </c:dLbl>
            <c:dLbl>
              <c:idx val="4"/>
              <c:layout>
                <c:manualLayout>
                  <c:x val="-9.0277777777777748E-2"/>
                  <c:y val="-7.5396825396825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DC9-4E87-AA6D-C975220BA593}"/>
                </c:ext>
                <c:ext xmlns:c15="http://schemas.microsoft.com/office/drawing/2012/chart" uri="{CE6537A1-D6FC-4f65-9D91-7224C49458BB}"/>
              </c:extLst>
            </c:dLbl>
            <c:dLbl>
              <c:idx val="5"/>
              <c:layout>
                <c:manualLayout>
                  <c:x val="-1.3888888888888897E-2"/>
                  <c:y val="-7.1428571428571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DC9-4E87-AA6D-C975220BA593}"/>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2013 г.</c:v>
                </c:pt>
                <c:pt idx="1">
                  <c:v>2014 г.</c:v>
                </c:pt>
                <c:pt idx="2">
                  <c:v>2015 г.</c:v>
                </c:pt>
                <c:pt idx="3">
                  <c:v>2016 г.</c:v>
                </c:pt>
                <c:pt idx="4">
                  <c:v>2017 г.</c:v>
                </c:pt>
                <c:pt idx="5">
                  <c:v>2018 г.</c:v>
                </c:pt>
              </c:strCache>
            </c:strRef>
          </c:cat>
          <c:val>
            <c:numRef>
              <c:f>Лист1!$B$2:$B$7</c:f>
              <c:numCache>
                <c:formatCode>General</c:formatCode>
                <c:ptCount val="6"/>
                <c:pt idx="0">
                  <c:v>13026.5</c:v>
                </c:pt>
                <c:pt idx="1">
                  <c:v>11778.8</c:v>
                </c:pt>
                <c:pt idx="2">
                  <c:v>11190.9</c:v>
                </c:pt>
                <c:pt idx="3">
                  <c:v>12238</c:v>
                </c:pt>
                <c:pt idx="4">
                  <c:v>13861.55</c:v>
                </c:pt>
                <c:pt idx="5">
                  <c:v>13967.77</c:v>
                </c:pt>
              </c:numCache>
            </c:numRef>
          </c:val>
          <c:smooth val="0"/>
          <c:extLst xmlns:c16r2="http://schemas.microsoft.com/office/drawing/2015/06/chart">
            <c:ext xmlns:c16="http://schemas.microsoft.com/office/drawing/2014/chart" uri="{C3380CC4-5D6E-409C-BE32-E72D297353CC}">
              <c16:uniqueId val="{00000003-81B0-4C78-9104-408DAE627E70}"/>
            </c:ext>
          </c:extLst>
        </c:ser>
        <c:dLbls>
          <c:showLegendKey val="0"/>
          <c:showVal val="0"/>
          <c:showCatName val="0"/>
          <c:showSerName val="0"/>
          <c:showPercent val="0"/>
          <c:showBubbleSize val="0"/>
        </c:dLbls>
        <c:smooth val="0"/>
        <c:axId val="1177893968"/>
        <c:axId val="1177890160"/>
      </c:lineChart>
      <c:catAx>
        <c:axId val="1177893968"/>
        <c:scaling>
          <c:orientation val="minMax"/>
        </c:scaling>
        <c:delete val="0"/>
        <c:axPos val="b"/>
        <c:numFmt formatCode="General" sourceLinked="0"/>
        <c:majorTickMark val="out"/>
        <c:minorTickMark val="none"/>
        <c:tickLblPos val="nextTo"/>
        <c:crossAx val="1177890160"/>
        <c:crosses val="autoZero"/>
        <c:auto val="1"/>
        <c:lblAlgn val="ctr"/>
        <c:lblOffset val="100"/>
        <c:noMultiLvlLbl val="0"/>
      </c:catAx>
      <c:valAx>
        <c:axId val="1177890160"/>
        <c:scaling>
          <c:orientation val="minMax"/>
          <c:min val="9000"/>
        </c:scaling>
        <c:delete val="0"/>
        <c:axPos val="l"/>
        <c:majorGridlines/>
        <c:numFmt formatCode="#,##0" sourceLinked="0"/>
        <c:majorTickMark val="out"/>
        <c:minorTickMark val="none"/>
        <c:tickLblPos val="nextTo"/>
        <c:crossAx val="1177893968"/>
        <c:crosses val="autoZero"/>
        <c:crossBetween val="between"/>
      </c:valAx>
    </c:plotArea>
    <c:legend>
      <c:legendPos val="b"/>
      <c:overlay val="0"/>
    </c:legend>
    <c:plotVisOnly val="1"/>
    <c:dispBlanksAs val="zero"/>
    <c:showDLblsOverMax val="0"/>
  </c:chart>
  <c:spPr>
    <a:noFill/>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a:latin typeface="Times New Roman" panose="02020603050405020304" pitchFamily="18" charset="0"/>
                <a:cs typeface="Times New Roman" panose="02020603050405020304" pitchFamily="18" charset="0"/>
              </a:rPr>
              <a:t>Рисунок </a:t>
            </a:r>
            <a:r>
              <a:rPr lang="en-US" sz="1200" b="0">
                <a:latin typeface="Times New Roman" panose="02020603050405020304" pitchFamily="18" charset="0"/>
                <a:cs typeface="Times New Roman" panose="02020603050405020304" pitchFamily="18" charset="0"/>
              </a:rPr>
              <a:t>12</a:t>
            </a:r>
            <a:r>
              <a:rPr lang="ru-RU" sz="1200" b="0">
                <a:latin typeface="Times New Roman" panose="02020603050405020304" pitchFamily="18" charset="0"/>
                <a:cs typeface="Times New Roman" panose="02020603050405020304" pitchFamily="18" charset="0"/>
              </a:rPr>
              <a:t> - Потребление топлива коммерческим транспортом, МВт×ч</a:t>
            </a:r>
          </a:p>
        </c:rich>
      </c:tx>
      <c:overlay val="0"/>
    </c:title>
    <c:autoTitleDeleted val="0"/>
    <c:plotArea>
      <c:layout/>
      <c:lineChart>
        <c:grouping val="stacked"/>
        <c:varyColors val="0"/>
        <c:ser>
          <c:idx val="0"/>
          <c:order val="0"/>
          <c:tx>
            <c:strRef>
              <c:f>Лист1!$B$1</c:f>
              <c:strCache>
                <c:ptCount val="1"/>
                <c:pt idx="0">
                  <c:v>Потребление топлива коммерческим транспортом, МВт×ч</c:v>
                </c:pt>
              </c:strCache>
            </c:strRef>
          </c:tx>
          <c:marker>
            <c:symbol val="none"/>
          </c:marker>
          <c:dLbls>
            <c:dLbl>
              <c:idx val="0"/>
              <c:layout>
                <c:manualLayout>
                  <c:x val="-4.1666666666666664E-2"/>
                  <c:y val="-4.76190476190476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AF3-4B86-AF37-23D2DCE23C90}"/>
                </c:ext>
                <c:ext xmlns:c15="http://schemas.microsoft.com/office/drawing/2012/chart" uri="{CE6537A1-D6FC-4f65-9D91-7224C49458BB}"/>
              </c:extLst>
            </c:dLbl>
            <c:dLbl>
              <c:idx val="1"/>
              <c:layout>
                <c:manualLayout>
                  <c:x val="-2.0833333333333398E-2"/>
                  <c:y val="5.95238095238095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AF3-4B86-AF37-23D2DCE23C90}"/>
                </c:ext>
                <c:ext xmlns:c15="http://schemas.microsoft.com/office/drawing/2012/chart" uri="{CE6537A1-D6FC-4f65-9D91-7224C49458BB}"/>
              </c:extLst>
            </c:dLbl>
            <c:dLbl>
              <c:idx val="2"/>
              <c:layout>
                <c:manualLayout>
                  <c:x val="-4.6296296296296311E-3"/>
                  <c:y val="-5.15873015873015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AF3-4B86-AF37-23D2DCE23C90}"/>
                </c:ext>
                <c:ext xmlns:c15="http://schemas.microsoft.com/office/drawing/2012/chart" uri="{CE6537A1-D6FC-4f65-9D91-7224C49458BB}"/>
              </c:extLst>
            </c:dLbl>
            <c:dLbl>
              <c:idx val="3"/>
              <c:layout>
                <c:manualLayout>
                  <c:x val="-2.5462962962962968E-2"/>
                  <c:y val="-0.1071428571428571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AF3-4B86-AF37-23D2DCE23C90}"/>
                </c:ext>
                <c:ext xmlns:c15="http://schemas.microsoft.com/office/drawing/2012/chart" uri="{CE6537A1-D6FC-4f65-9D91-7224C49458BB}"/>
              </c:extLst>
            </c:dLbl>
            <c:dLbl>
              <c:idx val="4"/>
              <c:layout>
                <c:manualLayout>
                  <c:x val="-1.3888888888888897E-2"/>
                  <c:y val="-7.14285714285714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42D-4036-B049-C630F8A2BA22}"/>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2014 г.</c:v>
                </c:pt>
                <c:pt idx="1">
                  <c:v>2015 г.</c:v>
                </c:pt>
                <c:pt idx="2">
                  <c:v>2016 г.</c:v>
                </c:pt>
                <c:pt idx="3">
                  <c:v>2017 г.</c:v>
                </c:pt>
                <c:pt idx="4">
                  <c:v>2018 г.</c:v>
                </c:pt>
              </c:strCache>
            </c:strRef>
          </c:cat>
          <c:val>
            <c:numRef>
              <c:f>Лист1!$B$2:$B$6</c:f>
              <c:numCache>
                <c:formatCode>General</c:formatCode>
                <c:ptCount val="5"/>
                <c:pt idx="0">
                  <c:v>64432.43</c:v>
                </c:pt>
                <c:pt idx="1">
                  <c:v>58415.92</c:v>
                </c:pt>
                <c:pt idx="2">
                  <c:v>57342.62</c:v>
                </c:pt>
                <c:pt idx="3">
                  <c:v>37381.660000000003</c:v>
                </c:pt>
                <c:pt idx="4">
                  <c:v>31219.279999999992</c:v>
                </c:pt>
              </c:numCache>
            </c:numRef>
          </c:val>
          <c:smooth val="0"/>
          <c:extLst xmlns:c16r2="http://schemas.microsoft.com/office/drawing/2015/06/chart">
            <c:ext xmlns:c16="http://schemas.microsoft.com/office/drawing/2014/chart" uri="{C3380CC4-5D6E-409C-BE32-E72D297353CC}">
              <c16:uniqueId val="{00000004-DAF3-4B86-AF37-23D2DCE23C90}"/>
            </c:ext>
          </c:extLst>
        </c:ser>
        <c:dLbls>
          <c:showLegendKey val="0"/>
          <c:showVal val="0"/>
          <c:showCatName val="0"/>
          <c:showSerName val="0"/>
          <c:showPercent val="0"/>
          <c:showBubbleSize val="0"/>
        </c:dLbls>
        <c:smooth val="0"/>
        <c:axId val="1177891792"/>
        <c:axId val="1177892336"/>
      </c:lineChart>
      <c:catAx>
        <c:axId val="1177891792"/>
        <c:scaling>
          <c:orientation val="minMax"/>
        </c:scaling>
        <c:delete val="0"/>
        <c:axPos val="b"/>
        <c:numFmt formatCode="General" sourceLinked="0"/>
        <c:majorTickMark val="out"/>
        <c:minorTickMark val="none"/>
        <c:tickLblPos val="nextTo"/>
        <c:crossAx val="1177892336"/>
        <c:crosses val="autoZero"/>
        <c:auto val="1"/>
        <c:lblAlgn val="ctr"/>
        <c:lblOffset val="100"/>
        <c:noMultiLvlLbl val="0"/>
      </c:catAx>
      <c:valAx>
        <c:axId val="1177892336"/>
        <c:scaling>
          <c:orientation val="minMax"/>
          <c:min val="29000"/>
        </c:scaling>
        <c:delete val="0"/>
        <c:axPos val="l"/>
        <c:majorGridlines/>
        <c:numFmt formatCode="General" sourceLinked="1"/>
        <c:majorTickMark val="out"/>
        <c:minorTickMark val="none"/>
        <c:tickLblPos val="nextTo"/>
        <c:crossAx val="1177891792"/>
        <c:crosses val="autoZero"/>
        <c:crossBetween val="between"/>
      </c:valAx>
    </c:plotArea>
    <c:legend>
      <c:legendPos val="b"/>
      <c:overlay val="0"/>
    </c:legend>
    <c:plotVisOnly val="1"/>
    <c:dispBlanksAs val="zero"/>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0">
                <a:latin typeface="Times New Roman" panose="02020603050405020304" pitchFamily="18" charset="0"/>
                <a:cs typeface="Times New Roman" panose="02020603050405020304" pitchFamily="18" charset="0"/>
              </a:rPr>
              <a:t>Рисунок </a:t>
            </a:r>
            <a:r>
              <a:rPr lang="en-US" sz="1400" b="0">
                <a:latin typeface="Times New Roman" panose="02020603050405020304" pitchFamily="18" charset="0"/>
                <a:cs typeface="Times New Roman" panose="02020603050405020304" pitchFamily="18" charset="0"/>
              </a:rPr>
              <a:t>1</a:t>
            </a:r>
            <a:r>
              <a:rPr lang="ru-RU" sz="1400" b="0">
                <a:latin typeface="Times New Roman" panose="02020603050405020304" pitchFamily="18" charset="0"/>
                <a:cs typeface="Times New Roman" panose="02020603050405020304" pitchFamily="18" charset="0"/>
              </a:rPr>
              <a:t>3 - Потребление топлива муниципальным транспортом, МВт×ч</a:t>
            </a:r>
          </a:p>
        </c:rich>
      </c:tx>
      <c:overlay val="0"/>
    </c:title>
    <c:autoTitleDeleted val="0"/>
    <c:plotArea>
      <c:layout/>
      <c:lineChart>
        <c:grouping val="stacked"/>
        <c:varyColors val="0"/>
        <c:ser>
          <c:idx val="0"/>
          <c:order val="0"/>
          <c:tx>
            <c:strRef>
              <c:f>Лист1!$B$1</c:f>
              <c:strCache>
                <c:ptCount val="1"/>
                <c:pt idx="0">
                  <c:v>Потребление топлива муниципальным транспортом, МВт×ч</c:v>
                </c:pt>
              </c:strCache>
            </c:strRef>
          </c:tx>
          <c:marker>
            <c:symbol val="none"/>
          </c:marker>
          <c:dLbls>
            <c:dLbl>
              <c:idx val="0"/>
              <c:layout>
                <c:manualLayout>
                  <c:x val="-1.6203703703703703E-2"/>
                  <c:y val="-3.9682539682539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9E8-436E-B8E7-253E12216825}"/>
                </c:ext>
                <c:ext xmlns:c15="http://schemas.microsoft.com/office/drawing/2012/chart" uri="{CE6537A1-D6FC-4f65-9D91-7224C49458BB}"/>
              </c:extLst>
            </c:dLbl>
            <c:dLbl>
              <c:idx val="1"/>
              <c:layout>
                <c:manualLayout>
                  <c:x val="1.3888888888888911E-2"/>
                  <c:y val="3.57142857142857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9E8-436E-B8E7-253E12216825}"/>
                </c:ext>
                <c:ext xmlns:c15="http://schemas.microsoft.com/office/drawing/2012/chart" uri="{CE6537A1-D6FC-4f65-9D91-7224C49458BB}"/>
              </c:extLst>
            </c:dLbl>
            <c:dLbl>
              <c:idx val="2"/>
              <c:layout>
                <c:manualLayout>
                  <c:x val="-2.7777777777777891E-2"/>
                  <c:y val="-6.34920634920635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9E8-436E-B8E7-253E12216825}"/>
                </c:ext>
                <c:ext xmlns:c15="http://schemas.microsoft.com/office/drawing/2012/chart" uri="{CE6537A1-D6FC-4f65-9D91-7224C49458BB}"/>
              </c:extLst>
            </c:dLbl>
            <c:dLbl>
              <c:idx val="3"/>
              <c:layout>
                <c:manualLayout>
                  <c:x val="-3.4722222222222224E-2"/>
                  <c:y val="-8.33333333333334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9E8-436E-B8E7-253E12216825}"/>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2014 г.</c:v>
                </c:pt>
                <c:pt idx="1">
                  <c:v>2015 г.</c:v>
                </c:pt>
                <c:pt idx="2">
                  <c:v>2016 г.</c:v>
                </c:pt>
                <c:pt idx="3">
                  <c:v>2017 г.</c:v>
                </c:pt>
                <c:pt idx="4">
                  <c:v>2018 г.</c:v>
                </c:pt>
              </c:strCache>
            </c:strRef>
          </c:cat>
          <c:val>
            <c:numRef>
              <c:f>Лист1!$B$2:$B$6</c:f>
              <c:numCache>
                <c:formatCode>General</c:formatCode>
                <c:ptCount val="5"/>
                <c:pt idx="0">
                  <c:v>4893.4000000000005</c:v>
                </c:pt>
                <c:pt idx="1">
                  <c:v>4927.34</c:v>
                </c:pt>
                <c:pt idx="2">
                  <c:v>5973.7</c:v>
                </c:pt>
                <c:pt idx="3">
                  <c:v>5273.29</c:v>
                </c:pt>
                <c:pt idx="4">
                  <c:v>3582.3100000000009</c:v>
                </c:pt>
              </c:numCache>
            </c:numRef>
          </c:val>
          <c:smooth val="0"/>
          <c:extLst xmlns:c16r2="http://schemas.microsoft.com/office/drawing/2015/06/chart">
            <c:ext xmlns:c16="http://schemas.microsoft.com/office/drawing/2014/chart" uri="{C3380CC4-5D6E-409C-BE32-E72D297353CC}">
              <c16:uniqueId val="{00000004-09E8-436E-B8E7-253E12216825}"/>
            </c:ext>
          </c:extLst>
        </c:ser>
        <c:dLbls>
          <c:showLegendKey val="0"/>
          <c:showVal val="0"/>
          <c:showCatName val="0"/>
          <c:showSerName val="0"/>
          <c:showPercent val="0"/>
          <c:showBubbleSize val="0"/>
        </c:dLbls>
        <c:smooth val="0"/>
        <c:axId val="1122492832"/>
        <c:axId val="1122490656"/>
      </c:lineChart>
      <c:catAx>
        <c:axId val="1122492832"/>
        <c:scaling>
          <c:orientation val="minMax"/>
        </c:scaling>
        <c:delete val="0"/>
        <c:axPos val="b"/>
        <c:numFmt formatCode="General" sourceLinked="0"/>
        <c:majorTickMark val="out"/>
        <c:minorTickMark val="none"/>
        <c:tickLblPos val="nextTo"/>
        <c:crossAx val="1122490656"/>
        <c:crosses val="autoZero"/>
        <c:auto val="1"/>
        <c:lblAlgn val="ctr"/>
        <c:lblOffset val="100"/>
        <c:noMultiLvlLbl val="0"/>
      </c:catAx>
      <c:valAx>
        <c:axId val="1122490656"/>
        <c:scaling>
          <c:orientation val="minMax"/>
          <c:min val="3000"/>
        </c:scaling>
        <c:delete val="0"/>
        <c:axPos val="l"/>
        <c:majorGridlines/>
        <c:numFmt formatCode="General" sourceLinked="1"/>
        <c:majorTickMark val="out"/>
        <c:minorTickMark val="none"/>
        <c:tickLblPos val="nextTo"/>
        <c:crossAx val="1122492832"/>
        <c:crosses val="autoZero"/>
        <c:crossBetween val="between"/>
      </c:valAx>
    </c:plotArea>
    <c:legend>
      <c:legendPos val="b"/>
      <c:overlay val="0"/>
    </c:legend>
    <c:plotVisOnly val="1"/>
    <c:dispBlanksAs val="zero"/>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300" b="0">
                <a:latin typeface="Times New Roman" panose="02020603050405020304" pitchFamily="18" charset="0"/>
                <a:cs typeface="Times New Roman" panose="02020603050405020304" pitchFamily="18" charset="0"/>
              </a:rPr>
              <a:t>Рисунок 14 - Структура потребления топлива промышленностью Волковысского района,</a:t>
            </a:r>
            <a:r>
              <a:rPr lang="ru-RU" sz="1300" b="0" baseline="0">
                <a:latin typeface="Times New Roman" panose="02020603050405020304" pitchFamily="18" charset="0"/>
                <a:cs typeface="Times New Roman" panose="02020603050405020304" pitchFamily="18" charset="0"/>
              </a:rPr>
              <a:t> %</a:t>
            </a:r>
            <a:endParaRPr lang="ru-RU" sz="1300" b="0">
              <a:latin typeface="Times New Roman" panose="02020603050405020304" pitchFamily="18" charset="0"/>
              <a:cs typeface="Times New Roman" panose="02020603050405020304" pitchFamily="18" charset="0"/>
            </a:endParaRPr>
          </a:p>
        </c:rich>
      </c:tx>
      <c:overlay val="0"/>
    </c:title>
    <c:autoTitleDeleted val="0"/>
    <c:plotArea>
      <c:layout/>
      <c:pieChart>
        <c:varyColors val="1"/>
        <c:ser>
          <c:idx val="0"/>
          <c:order val="0"/>
          <c:tx>
            <c:strRef>
              <c:f>Лист1!$B$1</c:f>
              <c:strCache>
                <c:ptCount val="1"/>
                <c:pt idx="0">
                  <c:v>Структура потребления топлива промышленностью Волковысского района, МВт×ч</c:v>
                </c:pt>
              </c:strCache>
            </c:strRef>
          </c:tx>
          <c:dLbls>
            <c:dLbl>
              <c:idx val="0"/>
              <c:layout>
                <c:manualLayout>
                  <c:x val="-1.7109580052493439E-2"/>
                  <c:y val="-5.2743407074115822E-3"/>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0-A727-4624-8136-356F421AB3ED}"/>
                </c:ext>
                <c:ext xmlns:c15="http://schemas.microsoft.com/office/drawing/2012/chart" uri="{CE6537A1-D6FC-4f65-9D91-7224C49458BB}"/>
              </c:extLst>
            </c:dLbl>
            <c:dLbl>
              <c:idx val="1"/>
              <c:layout>
                <c:manualLayout>
                  <c:x val="1.3858085447652392E-2"/>
                  <c:y val="-8.8301462317210561E-4"/>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A727-4624-8136-356F421AB3ED}"/>
                </c:ext>
                <c:ext xmlns:c15="http://schemas.microsoft.com/office/drawing/2012/chart" uri="{CE6537A1-D6FC-4f65-9D91-7224C49458BB}"/>
              </c:extLst>
            </c:dLbl>
            <c:dLbl>
              <c:idx val="2"/>
              <c:layout>
                <c:manualLayout>
                  <c:x val="-0.11526773569362224"/>
                  <c:y val="3.6099245764214189E-3"/>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2-A727-4624-8136-356F421AB3ED}"/>
                </c:ext>
                <c:ext xmlns:c15="http://schemas.microsoft.com/office/drawing/2012/chart" uri="{CE6537A1-D6FC-4f65-9D91-7224C49458BB}"/>
              </c:extLst>
            </c:dLbl>
            <c:dLbl>
              <c:idx val="5"/>
              <c:layout>
                <c:manualLayout>
                  <c:x val="-1.81599956255468E-2"/>
                  <c:y val="2.917447819022622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A727-4624-8136-356F421AB3ED}"/>
                </c:ext>
                <c:ext xmlns:c15="http://schemas.microsoft.com/office/drawing/2012/chart" uri="{CE6537A1-D6FC-4f65-9D91-7224C49458BB}"/>
              </c:extLst>
            </c:dLbl>
            <c:dLbl>
              <c:idx val="6"/>
              <c:layout>
                <c:manualLayout>
                  <c:x val="7.5774469797114784E-3"/>
                  <c:y val="-6.4212112374842034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4-A727-4624-8136-356F421AB3ED}"/>
                </c:ext>
                <c:ext xmlns:c15="http://schemas.microsoft.com/office/drawing/2012/chart" uri="{CE6537A1-D6FC-4f65-9D91-7224C49458BB}"/>
              </c:extLst>
            </c:dLbl>
            <c:dLbl>
              <c:idx val="7"/>
              <c:layout>
                <c:manualLayout>
                  <c:x val="0.11955653980752405"/>
                  <c:y val="-7.6643232095988001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A727-4624-8136-356F421AB3ED}"/>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Лист1!$A$2:$A$9</c:f>
              <c:strCache>
                <c:ptCount val="8"/>
                <c:pt idx="0">
                  <c:v>теплоэнергия</c:v>
                </c:pt>
                <c:pt idx="1">
                  <c:v>электроэнергия</c:v>
                </c:pt>
                <c:pt idx="2">
                  <c:v>дизельное топливо</c:v>
                </c:pt>
                <c:pt idx="3">
                  <c:v>газ природный</c:v>
                </c:pt>
                <c:pt idx="4">
                  <c:v>дрова</c:v>
                </c:pt>
                <c:pt idx="5">
                  <c:v>использованные автопокрышки</c:v>
                </c:pt>
                <c:pt idx="6">
                  <c:v>торф</c:v>
                </c:pt>
                <c:pt idx="7">
                  <c:v>уголь</c:v>
                </c:pt>
              </c:strCache>
            </c:strRef>
          </c:cat>
          <c:val>
            <c:numRef>
              <c:f>Лист1!$B$2:$B$9</c:f>
              <c:numCache>
                <c:formatCode>General</c:formatCode>
                <c:ptCount val="8"/>
                <c:pt idx="0">
                  <c:v>6.4</c:v>
                </c:pt>
                <c:pt idx="1">
                  <c:v>9</c:v>
                </c:pt>
                <c:pt idx="2">
                  <c:v>0.2</c:v>
                </c:pt>
                <c:pt idx="3">
                  <c:v>34.6</c:v>
                </c:pt>
                <c:pt idx="4">
                  <c:v>0.1</c:v>
                </c:pt>
                <c:pt idx="5">
                  <c:v>1.2</c:v>
                </c:pt>
                <c:pt idx="6">
                  <c:v>6.9</c:v>
                </c:pt>
                <c:pt idx="7">
                  <c:v>41.6</c:v>
                </c:pt>
              </c:numCache>
            </c:numRef>
          </c:val>
          <c:extLst xmlns:c16r2="http://schemas.microsoft.com/office/drawing/2015/06/chart">
            <c:ext xmlns:c16="http://schemas.microsoft.com/office/drawing/2014/chart" uri="{C3380CC4-5D6E-409C-BE32-E72D297353CC}">
              <c16:uniqueId val="{00000006-A727-4624-8136-356F421AB3ED}"/>
            </c:ext>
          </c:extLst>
        </c:ser>
        <c:dLbls>
          <c:showLegendKey val="0"/>
          <c:showVal val="0"/>
          <c:showCatName val="0"/>
          <c:showSerName val="0"/>
          <c:showPercent val="0"/>
          <c:showBubbleSize val="0"/>
          <c:showLeaderLines val="1"/>
        </c:dLbls>
        <c:firstSliceAng val="120"/>
      </c:pieChart>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300" b="0">
                <a:latin typeface="Times New Roman" panose="02020603050405020304" pitchFamily="18" charset="0"/>
                <a:cs typeface="Times New Roman" panose="02020603050405020304" pitchFamily="18" charset="0"/>
              </a:rPr>
              <a:t>Рисунок 15 - Структура выбросов СО</a:t>
            </a:r>
            <a:r>
              <a:rPr lang="ru-RU" sz="1300" b="0" baseline="-25000">
                <a:latin typeface="Times New Roman" panose="02020603050405020304" pitchFamily="18" charset="0"/>
                <a:cs typeface="Times New Roman" panose="02020603050405020304" pitchFamily="18" charset="0"/>
              </a:rPr>
              <a:t>2</a:t>
            </a:r>
            <a:r>
              <a:rPr lang="ru-RU" sz="1300" b="0" baseline="0">
                <a:latin typeface="Times New Roman" panose="02020603050405020304" pitchFamily="18" charset="0"/>
                <a:cs typeface="Times New Roman" panose="02020603050405020304" pitchFamily="18" charset="0"/>
              </a:rPr>
              <a:t> промышленностью Волковысского района </a:t>
            </a:r>
            <a:r>
              <a:rPr lang="ru-RU" sz="1300" b="0">
                <a:latin typeface="Times New Roman" panose="02020603050405020304" pitchFamily="18" charset="0"/>
                <a:cs typeface="Times New Roman" panose="02020603050405020304" pitchFamily="18" charset="0"/>
              </a:rPr>
              <a:t>,</a:t>
            </a:r>
            <a:r>
              <a:rPr lang="ru-RU" sz="1300" b="0" baseline="0">
                <a:latin typeface="Times New Roman" panose="02020603050405020304" pitchFamily="18" charset="0"/>
                <a:cs typeface="Times New Roman" panose="02020603050405020304" pitchFamily="18" charset="0"/>
              </a:rPr>
              <a:t> %</a:t>
            </a:r>
            <a:endParaRPr lang="ru-RU" sz="1300" b="0">
              <a:latin typeface="Times New Roman" panose="02020603050405020304" pitchFamily="18" charset="0"/>
              <a:cs typeface="Times New Roman" panose="02020603050405020304" pitchFamily="18" charset="0"/>
            </a:endParaRPr>
          </a:p>
        </c:rich>
      </c:tx>
      <c:overlay val="0"/>
    </c:title>
    <c:autoTitleDeleted val="0"/>
    <c:plotArea>
      <c:layout/>
      <c:pieChart>
        <c:varyColors val="1"/>
        <c:ser>
          <c:idx val="0"/>
          <c:order val="0"/>
          <c:tx>
            <c:strRef>
              <c:f>Лист1!$B$1</c:f>
              <c:strCache>
                <c:ptCount val="1"/>
                <c:pt idx="0">
                  <c:v>Структура выбросов СО2 промышленностью Волковысского района, %</c:v>
                </c:pt>
              </c:strCache>
            </c:strRef>
          </c:tx>
          <c:dLbls>
            <c:dLbl>
              <c:idx val="0"/>
              <c:layout>
                <c:manualLayout>
                  <c:x val="5.5883096729697122E-2"/>
                  <c:y val="-5.6739047761547617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0-9516-40A0-B0C2-BFB851CF86E2}"/>
                </c:ext>
                <c:ext xmlns:c15="http://schemas.microsoft.com/office/drawing/2012/chart" uri="{CE6537A1-D6FC-4f65-9D91-7224C49458BB}"/>
              </c:extLst>
            </c:dLbl>
            <c:dLbl>
              <c:idx val="1"/>
              <c:layout>
                <c:manualLayout>
                  <c:x val="7.4953432814052992E-2"/>
                  <c:y val="-2.1309502926505068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9516-40A0-B0C2-BFB851CF86E2}"/>
                </c:ext>
                <c:ext xmlns:c15="http://schemas.microsoft.com/office/drawing/2012/chart" uri="{CE6537A1-D6FC-4f65-9D91-7224C49458BB}"/>
              </c:extLst>
            </c:dLbl>
            <c:dLbl>
              <c:idx val="2"/>
              <c:layout>
                <c:manualLayout>
                  <c:x val="7.8930547915454605E-2"/>
                  <c:y val="3.6187859636465938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2-9516-40A0-B0C2-BFB851CF86E2}"/>
                </c:ext>
                <c:ext xmlns:c15="http://schemas.microsoft.com/office/drawing/2012/chart" uri="{CE6537A1-D6FC-4f65-9D91-7224C49458BB}"/>
              </c:extLst>
            </c:dLbl>
            <c:dLbl>
              <c:idx val="3"/>
              <c:layout>
                <c:manualLayout>
                  <c:x val="-4.6436411357671313E-2"/>
                  <c:y val="3.6189351331083613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9516-40A0-B0C2-BFB851CF86E2}"/>
                </c:ext>
                <c:ext xmlns:c15="http://schemas.microsoft.com/office/drawing/2012/chart" uri="{CE6537A1-D6FC-4f65-9D91-7224C49458BB}"/>
              </c:extLst>
            </c:dLbl>
            <c:dLbl>
              <c:idx val="5"/>
              <c:layout>
                <c:manualLayout>
                  <c:x val="-3.5836713592619161E-2"/>
                  <c:y val="-8.920884889388846E-3"/>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4-9516-40A0-B0C2-BFB851CF86E2}"/>
                </c:ext>
                <c:ext xmlns:c15="http://schemas.microsoft.com/office/drawing/2012/chart" uri="{CE6537A1-D6FC-4f65-9D91-7224C49458BB}"/>
              </c:extLst>
            </c:dLbl>
            <c:dLbl>
              <c:idx val="6"/>
              <c:layout>
                <c:manualLayout>
                  <c:x val="2.7817690671877752E-4"/>
                  <c:y val="-2.2027917531686276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9516-40A0-B0C2-BFB851CF86E2}"/>
                </c:ext>
                <c:ext xmlns:c15="http://schemas.microsoft.com/office/drawing/2012/chart" uri="{CE6537A1-D6FC-4f65-9D91-7224C49458BB}"/>
              </c:extLst>
            </c:dLbl>
            <c:dLbl>
              <c:idx val="7"/>
              <c:layout>
                <c:manualLayout>
                  <c:x val="0.11955653980752405"/>
                  <c:y val="-7.6643232095988001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6-9516-40A0-B0C2-BFB851CF86E2}"/>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Лист1!$A$2:$A$8</c:f>
              <c:strCache>
                <c:ptCount val="7"/>
                <c:pt idx="0">
                  <c:v>теплоэнергия</c:v>
                </c:pt>
                <c:pt idx="1">
                  <c:v>электроэнергия</c:v>
                </c:pt>
                <c:pt idx="2">
                  <c:v>дизельное топливо</c:v>
                </c:pt>
                <c:pt idx="3">
                  <c:v>газ природный</c:v>
                </c:pt>
                <c:pt idx="4">
                  <c:v>использованные автопокрышки</c:v>
                </c:pt>
                <c:pt idx="5">
                  <c:v>торф</c:v>
                </c:pt>
                <c:pt idx="6">
                  <c:v>уголь</c:v>
                </c:pt>
              </c:strCache>
            </c:strRef>
          </c:cat>
          <c:val>
            <c:numRef>
              <c:f>Лист1!$B$2:$B$8</c:f>
              <c:numCache>
                <c:formatCode>General</c:formatCode>
                <c:ptCount val="7"/>
                <c:pt idx="0">
                  <c:v>3.5</c:v>
                </c:pt>
                <c:pt idx="1">
                  <c:v>22.2</c:v>
                </c:pt>
                <c:pt idx="2">
                  <c:v>0.1</c:v>
                </c:pt>
                <c:pt idx="3">
                  <c:v>19.600000000000001</c:v>
                </c:pt>
                <c:pt idx="4">
                  <c:v>5.4</c:v>
                </c:pt>
                <c:pt idx="5">
                  <c:v>7.5</c:v>
                </c:pt>
                <c:pt idx="6">
                  <c:v>41.7</c:v>
                </c:pt>
              </c:numCache>
            </c:numRef>
          </c:val>
          <c:extLst xmlns:c16r2="http://schemas.microsoft.com/office/drawing/2015/06/chart">
            <c:ext xmlns:c16="http://schemas.microsoft.com/office/drawing/2014/chart" uri="{C3380CC4-5D6E-409C-BE32-E72D297353CC}">
              <c16:uniqueId val="{00000007-9516-40A0-B0C2-BFB851CF86E2}"/>
            </c:ext>
          </c:extLst>
        </c:ser>
        <c:dLbls>
          <c:showLegendKey val="0"/>
          <c:showVal val="0"/>
          <c:showCatName val="0"/>
          <c:showSerName val="0"/>
          <c:showPercent val="0"/>
          <c:showBubbleSize val="0"/>
          <c:showLeaderLines val="1"/>
        </c:dLbls>
        <c:firstSliceAng val="120"/>
      </c:pieChart>
    </c:plotArea>
    <c:legend>
      <c:legendPos val="b"/>
      <c:layout>
        <c:manualLayout>
          <c:xMode val="edge"/>
          <c:yMode val="edge"/>
          <c:x val="6.4634144408212316E-2"/>
          <c:y val="0.82619228213040674"/>
          <c:w val="0.87878486197882399"/>
          <c:h val="0.15498123528408964"/>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ru-RU" sz="1300">
                <a:solidFill>
                  <a:sysClr val="windowText" lastClr="000000"/>
                </a:solidFill>
                <a:latin typeface="Times New Roman" panose="02020603050405020304" pitchFamily="18" charset="0"/>
                <a:cs typeface="Times New Roman" panose="02020603050405020304" pitchFamily="18" charset="0"/>
              </a:rPr>
              <a:t>Рисунок 16 - Структура выбросов по секторам, %</a:t>
            </a:r>
          </a:p>
        </c:rich>
      </c:tx>
      <c:layout>
        <c:manualLayout>
          <c:xMode val="edge"/>
          <c:yMode val="edge"/>
          <c:x val="0.32204686752749917"/>
          <c:y val="1.2419274714356682E-2"/>
        </c:manualLayout>
      </c:layout>
      <c:overlay val="0"/>
      <c:spPr>
        <a:noFill/>
        <a:ln>
          <a:noFill/>
        </a:ln>
        <a:effectLst/>
      </c:spPr>
    </c:title>
    <c:autoTitleDeleted val="0"/>
    <c:plotArea>
      <c:layout/>
      <c:ofPieChart>
        <c:ofPieType val="pie"/>
        <c:varyColors val="1"/>
        <c:ser>
          <c:idx val="0"/>
          <c:order val="0"/>
          <c:tx>
            <c:strRef>
              <c:f>Лист1!$B$1</c:f>
              <c:strCache>
                <c:ptCount val="1"/>
                <c:pt idx="0">
                  <c:v>Структура выбросов по секторам</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54E-4883-9052-22B4D8279A5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54E-4883-9052-22B4D8279A5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54E-4883-9052-22B4D8279A54}"/>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54E-4883-9052-22B4D8279A54}"/>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C54E-4883-9052-22B4D8279A54}"/>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C54E-4883-9052-22B4D8279A54}"/>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C54E-4883-9052-22B4D8279A54}"/>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C54E-4883-9052-22B4D8279A54}"/>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C54E-4883-9052-22B4D8279A54}"/>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C54E-4883-9052-22B4D8279A54}"/>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C54E-4883-9052-22B4D8279A54}"/>
              </c:ext>
            </c:extLst>
          </c:dPt>
          <c:dLbls>
            <c:dLbl>
              <c:idx val="0"/>
              <c:layout>
                <c:manualLayout>
                  <c:x val="0.14227642276422772"/>
                  <c:y val="-0.15292019198047346"/>
                </c:manualLayout>
              </c:layout>
              <c:tx>
                <c:rich>
                  <a:bodyPr/>
                  <a:lstStyle/>
                  <a:p>
                    <a:r>
                      <a:rPr lang="ru-RU">
                        <a:solidFill>
                          <a:sysClr val="windowText" lastClr="000000"/>
                        </a:solidFill>
                      </a:rPr>
                      <a:t>Промышлленность 89,97</a:t>
                    </a:r>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C54E-4883-9052-22B4D8279A54}"/>
                </c:ext>
                <c:ext xmlns:c15="http://schemas.microsoft.com/office/drawing/2012/chart" uri="{CE6537A1-D6FC-4f65-9D91-7224C49458BB}"/>
              </c:extLst>
            </c:dLbl>
            <c:dLbl>
              <c:idx val="1"/>
              <c:layout>
                <c:manualLayout>
                  <c:x val="-0.31367672477095315"/>
                  <c:y val="-0.17858447649334444"/>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9.0546850581984278E-2"/>
                  <c:y val="-0.22665411048656176"/>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C54E-4883-9052-22B4D8279A54}"/>
                </c:ext>
                <c:ext xmlns:c15="http://schemas.microsoft.com/office/drawing/2012/chart" uri="{CE6537A1-D6FC-4f65-9D91-7224C49458BB}"/>
              </c:extLst>
            </c:dLbl>
            <c:dLbl>
              <c:idx val="3"/>
              <c:layout>
                <c:manualLayout>
                  <c:x val="0.15345970921497079"/>
                  <c:y val="-0.19989438727014569"/>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C54E-4883-9052-22B4D8279A54}"/>
                </c:ext>
                <c:ext xmlns:c15="http://schemas.microsoft.com/office/drawing/2012/chart" uri="{CE6537A1-D6FC-4f65-9D91-7224C49458BB}"/>
              </c:extLst>
            </c:dLbl>
            <c:dLbl>
              <c:idx val="4"/>
              <c:layout>
                <c:manualLayout>
                  <c:x val="0.11289892565437928"/>
                  <c:y val="-0.2605806353192438"/>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5"/>
              <c:layout>
                <c:manualLayout>
                  <c:x val="0.1229894147019284"/>
                  <c:y val="-0.13514361375468895"/>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B-C54E-4883-9052-22B4D8279A54}"/>
                </c:ext>
                <c:ext xmlns:c15="http://schemas.microsoft.com/office/drawing/2012/chart" uri="{CE6537A1-D6FC-4f65-9D91-7224C49458BB}"/>
              </c:extLst>
            </c:dLbl>
            <c:dLbl>
              <c:idx val="6"/>
              <c:layout>
                <c:manualLayout>
                  <c:x val="0"/>
                  <c:y val="0.16471302674349023"/>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D-C54E-4883-9052-22B4D8279A54}"/>
                </c:ext>
                <c:ext xmlns:c15="http://schemas.microsoft.com/office/drawing/2012/chart" uri="{CE6537A1-D6FC-4f65-9D91-7224C49458BB}"/>
              </c:extLst>
            </c:dLbl>
            <c:dLbl>
              <c:idx val="7"/>
              <c:layout>
                <c:manualLayout>
                  <c:x val="0.12999045402681916"/>
                  <c:y val="-6.9171839734638266E-2"/>
                </c:manualLayout>
              </c:layout>
              <c:tx>
                <c:rich>
                  <a:bodyPr/>
                  <a:lstStyle/>
                  <a:p>
                    <a:r>
                      <a:rPr lang="ru-RU">
                        <a:solidFill>
                          <a:sysClr val="windowText" lastClr="000000"/>
                        </a:solidFill>
                      </a:rPr>
                      <a:t>частный 1,45</a:t>
                    </a:r>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F-C54E-4883-9052-22B4D8279A54}"/>
                </c:ext>
                <c:ext xmlns:c15="http://schemas.microsoft.com/office/drawing/2012/chart" uri="{CE6537A1-D6FC-4f65-9D91-7224C49458BB}"/>
              </c:extLst>
            </c:dLbl>
            <c:dLbl>
              <c:idx val="8"/>
              <c:layout>
                <c:manualLayout>
                  <c:x val="3.82808587233626E-2"/>
                  <c:y val="-7.0658632276032585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11-C54E-4883-9052-22B4D8279A54}"/>
                </c:ext>
                <c:ext xmlns:c15="http://schemas.microsoft.com/office/drawing/2012/chart" uri="{CE6537A1-D6FC-4f65-9D91-7224C49458BB}"/>
              </c:extLst>
            </c:dLbl>
            <c:dLbl>
              <c:idx val="9"/>
              <c:layout>
                <c:manualLayout>
                  <c:x val="-4.0650406504065051E-4"/>
                  <c:y val="-0.106711493403116"/>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13-C54E-4883-9052-22B4D8279A54}"/>
                </c:ext>
                <c:ext xmlns:c15="http://schemas.microsoft.com/office/drawing/2012/chart" uri="{CE6537A1-D6FC-4f65-9D91-7224C49458BB}"/>
              </c:extLst>
            </c:dLbl>
            <c:dLbl>
              <c:idx val="10"/>
              <c:tx>
                <c:rich>
                  <a:bodyPr/>
                  <a:lstStyle/>
                  <a:p>
                    <a:r>
                      <a:rPr lang="ru-RU"/>
                      <a:t>Транспорт 2,89</a:t>
                    </a:r>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15-C54E-4883-9052-22B4D8279A54}"/>
                </c:ext>
                <c:ext xmlns:c15="http://schemas.microsoft.com/office/drawing/2012/chart" uri="{CE6537A1-D6FC-4f65-9D91-7224C49458BB}"/>
              </c:extLst>
            </c:dLbl>
            <c:dLbl>
              <c:idx val="11"/>
              <c:layout>
                <c:manualLayout>
                  <c:x val="5.9094657644121655E-3"/>
                  <c:y val="6.5127263339474509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B-CCC1-436C-9229-D1525BBD0AD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ru-RU"/>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Лист1!$A$2:$A$11</c:f>
              <c:strCache>
                <c:ptCount val="10"/>
                <c:pt idx="0">
                  <c:v>Промышлленность</c:v>
                </c:pt>
                <c:pt idx="1">
                  <c:v>Уличное освещение</c:v>
                </c:pt>
                <c:pt idx="2">
                  <c:v>Жилые дома</c:v>
                </c:pt>
                <c:pt idx="3">
                  <c:v>Третичный сектор</c:v>
                </c:pt>
                <c:pt idx="4">
                  <c:v>Сточные воды</c:v>
                </c:pt>
                <c:pt idx="5">
                  <c:v>Муниципальный сектор</c:v>
                </c:pt>
                <c:pt idx="6">
                  <c:v>общественный</c:v>
                </c:pt>
                <c:pt idx="7">
                  <c:v>частный</c:v>
                </c:pt>
                <c:pt idx="8">
                  <c:v>коммерческий</c:v>
                </c:pt>
                <c:pt idx="9">
                  <c:v>муниципальный</c:v>
                </c:pt>
              </c:strCache>
            </c:strRef>
          </c:cat>
          <c:val>
            <c:numRef>
              <c:f>Лист1!$B$2:$B$11</c:f>
              <c:numCache>
                <c:formatCode>General</c:formatCode>
                <c:ptCount val="10"/>
                <c:pt idx="0">
                  <c:v>89.97</c:v>
                </c:pt>
                <c:pt idx="1">
                  <c:v>6.0000000000000019E-2</c:v>
                </c:pt>
                <c:pt idx="2">
                  <c:v>5.05</c:v>
                </c:pt>
                <c:pt idx="3">
                  <c:v>0.15000000000000005</c:v>
                </c:pt>
                <c:pt idx="4">
                  <c:v>0.13</c:v>
                </c:pt>
                <c:pt idx="5">
                  <c:v>1.75</c:v>
                </c:pt>
                <c:pt idx="6">
                  <c:v>0.23</c:v>
                </c:pt>
                <c:pt idx="7">
                  <c:v>1.45</c:v>
                </c:pt>
                <c:pt idx="8">
                  <c:v>1.1000000000000001</c:v>
                </c:pt>
                <c:pt idx="9">
                  <c:v>0.11</c:v>
                </c:pt>
              </c:numCache>
            </c:numRef>
          </c:val>
          <c:extLst xmlns:c16r2="http://schemas.microsoft.com/office/drawing/2015/06/chart">
            <c:ext xmlns:c16="http://schemas.microsoft.com/office/drawing/2014/chart" uri="{C3380CC4-5D6E-409C-BE32-E72D297353CC}">
              <c16:uniqueId val="{00000000-43AD-416A-9CE7-14CF19CA21E1}"/>
            </c:ext>
          </c:extLst>
        </c:ser>
        <c:dLbls>
          <c:showLegendKey val="0"/>
          <c:showVal val="0"/>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b"/>
      <c:layout>
        <c:manualLayout>
          <c:xMode val="edge"/>
          <c:yMode val="edge"/>
          <c:x val="0.13410473081108765"/>
          <c:y val="0.73671020258086206"/>
          <c:w val="0.73179035009433002"/>
          <c:h val="0.2483866677619097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0" i="0" u="none" strike="noStrike" baseline="0">
                <a:effectLst/>
                <a:latin typeface="Times New Roman" panose="02020603050405020304" pitchFamily="18" charset="0"/>
                <a:cs typeface="Times New Roman" panose="02020603050405020304" pitchFamily="18" charset="0"/>
              </a:rPr>
              <a:t>Рисунок 17 - </a:t>
            </a:r>
            <a:r>
              <a:rPr lang="ru-RU" sz="1400" b="0">
                <a:latin typeface="Times New Roman" panose="02020603050405020304" pitchFamily="18" charset="0"/>
                <a:cs typeface="Times New Roman" panose="02020603050405020304" pitchFamily="18" charset="0"/>
              </a:rPr>
              <a:t>Общая структура выбросов по видам ТЭР</a:t>
            </a:r>
          </a:p>
        </c:rich>
      </c:tx>
      <c:overlay val="0"/>
    </c:title>
    <c:autoTitleDeleted val="0"/>
    <c:plotArea>
      <c:layout/>
      <c:pieChart>
        <c:varyColors val="1"/>
        <c:ser>
          <c:idx val="0"/>
          <c:order val="0"/>
          <c:tx>
            <c:strRef>
              <c:f>Лист1!$B$1</c:f>
              <c:strCache>
                <c:ptCount val="1"/>
                <c:pt idx="0">
                  <c:v>Общая структура выбросов по видам ТЭР</c:v>
                </c:pt>
              </c:strCache>
            </c:strRef>
          </c:tx>
          <c:dLbls>
            <c:dLbl>
              <c:idx val="1"/>
              <c:layout>
                <c:manualLayout>
                  <c:x val="8.5402852603950821E-2"/>
                  <c:y val="-3.7051998109780777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0-8BC8-43EB-B5E8-DDEFE91D3F3E}"/>
                </c:ext>
                <c:ext xmlns:c15="http://schemas.microsoft.com/office/drawing/2012/chart" uri="{CE6537A1-D6FC-4f65-9D91-7224C49458BB}"/>
              </c:extLst>
            </c:dLbl>
            <c:dLbl>
              <c:idx val="2"/>
              <c:layout>
                <c:manualLayout>
                  <c:x val="7.2503233909805398E-2"/>
                  <c:y val="-2.2281678400785945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8BC8-43EB-B5E8-DDEFE91D3F3E}"/>
                </c:ext>
                <c:ext xmlns:c15="http://schemas.microsoft.com/office/drawing/2012/chart" uri="{CE6537A1-D6FC-4f65-9D91-7224C49458BB}"/>
              </c:extLst>
            </c:dLbl>
            <c:dLbl>
              <c:idx val="3"/>
              <c:layout>
                <c:manualLayout>
                  <c:x val="9.1639988258046728E-2"/>
                  <c:y val="-7.7481909121446674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2-8BC8-43EB-B5E8-DDEFE91D3F3E}"/>
                </c:ext>
                <c:ext xmlns:c15="http://schemas.microsoft.com/office/drawing/2012/chart" uri="{CE6537A1-D6FC-4f65-9D91-7224C49458BB}"/>
              </c:extLst>
            </c:dLbl>
            <c:dLbl>
              <c:idx val="4"/>
              <c:layout>
                <c:manualLayout>
                  <c:x val="8.5262208177925125E-2"/>
                  <c:y val="6.2573374098302784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8BC8-43EB-B5E8-DDEFE91D3F3E}"/>
                </c:ext>
                <c:ext xmlns:c15="http://schemas.microsoft.com/office/drawing/2012/chart" uri="{CE6537A1-D6FC-4f65-9D91-7224C49458BB}"/>
              </c:extLst>
            </c:dLbl>
            <c:dLbl>
              <c:idx val="7"/>
              <c:layout>
                <c:manualLayout>
                  <c:x val="-0.33840616682984681"/>
                  <c:y val="1.3585358736558984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8BC8-43EB-B5E8-DDEFE91D3F3E}"/>
                </c:ext>
                <c:ext xmlns:c15="http://schemas.microsoft.com/office/drawing/2012/chart" uri="{CE6537A1-D6FC-4f65-9D91-7224C49458BB}">
                  <c15:layout>
                    <c:manualLayout>
                      <c:w val="0.34135152081986453"/>
                      <c:h val="0.11992101763608828"/>
                    </c:manualLayout>
                  </c15:layout>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Лист1!$A$2:$A$13</c:f>
              <c:strCache>
                <c:ptCount val="12"/>
                <c:pt idx="0">
                  <c:v>Электроэнергия</c:v>
                </c:pt>
                <c:pt idx="1">
                  <c:v>Теплоэнергия</c:v>
                </c:pt>
                <c:pt idx="2">
                  <c:v>Природный газ</c:v>
                </c:pt>
                <c:pt idx="3">
                  <c:v>Сжиженный газ</c:v>
                </c:pt>
                <c:pt idx="4">
                  <c:v>Топочный мазут</c:v>
                </c:pt>
                <c:pt idx="5">
                  <c:v>Дизельное топливо</c:v>
                </c:pt>
                <c:pt idx="6">
                  <c:v>Бензин</c:v>
                </c:pt>
                <c:pt idx="7">
                  <c:v>Использованные автомобильные покрышки</c:v>
                </c:pt>
                <c:pt idx="8">
                  <c:v>Уголь</c:v>
                </c:pt>
                <c:pt idx="9">
                  <c:v>Торф</c:v>
                </c:pt>
                <c:pt idx="10">
                  <c:v>ТБО</c:v>
                </c:pt>
                <c:pt idx="11">
                  <c:v>Сточные воды</c:v>
                </c:pt>
              </c:strCache>
            </c:strRef>
          </c:cat>
          <c:val>
            <c:numRef>
              <c:f>Лист1!$B$2:$B$13</c:f>
              <c:numCache>
                <c:formatCode>0.0%</c:formatCode>
                <c:ptCount val="12"/>
                <c:pt idx="0">
                  <c:v>0.21206226381270474</c:v>
                </c:pt>
                <c:pt idx="1">
                  <c:v>6.4753386086178991E-2</c:v>
                </c:pt>
                <c:pt idx="2">
                  <c:v>0.19671085455434276</c:v>
                </c:pt>
                <c:pt idx="3">
                  <c:v>1.98129148239048E-3</c:v>
                </c:pt>
                <c:pt idx="4">
                  <c:v>7.3434495350228624E-5</c:v>
                </c:pt>
                <c:pt idx="5">
                  <c:v>2.0026738795659881E-2</c:v>
                </c:pt>
                <c:pt idx="6">
                  <c:v>1.036434308884206E-2</c:v>
                </c:pt>
                <c:pt idx="7">
                  <c:v>4.8576198728143338E-2</c:v>
                </c:pt>
                <c:pt idx="8">
                  <c:v>0.37511204160136158</c:v>
                </c:pt>
                <c:pt idx="9">
                  <c:v>6.8895235613138484E-2</c:v>
                </c:pt>
                <c:pt idx="10">
                  <c:v>1.1591131128810596E-4</c:v>
                </c:pt>
                <c:pt idx="11">
                  <c:v>1.3283004305997236E-3</c:v>
                </c:pt>
              </c:numCache>
            </c:numRef>
          </c:val>
          <c:extLst xmlns:c16r2="http://schemas.microsoft.com/office/drawing/2015/06/chart">
            <c:ext xmlns:c16="http://schemas.microsoft.com/office/drawing/2014/chart" uri="{C3380CC4-5D6E-409C-BE32-E72D297353CC}">
              <c16:uniqueId val="{00000004-8BC8-43EB-B5E8-DDEFE91D3F3E}"/>
            </c:ext>
          </c:extLst>
        </c:ser>
        <c:dLbls>
          <c:showLegendKey val="0"/>
          <c:showVal val="0"/>
          <c:showCatName val="0"/>
          <c:showSerName val="0"/>
          <c:showPercent val="0"/>
          <c:showBubbleSize val="0"/>
          <c:showLeaderLines val="1"/>
        </c:dLbls>
        <c:firstSliceAng val="310"/>
      </c:pieChart>
    </c:plotArea>
    <c:legend>
      <c:legendPos val="b"/>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Диаграммы!$D$4</c:f>
              <c:strCache>
                <c:ptCount val="1"/>
                <c:pt idx="0">
                  <c:v>Уже наблюдается и представляет угрозу</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Диаграммы!$C$5:$C$13</c:f>
              <c:strCache>
                <c:ptCount val="9"/>
                <c:pt idx="0">
                  <c:v>Оползни</c:v>
                </c:pt>
                <c:pt idx="1">
                  <c:v>Другие риски \ угрозы</c:v>
                </c:pt>
                <c:pt idx="2">
                  <c:v>Лесные\торфяные пожары</c:v>
                </c:pt>
                <c:pt idx="3">
                  <c:v>Подтопления, наводнения, половодья</c:v>
                </c:pt>
                <c:pt idx="4">
                  <c:v>Экстремальный осадки (ливень, град, обильный снег)</c:v>
                </c:pt>
                <c:pt idx="5">
                  <c:v>Ураганы, сильный ветер</c:v>
                </c:pt>
                <c:pt idx="6">
                  <c:v>Засухи </c:v>
                </c:pt>
                <c:pt idx="7">
                  <c:v>Заморозки, перепады температуры</c:v>
                </c:pt>
                <c:pt idx="8">
                  <c:v>Экстремальная жара</c:v>
                </c:pt>
              </c:strCache>
            </c:strRef>
          </c:cat>
          <c:val>
            <c:numRef>
              <c:f>Диаграммы!$D$5:$D$13</c:f>
              <c:numCache>
                <c:formatCode>General</c:formatCode>
                <c:ptCount val="9"/>
                <c:pt idx="0">
                  <c:v>6</c:v>
                </c:pt>
                <c:pt idx="1">
                  <c:v>18</c:v>
                </c:pt>
                <c:pt idx="2">
                  <c:v>66</c:v>
                </c:pt>
                <c:pt idx="3">
                  <c:v>50</c:v>
                </c:pt>
                <c:pt idx="4">
                  <c:v>99</c:v>
                </c:pt>
                <c:pt idx="5">
                  <c:v>135</c:v>
                </c:pt>
                <c:pt idx="6">
                  <c:v>183</c:v>
                </c:pt>
                <c:pt idx="7">
                  <c:v>217</c:v>
                </c:pt>
                <c:pt idx="8">
                  <c:v>230</c:v>
                </c:pt>
              </c:numCache>
            </c:numRef>
          </c:val>
        </c:ser>
        <c:ser>
          <c:idx val="1"/>
          <c:order val="1"/>
          <c:tx>
            <c:strRef>
              <c:f>Диаграммы!$E$4</c:f>
              <c:strCache>
                <c:ptCount val="1"/>
                <c:pt idx="0">
                  <c:v>Пока нет, но станут угрозой в будущем</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Диаграммы!$C$5:$C$13</c:f>
              <c:strCache>
                <c:ptCount val="9"/>
                <c:pt idx="0">
                  <c:v>Оползни</c:v>
                </c:pt>
                <c:pt idx="1">
                  <c:v>Другие риски \ угрозы</c:v>
                </c:pt>
                <c:pt idx="2">
                  <c:v>Лесные\торфяные пожары</c:v>
                </c:pt>
                <c:pt idx="3">
                  <c:v>Подтопления, наводнения, половодья</c:v>
                </c:pt>
                <c:pt idx="4">
                  <c:v>Экстремальный осадки (ливень, град, обильный снег)</c:v>
                </c:pt>
                <c:pt idx="5">
                  <c:v>Ураганы, сильный ветер</c:v>
                </c:pt>
                <c:pt idx="6">
                  <c:v>Засухи </c:v>
                </c:pt>
                <c:pt idx="7">
                  <c:v>Заморозки, перепады температуры</c:v>
                </c:pt>
                <c:pt idx="8">
                  <c:v>Экстремальная жара</c:v>
                </c:pt>
              </c:strCache>
            </c:strRef>
          </c:cat>
          <c:val>
            <c:numRef>
              <c:f>Диаграммы!$E$5:$E$13</c:f>
              <c:numCache>
                <c:formatCode>General</c:formatCode>
                <c:ptCount val="9"/>
                <c:pt idx="0">
                  <c:v>69</c:v>
                </c:pt>
                <c:pt idx="1">
                  <c:v>112</c:v>
                </c:pt>
                <c:pt idx="2">
                  <c:v>154</c:v>
                </c:pt>
                <c:pt idx="3">
                  <c:v>135</c:v>
                </c:pt>
                <c:pt idx="4">
                  <c:v>149</c:v>
                </c:pt>
                <c:pt idx="5">
                  <c:v>141</c:v>
                </c:pt>
                <c:pt idx="6">
                  <c:v>126</c:v>
                </c:pt>
                <c:pt idx="7">
                  <c:v>106</c:v>
                </c:pt>
                <c:pt idx="8">
                  <c:v>109</c:v>
                </c:pt>
              </c:numCache>
            </c:numRef>
          </c:val>
        </c:ser>
        <c:ser>
          <c:idx val="2"/>
          <c:order val="2"/>
          <c:tx>
            <c:strRef>
              <c:f>Диаграммы!$F$4</c:f>
              <c:strCache>
                <c:ptCount val="1"/>
                <c:pt idx="0">
                  <c:v>Не актуально</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Диаграммы!$C$5:$C$13</c:f>
              <c:strCache>
                <c:ptCount val="9"/>
                <c:pt idx="0">
                  <c:v>Оползни</c:v>
                </c:pt>
                <c:pt idx="1">
                  <c:v>Другие риски \ угрозы</c:v>
                </c:pt>
                <c:pt idx="2">
                  <c:v>Лесные\торфяные пожары</c:v>
                </c:pt>
                <c:pt idx="3">
                  <c:v>Подтопления, наводнения, половодья</c:v>
                </c:pt>
                <c:pt idx="4">
                  <c:v>Экстремальный осадки (ливень, град, обильный снег)</c:v>
                </c:pt>
                <c:pt idx="5">
                  <c:v>Ураганы, сильный ветер</c:v>
                </c:pt>
                <c:pt idx="6">
                  <c:v>Засухи </c:v>
                </c:pt>
                <c:pt idx="7">
                  <c:v>Заморозки, перепады температуры</c:v>
                </c:pt>
                <c:pt idx="8">
                  <c:v>Экстремальная жара</c:v>
                </c:pt>
              </c:strCache>
            </c:strRef>
          </c:cat>
          <c:val>
            <c:numRef>
              <c:f>Диаграммы!$F$5:$F$13</c:f>
              <c:numCache>
                <c:formatCode>General</c:formatCode>
                <c:ptCount val="9"/>
                <c:pt idx="0">
                  <c:v>331</c:v>
                </c:pt>
                <c:pt idx="1">
                  <c:v>272</c:v>
                </c:pt>
                <c:pt idx="2">
                  <c:v>185</c:v>
                </c:pt>
                <c:pt idx="3">
                  <c:v>219</c:v>
                </c:pt>
                <c:pt idx="4">
                  <c:v>155</c:v>
                </c:pt>
                <c:pt idx="5">
                  <c:v>127</c:v>
                </c:pt>
                <c:pt idx="6">
                  <c:v>93</c:v>
                </c:pt>
                <c:pt idx="7">
                  <c:v>81</c:v>
                </c:pt>
                <c:pt idx="8">
                  <c:v>62</c:v>
                </c:pt>
              </c:numCache>
            </c:numRef>
          </c:val>
        </c:ser>
        <c:dLbls>
          <c:showLegendKey val="0"/>
          <c:showVal val="0"/>
          <c:showCatName val="0"/>
          <c:showSerName val="0"/>
          <c:showPercent val="0"/>
          <c:showBubbleSize val="0"/>
        </c:dLbls>
        <c:gapWidth val="150"/>
        <c:overlap val="100"/>
        <c:axId val="1345648752"/>
        <c:axId val="1345644944"/>
      </c:barChart>
      <c:catAx>
        <c:axId val="1345648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5644944"/>
        <c:crosses val="autoZero"/>
        <c:auto val="1"/>
        <c:lblAlgn val="ctr"/>
        <c:lblOffset val="100"/>
        <c:noMultiLvlLbl val="0"/>
      </c:catAx>
      <c:valAx>
        <c:axId val="1345644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5648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Диаграммы!$H$7:$H$14</c:f>
              <c:strCache>
                <c:ptCount val="8"/>
                <c:pt idx="0">
                  <c:v>Лесные или торфяные пожары</c:v>
                </c:pt>
                <c:pt idx="1">
                  <c:v>Повреждение зданий, сооружений, дорог в результате подтоплений, сильного ветра, перепадов температуры, жары</c:v>
                </c:pt>
                <c:pt idx="2">
                  <c:v>Гибель зеленых насаждений, угроза ООПТ</c:v>
                </c:pt>
                <c:pt idx="3">
                  <c:v>Снижение уровня грунтовых вод, нехватка воды на питьевые и хозяйственные нужды</c:v>
                </c:pt>
                <c:pt idx="4">
                  <c:v>Обмеление рек и водоемов</c:v>
                </c:pt>
                <c:pt idx="5">
                  <c:v>Ущерб лесному хозяйству из-за засух, переувлажнения, пожаров, распространения вредителей \ болезней леса</c:v>
                </c:pt>
                <c:pt idx="6">
                  <c:v>Ухудшение здоровья людей во время жары (особенно людей с сердечно-сосудистыми заболеваниями, пожилых и детей),</c:v>
                </c:pt>
                <c:pt idx="7">
                  <c:v>Ущерб сельскому хозяйству в результате засух, переувлажнения,  заморозков, распространения вредителей \ болезней</c:v>
                </c:pt>
              </c:strCache>
            </c:strRef>
          </c:cat>
          <c:val>
            <c:numRef>
              <c:f>Диаграммы!$I$7:$I$14</c:f>
              <c:numCache>
                <c:formatCode>General</c:formatCode>
                <c:ptCount val="8"/>
                <c:pt idx="0">
                  <c:v>80</c:v>
                </c:pt>
                <c:pt idx="1">
                  <c:v>84</c:v>
                </c:pt>
                <c:pt idx="2">
                  <c:v>137</c:v>
                </c:pt>
                <c:pt idx="3">
                  <c:v>141</c:v>
                </c:pt>
                <c:pt idx="4">
                  <c:v>209</c:v>
                </c:pt>
                <c:pt idx="5">
                  <c:v>237</c:v>
                </c:pt>
                <c:pt idx="6">
                  <c:v>285</c:v>
                </c:pt>
                <c:pt idx="7">
                  <c:v>290</c:v>
                </c:pt>
              </c:numCache>
            </c:numRef>
          </c:val>
        </c:ser>
        <c:dLbls>
          <c:showLegendKey val="0"/>
          <c:showVal val="0"/>
          <c:showCatName val="0"/>
          <c:showSerName val="0"/>
          <c:showPercent val="0"/>
          <c:showBubbleSize val="0"/>
        </c:dLbls>
        <c:gapWidth val="182"/>
        <c:axId val="1345646032"/>
        <c:axId val="1345646576"/>
      </c:barChart>
      <c:catAx>
        <c:axId val="1345646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5646576"/>
        <c:crosses val="autoZero"/>
        <c:auto val="1"/>
        <c:lblAlgn val="ctr"/>
        <c:lblOffset val="100"/>
        <c:noMultiLvlLbl val="0"/>
      </c:catAx>
      <c:valAx>
        <c:axId val="13456465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5646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Диаграммы!$L$6:$L$14</c:f>
              <c:strCache>
                <c:ptCount val="9"/>
                <c:pt idx="0">
                  <c:v>Ливневая канализация на подтопляемых территориях</c:v>
                </c:pt>
                <c:pt idx="1">
                  <c:v>Предотвращение и ликвидация пожаров</c:v>
                </c:pt>
                <c:pt idx="2">
                  <c:v>Оповещение об опасных метеоявлениях, обучение правильному поведению</c:v>
                </c:pt>
                <c:pt idx="3">
                  <c:v>Новые культуры и методы в сельском хозяйстве</c:v>
                </c:pt>
                <c:pt idx="4">
                  <c:v>Профилактика энцефалита и лайм-боррелеза</c:v>
                </c:pt>
                <c:pt idx="5">
                  <c:v>Информирование об изменении климата и адаптации</c:v>
                </c:pt>
                <c:pt idx="6">
                  <c:v>Озеленение и благоустройство</c:v>
                </c:pt>
                <c:pt idx="7">
                  <c:v>Защита водных ресурсов от загрязнения и истощения</c:v>
                </c:pt>
                <c:pt idx="8">
                  <c:v>Защита лесов \ зеленых насаждений от вредителей и болезней </c:v>
                </c:pt>
              </c:strCache>
            </c:strRef>
          </c:cat>
          <c:val>
            <c:numRef>
              <c:f>Диаграммы!$M$6:$M$14</c:f>
              <c:numCache>
                <c:formatCode>General</c:formatCode>
                <c:ptCount val="9"/>
                <c:pt idx="0">
                  <c:v>170</c:v>
                </c:pt>
                <c:pt idx="1">
                  <c:v>180</c:v>
                </c:pt>
                <c:pt idx="2">
                  <c:v>193</c:v>
                </c:pt>
                <c:pt idx="3">
                  <c:v>200</c:v>
                </c:pt>
                <c:pt idx="4">
                  <c:v>203</c:v>
                </c:pt>
                <c:pt idx="5">
                  <c:v>207</c:v>
                </c:pt>
                <c:pt idx="6">
                  <c:v>212</c:v>
                </c:pt>
                <c:pt idx="7">
                  <c:v>219</c:v>
                </c:pt>
                <c:pt idx="8">
                  <c:v>234</c:v>
                </c:pt>
              </c:numCache>
            </c:numRef>
          </c:val>
        </c:ser>
        <c:dLbls>
          <c:showLegendKey val="0"/>
          <c:showVal val="0"/>
          <c:showCatName val="0"/>
          <c:showSerName val="0"/>
          <c:showPercent val="0"/>
          <c:showBubbleSize val="0"/>
        </c:dLbls>
        <c:gapWidth val="182"/>
        <c:axId val="1345647664"/>
        <c:axId val="1345649296"/>
      </c:barChart>
      <c:catAx>
        <c:axId val="1345647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5649296"/>
        <c:crosses val="autoZero"/>
        <c:auto val="1"/>
        <c:lblAlgn val="ctr"/>
        <c:lblOffset val="100"/>
        <c:noMultiLvlLbl val="0"/>
      </c:catAx>
      <c:valAx>
        <c:axId val="13456492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5647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ru-RU" sz="1400" b="0">
                <a:solidFill>
                  <a:sysClr val="windowText" lastClr="000000"/>
                </a:solidFill>
                <a:latin typeface="Times New Roman" panose="02020603050405020304" pitchFamily="18" charset="0"/>
                <a:cs typeface="Times New Roman" panose="02020603050405020304" pitchFamily="18" charset="0"/>
              </a:rPr>
              <a:t>Рисунок 3 - Объем розничного товарооборота, млн. руб.</a:t>
            </a:r>
          </a:p>
        </c:rich>
      </c:tx>
      <c:overlay val="0"/>
    </c:title>
    <c:autoTitleDeleted val="0"/>
    <c:plotArea>
      <c:layout/>
      <c:lineChart>
        <c:grouping val="standard"/>
        <c:varyColors val="0"/>
        <c:ser>
          <c:idx val="0"/>
          <c:order val="0"/>
          <c:tx>
            <c:strRef>
              <c:f>Лист1!$B$1</c:f>
              <c:strCache>
                <c:ptCount val="1"/>
                <c:pt idx="0">
                  <c:v>Объем розничного товарооборота, млн. руб.</c:v>
                </c:pt>
              </c:strCache>
            </c:strRef>
          </c:tx>
          <c:dLbls>
            <c:dLbl>
              <c:idx val="0"/>
              <c:layout>
                <c:manualLayout>
                  <c:x val="1.8018018018018063E-2"/>
                  <c:y val="-2.81293952180028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EBE-4FE3-A80A-48D4AA3C2D8F}"/>
                </c:ext>
                <c:ext xmlns:c15="http://schemas.microsoft.com/office/drawing/2012/chart" uri="{CE6537A1-D6FC-4f65-9D91-7224C49458BB}"/>
              </c:extLst>
            </c:dLbl>
            <c:dLbl>
              <c:idx val="1"/>
              <c:layout>
                <c:manualLayout>
                  <c:x val="-9.0090090090090252E-2"/>
                  <c:y val="-9.00140646976091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EBE-4FE3-A80A-48D4AA3C2D8F}"/>
                </c:ext>
                <c:ext xmlns:c15="http://schemas.microsoft.com/office/drawing/2012/chart" uri="{CE6537A1-D6FC-4f65-9D91-7224C49458BB}"/>
              </c:extLst>
            </c:dLbl>
            <c:dLbl>
              <c:idx val="2"/>
              <c:layout>
                <c:manualLayout>
                  <c:x val="-2.5740025740025752E-3"/>
                  <c:y val="6.751054852320677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EBE-4FE3-A80A-48D4AA3C2D8F}"/>
                </c:ext>
                <c:ext xmlns:c15="http://schemas.microsoft.com/office/drawing/2012/chart" uri="{CE6537A1-D6FC-4f65-9D91-7224C49458BB}"/>
              </c:extLst>
            </c:dLbl>
            <c:dLbl>
              <c:idx val="3"/>
              <c:layout>
                <c:manualLayout>
                  <c:x val="2.5740025740025752E-3"/>
                  <c:y val="-9.00140646976095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EBE-4FE3-A80A-48D4AA3C2D8F}"/>
                </c:ext>
                <c:ext xmlns:c15="http://schemas.microsoft.com/office/drawing/2012/chart" uri="{CE6537A1-D6FC-4f65-9D91-7224C49458BB}"/>
              </c:extLst>
            </c:dLbl>
            <c:dLbl>
              <c:idx val="5"/>
              <c:layout>
                <c:manualLayout>
                  <c:x val="-9.4379004105786917E-17"/>
                  <c:y val="-8.43881856540084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EBE-4FE3-A80A-48D4AA3C2D8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2012 год</c:v>
                </c:pt>
                <c:pt idx="1">
                  <c:v>2013 год</c:v>
                </c:pt>
                <c:pt idx="2">
                  <c:v>2014 год</c:v>
                </c:pt>
                <c:pt idx="3">
                  <c:v>2015 год</c:v>
                </c:pt>
                <c:pt idx="4">
                  <c:v>2016 год</c:v>
                </c:pt>
                <c:pt idx="5">
                  <c:v>2017 год</c:v>
                </c:pt>
                <c:pt idx="6">
                  <c:v>2018 год</c:v>
                </c:pt>
              </c:strCache>
            </c:strRef>
          </c:cat>
          <c:val>
            <c:numRef>
              <c:f>Лист1!$B$2:$B$8</c:f>
              <c:numCache>
                <c:formatCode>General</c:formatCode>
                <c:ptCount val="7"/>
                <c:pt idx="0">
                  <c:v>155.5</c:v>
                </c:pt>
                <c:pt idx="1">
                  <c:v>201.94</c:v>
                </c:pt>
                <c:pt idx="2">
                  <c:v>243.48000000000013</c:v>
                </c:pt>
                <c:pt idx="3">
                  <c:v>262.2099999999997</c:v>
                </c:pt>
                <c:pt idx="4">
                  <c:v>247.3</c:v>
                </c:pt>
                <c:pt idx="5">
                  <c:v>262</c:v>
                </c:pt>
                <c:pt idx="6">
                  <c:v>286.10000000000002</c:v>
                </c:pt>
              </c:numCache>
            </c:numRef>
          </c:val>
          <c:smooth val="0"/>
          <c:extLst xmlns:c16r2="http://schemas.microsoft.com/office/drawing/2015/06/chart">
            <c:ext xmlns:c16="http://schemas.microsoft.com/office/drawing/2014/chart" uri="{C3380CC4-5D6E-409C-BE32-E72D297353CC}">
              <c16:uniqueId val="{00000005-FEBE-4FE3-A80A-48D4AA3C2D8F}"/>
            </c:ext>
          </c:extLst>
        </c:ser>
        <c:dLbls>
          <c:showLegendKey val="0"/>
          <c:showVal val="0"/>
          <c:showCatName val="0"/>
          <c:showSerName val="0"/>
          <c:showPercent val="0"/>
          <c:showBubbleSize val="0"/>
        </c:dLbls>
        <c:marker val="1"/>
        <c:smooth val="0"/>
        <c:axId val="1128734272"/>
        <c:axId val="1128745696"/>
      </c:lineChart>
      <c:catAx>
        <c:axId val="1128734272"/>
        <c:scaling>
          <c:orientation val="minMax"/>
        </c:scaling>
        <c:delete val="0"/>
        <c:axPos val="b"/>
        <c:numFmt formatCode="General" sourceLinked="0"/>
        <c:majorTickMark val="out"/>
        <c:minorTickMark val="none"/>
        <c:tickLblPos val="nextTo"/>
        <c:crossAx val="1128745696"/>
        <c:crosses val="autoZero"/>
        <c:auto val="1"/>
        <c:lblAlgn val="ctr"/>
        <c:lblOffset val="100"/>
        <c:noMultiLvlLbl val="0"/>
      </c:catAx>
      <c:valAx>
        <c:axId val="1128745696"/>
        <c:scaling>
          <c:orientation val="minMax"/>
          <c:min val="150"/>
        </c:scaling>
        <c:delete val="0"/>
        <c:axPos val="l"/>
        <c:majorGridlines/>
        <c:numFmt formatCode="General" sourceLinked="1"/>
        <c:majorTickMark val="out"/>
        <c:minorTickMark val="none"/>
        <c:tickLblPos val="nextTo"/>
        <c:crossAx val="1128734272"/>
        <c:crosses val="autoZero"/>
        <c:crossBetween val="between"/>
      </c:valAx>
    </c:plotArea>
    <c:legend>
      <c:legendPos val="b"/>
      <c:overlay val="0"/>
    </c:legend>
    <c:plotVisOnly val="1"/>
    <c:dispBlanksAs val="gap"/>
    <c:showDLblsOverMax val="0"/>
  </c:chart>
  <c:spPr>
    <a:ln w="0">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4. Для каких целей Вы обычно используете велосипед? (268 ответов)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Лист1!$A$4:$A$10</c:f>
              <c:strCache>
                <c:ptCount val="6"/>
                <c:pt idx="0">
                  <c:v>Просто катаюсь</c:v>
                </c:pt>
                <c:pt idx="1">
                  <c:v>Не исполььзую</c:v>
                </c:pt>
                <c:pt idx="2">
                  <c:v>На работу / учёбу</c:v>
                </c:pt>
                <c:pt idx="3">
                  <c:v>Прогулки по городу</c:v>
                </c:pt>
                <c:pt idx="4">
                  <c:v>По городу по делам </c:v>
                </c:pt>
                <c:pt idx="5">
                  <c:v>Прогулки за город </c:v>
                </c:pt>
              </c:strCache>
            </c:strRef>
          </c:cat>
          <c:val>
            <c:numRef>
              <c:f>Лист1!$B$4:$B$10</c:f>
              <c:numCache>
                <c:formatCode>General</c:formatCode>
                <c:ptCount val="7"/>
                <c:pt idx="0">
                  <c:v>6</c:v>
                </c:pt>
                <c:pt idx="1">
                  <c:v>16</c:v>
                </c:pt>
                <c:pt idx="2">
                  <c:v>18</c:v>
                </c:pt>
                <c:pt idx="3">
                  <c:v>38</c:v>
                </c:pt>
                <c:pt idx="4">
                  <c:v>54</c:v>
                </c:pt>
                <c:pt idx="5">
                  <c:v>187</c:v>
                </c:pt>
              </c:numCache>
            </c:numRef>
          </c:val>
        </c:ser>
        <c:dLbls>
          <c:showLegendKey val="0"/>
          <c:showVal val="0"/>
          <c:showCatName val="0"/>
          <c:showSerName val="0"/>
          <c:showPercent val="0"/>
          <c:showBubbleSize val="0"/>
        </c:dLbls>
        <c:gapWidth val="150"/>
        <c:overlap val="100"/>
        <c:axId val="1127915264"/>
        <c:axId val="1127915808"/>
      </c:barChart>
      <c:catAx>
        <c:axId val="1127915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7915808"/>
        <c:crosses val="autoZero"/>
        <c:auto val="1"/>
        <c:lblAlgn val="ctr"/>
        <c:lblOffset val="100"/>
        <c:noMultiLvlLbl val="0"/>
      </c:catAx>
      <c:valAx>
        <c:axId val="11279158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7915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6. При каких условиях Вы станете чаще ездить на велосипеде по городу?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Лист1!$E$6:$E$10</c:f>
              <c:strCache>
                <c:ptCount val="5"/>
                <c:pt idx="0">
                  <c:v>Не стану</c:v>
                </c:pt>
                <c:pt idx="1">
                  <c:v>Возможность сменить одежду, принять душ на работе</c:v>
                </c:pt>
                <c:pt idx="2">
                  <c:v>Появятся велопарковки у места работы/учёбы</c:v>
                </c:pt>
                <c:pt idx="3">
                  <c:v>Появятся велогаражи, чтобы не хранить велосипед в квартире</c:v>
                </c:pt>
                <c:pt idx="4">
                  <c:v>Появятся велодорожки</c:v>
                </c:pt>
              </c:strCache>
            </c:strRef>
          </c:cat>
          <c:val>
            <c:numRef>
              <c:f>Лист1!$F$6:$F$10</c:f>
              <c:numCache>
                <c:formatCode>General</c:formatCode>
                <c:ptCount val="5"/>
                <c:pt idx="0">
                  <c:v>12</c:v>
                </c:pt>
                <c:pt idx="1">
                  <c:v>72</c:v>
                </c:pt>
                <c:pt idx="2">
                  <c:v>94</c:v>
                </c:pt>
                <c:pt idx="3">
                  <c:v>121</c:v>
                </c:pt>
                <c:pt idx="4">
                  <c:v>283</c:v>
                </c:pt>
              </c:numCache>
            </c:numRef>
          </c:val>
        </c:ser>
        <c:dLbls>
          <c:showLegendKey val="0"/>
          <c:showVal val="0"/>
          <c:showCatName val="0"/>
          <c:showSerName val="0"/>
          <c:showPercent val="0"/>
          <c:showBubbleSize val="0"/>
        </c:dLbls>
        <c:gapWidth val="150"/>
        <c:overlap val="100"/>
        <c:axId val="1127916896"/>
        <c:axId val="1127918528"/>
      </c:barChart>
      <c:catAx>
        <c:axId val="1127916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7918528"/>
        <c:crosses val="autoZero"/>
        <c:auto val="1"/>
        <c:lblAlgn val="ctr"/>
        <c:lblOffset val="100"/>
        <c:noMultiLvlLbl val="0"/>
      </c:catAx>
      <c:valAx>
        <c:axId val="11279185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7916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7. Что мешает Вам добираться на работу/учёбу или регулярно использовать велосипед для передвижения по городу в других целях?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Лист1!$H$6:$H$16</c:f>
              <c:strCache>
                <c:ptCount val="11"/>
                <c:pt idx="0">
                  <c:v>Предпочитаю пешком</c:v>
                </c:pt>
                <c:pt idx="1">
                  <c:v>Форма одежды на работе</c:v>
                </c:pt>
                <c:pt idx="2">
                  <c:v>Нет велосипеда \ велодорожек \ места хранения велосипеда</c:v>
                </c:pt>
                <c:pt idx="3">
                  <c:v>Выхлопные газы</c:v>
                </c:pt>
                <c:pt idx="4">
                  <c:v>Климат не располагает </c:v>
                </c:pt>
                <c:pt idx="5">
                  <c:v>Не умею</c:v>
                </c:pt>
                <c:pt idx="6">
                  <c:v>Состояние здоровья</c:v>
                </c:pt>
                <c:pt idx="7">
                  <c:v>В городе много бордюров</c:v>
                </c:pt>
                <c:pt idx="8">
                  <c:v>Боюсь ездить по проезжей части </c:v>
                </c:pt>
                <c:pt idx="9">
                  <c:v>Неподходящая дистанция (близко \ далеко) </c:v>
                </c:pt>
                <c:pt idx="10">
                  <c:v>Некомфортно ездить по тротуару с пешеходами</c:v>
                </c:pt>
              </c:strCache>
            </c:strRef>
          </c:cat>
          <c:val>
            <c:numRef>
              <c:f>Лист1!$I$6:$I$16</c:f>
              <c:numCache>
                <c:formatCode>General</c:formatCode>
                <c:ptCount val="11"/>
                <c:pt idx="0">
                  <c:v>3</c:v>
                </c:pt>
                <c:pt idx="1">
                  <c:v>3</c:v>
                </c:pt>
                <c:pt idx="2">
                  <c:v>4</c:v>
                </c:pt>
                <c:pt idx="3">
                  <c:v>20</c:v>
                </c:pt>
                <c:pt idx="4">
                  <c:v>22</c:v>
                </c:pt>
                <c:pt idx="5">
                  <c:v>24</c:v>
                </c:pt>
                <c:pt idx="6">
                  <c:v>29</c:v>
                </c:pt>
                <c:pt idx="7">
                  <c:v>100</c:v>
                </c:pt>
                <c:pt idx="8">
                  <c:v>128</c:v>
                </c:pt>
                <c:pt idx="9">
                  <c:v>136</c:v>
                </c:pt>
                <c:pt idx="10">
                  <c:v>192</c:v>
                </c:pt>
              </c:numCache>
            </c:numRef>
          </c:val>
        </c:ser>
        <c:dLbls>
          <c:showLegendKey val="0"/>
          <c:showVal val="0"/>
          <c:showCatName val="0"/>
          <c:showSerName val="0"/>
          <c:showPercent val="0"/>
          <c:showBubbleSize val="0"/>
        </c:dLbls>
        <c:gapWidth val="150"/>
        <c:overlap val="100"/>
        <c:axId val="1177789568"/>
        <c:axId val="1177791744"/>
      </c:barChart>
      <c:catAx>
        <c:axId val="1177789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1177791744"/>
        <c:crosses val="autoZero"/>
        <c:auto val="1"/>
        <c:lblAlgn val="ctr"/>
        <c:lblOffset val="100"/>
        <c:noMultiLvlLbl val="0"/>
      </c:catAx>
      <c:valAx>
        <c:axId val="11777917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7789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8. Что Вы обычно делаете в случае поломки велосипеда?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Лист1!$K$7:$K$12</c:f>
              <c:strCache>
                <c:ptCount val="6"/>
                <c:pt idx="0">
                  <c:v>Ничего</c:v>
                </c:pt>
                <c:pt idx="1">
                  <c:v>…в Гродно</c:v>
                </c:pt>
                <c:pt idx="2">
                  <c:v>...в Волковыске</c:v>
                </c:pt>
                <c:pt idx="3">
                  <c:v>Иду в специализированную мастерскую</c:v>
                </c:pt>
                <c:pt idx="4">
                  <c:v>Ремонтирую самостоятельно</c:v>
                </c:pt>
                <c:pt idx="5">
                  <c:v>Прошу помощи у тех, кто разбираются</c:v>
                </c:pt>
              </c:strCache>
            </c:strRef>
          </c:cat>
          <c:val>
            <c:numRef>
              <c:f>Лист1!$L$7:$L$12</c:f>
              <c:numCache>
                <c:formatCode>General</c:formatCode>
                <c:ptCount val="6"/>
                <c:pt idx="0">
                  <c:v>3</c:v>
                </c:pt>
                <c:pt idx="1">
                  <c:v>3</c:v>
                </c:pt>
                <c:pt idx="2">
                  <c:v>31</c:v>
                </c:pt>
                <c:pt idx="3">
                  <c:v>33</c:v>
                </c:pt>
                <c:pt idx="4">
                  <c:v>102</c:v>
                </c:pt>
                <c:pt idx="5">
                  <c:v>144</c:v>
                </c:pt>
              </c:numCache>
            </c:numRef>
          </c:val>
        </c:ser>
        <c:dLbls>
          <c:showLegendKey val="0"/>
          <c:showVal val="0"/>
          <c:showCatName val="0"/>
          <c:showSerName val="0"/>
          <c:showPercent val="0"/>
          <c:showBubbleSize val="0"/>
        </c:dLbls>
        <c:gapWidth val="150"/>
        <c:overlap val="100"/>
        <c:axId val="1177792832"/>
        <c:axId val="1177791200"/>
      </c:barChart>
      <c:catAx>
        <c:axId val="1177792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1177791200"/>
        <c:crosses val="autoZero"/>
        <c:auto val="1"/>
        <c:lblAlgn val="ctr"/>
        <c:lblOffset val="100"/>
        <c:noMultiLvlLbl val="0"/>
      </c:catAx>
      <c:valAx>
        <c:axId val="1177791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7792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9. Что касается велосервиса, достаточно ли по Вашему мнению в Волковыске...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stacked"/>
        <c:varyColors val="0"/>
        <c:ser>
          <c:idx val="0"/>
          <c:order val="0"/>
          <c:tx>
            <c:strRef>
              <c:f>Лист1!$O$4</c:f>
              <c:strCache>
                <c:ptCount val="1"/>
                <c:pt idx="0">
                  <c:v>Да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Лист1!$N$5:$N$8</c:f>
              <c:strCache>
                <c:ptCount val="4"/>
                <c:pt idx="0">
                  <c:v>Спец.магазинов с запчастями, инструментами для ремонта, экипировкой</c:v>
                </c:pt>
                <c:pt idx="1">
                  <c:v>Мастерских по ремонту велосипедов</c:v>
                </c:pt>
                <c:pt idx="2">
                  <c:v>Круга общения для поддержки велоактивности</c:v>
                </c:pt>
                <c:pt idx="3">
                  <c:v>Мест информирования о ПДД для велосипедистов </c:v>
                </c:pt>
              </c:strCache>
            </c:strRef>
          </c:cat>
          <c:val>
            <c:numRef>
              <c:f>Лист1!$O$5:$O$8</c:f>
              <c:numCache>
                <c:formatCode>General</c:formatCode>
                <c:ptCount val="4"/>
                <c:pt idx="0">
                  <c:v>120</c:v>
                </c:pt>
                <c:pt idx="1">
                  <c:v>35</c:v>
                </c:pt>
                <c:pt idx="2">
                  <c:v>82</c:v>
                </c:pt>
                <c:pt idx="3">
                  <c:v>75</c:v>
                </c:pt>
              </c:numCache>
            </c:numRef>
          </c:val>
        </c:ser>
        <c:ser>
          <c:idx val="1"/>
          <c:order val="1"/>
          <c:tx>
            <c:strRef>
              <c:f>Лист1!$P$4</c:f>
              <c:strCache>
                <c:ptCount val="1"/>
                <c:pt idx="0">
                  <c:v>Нет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Лист1!$N$5:$N$8</c:f>
              <c:strCache>
                <c:ptCount val="4"/>
                <c:pt idx="0">
                  <c:v>Спец.магазинов с запчастями, инструментами для ремонта, экипировкой</c:v>
                </c:pt>
                <c:pt idx="1">
                  <c:v>Мастерских по ремонту велосипедов</c:v>
                </c:pt>
                <c:pt idx="2">
                  <c:v>Круга общения для поддержки велоактивности</c:v>
                </c:pt>
                <c:pt idx="3">
                  <c:v>Мест информирования о ПДД для велосипедистов </c:v>
                </c:pt>
              </c:strCache>
            </c:strRef>
          </c:cat>
          <c:val>
            <c:numRef>
              <c:f>Лист1!$P$5:$P$8</c:f>
              <c:numCache>
                <c:formatCode>General</c:formatCode>
                <c:ptCount val="4"/>
                <c:pt idx="0">
                  <c:v>109</c:v>
                </c:pt>
                <c:pt idx="1">
                  <c:v>146</c:v>
                </c:pt>
                <c:pt idx="2">
                  <c:v>96</c:v>
                </c:pt>
                <c:pt idx="3">
                  <c:v>104</c:v>
                </c:pt>
              </c:numCache>
            </c:numRef>
          </c:val>
        </c:ser>
        <c:ser>
          <c:idx val="2"/>
          <c:order val="2"/>
          <c:tx>
            <c:strRef>
              <c:f>Лист1!$Q$4</c:f>
              <c:strCache>
                <c:ptCount val="1"/>
                <c:pt idx="0">
                  <c:v> Затрудняюсь ответить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Лист1!$N$5:$N$8</c:f>
              <c:strCache>
                <c:ptCount val="4"/>
                <c:pt idx="0">
                  <c:v>Спец.магазинов с запчастями, инструментами для ремонта, экипировкой</c:v>
                </c:pt>
                <c:pt idx="1">
                  <c:v>Мастерских по ремонту велосипедов</c:v>
                </c:pt>
                <c:pt idx="2">
                  <c:v>Круга общения для поддержки велоактивности</c:v>
                </c:pt>
                <c:pt idx="3">
                  <c:v>Мест информирования о ПДД для велосипедистов </c:v>
                </c:pt>
              </c:strCache>
            </c:strRef>
          </c:cat>
          <c:val>
            <c:numRef>
              <c:f>Лист1!$Q$5:$Q$8</c:f>
              <c:numCache>
                <c:formatCode>General</c:formatCode>
                <c:ptCount val="4"/>
                <c:pt idx="0">
                  <c:v>95</c:v>
                </c:pt>
                <c:pt idx="1">
                  <c:v>129</c:v>
                </c:pt>
                <c:pt idx="2">
                  <c:v>124</c:v>
                </c:pt>
                <c:pt idx="3">
                  <c:v>128</c:v>
                </c:pt>
              </c:numCache>
            </c:numRef>
          </c:val>
        </c:ser>
        <c:dLbls>
          <c:showLegendKey val="0"/>
          <c:showVal val="0"/>
          <c:showCatName val="0"/>
          <c:showSerName val="0"/>
          <c:showPercent val="0"/>
          <c:showBubbleSize val="0"/>
        </c:dLbls>
        <c:gapWidth val="150"/>
        <c:overlap val="100"/>
        <c:axId val="1596772336"/>
        <c:axId val="1596769616"/>
      </c:barChart>
      <c:catAx>
        <c:axId val="1596772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1596769616"/>
        <c:crosses val="autoZero"/>
        <c:auto val="1"/>
        <c:lblAlgn val="ctr"/>
        <c:lblOffset val="100"/>
        <c:noMultiLvlLbl val="0"/>
      </c:catAx>
      <c:valAx>
        <c:axId val="1596769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96772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300" b="0">
                <a:solidFill>
                  <a:sysClr val="windowText" lastClr="000000"/>
                </a:solidFill>
                <a:latin typeface="Times New Roman" panose="02020603050405020304" pitchFamily="18" charset="0"/>
                <a:cs typeface="Times New Roman" panose="02020603050405020304" pitchFamily="18" charset="0"/>
              </a:rPr>
              <a:t>Рисунок 4 - Потребление энергии муниципальными зданиями и сооружениями в 2016 г.</a:t>
            </a:r>
            <a:r>
              <a:rPr lang="ru-RU" sz="1300" b="0" i="0" u="none" strike="noStrike" baseline="0">
                <a:solidFill>
                  <a:sysClr val="windowText" lastClr="000000"/>
                </a:solidFill>
                <a:effectLst/>
                <a:latin typeface="Times New Roman" panose="02020603050405020304" pitchFamily="18" charset="0"/>
                <a:cs typeface="Times New Roman" panose="02020603050405020304" pitchFamily="18" charset="0"/>
              </a:rPr>
              <a:t>, МВт×ч</a:t>
            </a:r>
            <a:endParaRPr lang="ru-RU" sz="13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7417478242851217"/>
          <c:y val="0"/>
        </c:manualLayout>
      </c:layout>
      <c:overlay val="0"/>
    </c:title>
    <c:autoTitleDeleted val="0"/>
    <c:plotArea>
      <c:layout>
        <c:manualLayout>
          <c:layoutTarget val="inner"/>
          <c:xMode val="edge"/>
          <c:yMode val="edge"/>
          <c:x val="8.4429824561403591E-2"/>
          <c:y val="0.18125525876251131"/>
          <c:w val="0.82675438596491169"/>
          <c:h val="0.4525865821650345"/>
        </c:manualLayout>
      </c:layout>
      <c:pieChart>
        <c:varyColors val="1"/>
        <c:ser>
          <c:idx val="0"/>
          <c:order val="0"/>
          <c:tx>
            <c:strRef>
              <c:f>Лист1!$B$1</c:f>
              <c:strCache>
                <c:ptCount val="1"/>
                <c:pt idx="0">
                  <c:v>Потребление энергии муниципальными зданиями и сооружениями</c:v>
                </c:pt>
              </c:strCache>
            </c:strRef>
          </c:tx>
          <c:dLbls>
            <c:dLbl>
              <c:idx val="0"/>
              <c:layout>
                <c:manualLayout>
                  <c:x val="1.0065271446332345E-2"/>
                  <c:y val="-0.12829716407400293"/>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0-E1CC-417F-BEFF-1F0D92D6F79D}"/>
                </c:ext>
                <c:ext xmlns:c15="http://schemas.microsoft.com/office/drawing/2012/chart" uri="{CE6537A1-D6FC-4f65-9D91-7224C49458BB}"/>
              </c:extLst>
            </c:dLbl>
            <c:dLbl>
              <c:idx val="1"/>
              <c:layout>
                <c:manualLayout>
                  <c:x val="-2.4470230694847356E-2"/>
                  <c:y val="0.12832856120257677"/>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8-E1CC-417F-BEFF-1F0D92D6F79D}"/>
                </c:ext>
                <c:ext xmlns:c15="http://schemas.microsoft.com/office/drawing/2012/chart" uri="{CE6537A1-D6FC-4f65-9D91-7224C49458BB}"/>
              </c:extLst>
            </c:dLbl>
            <c:dLbl>
              <c:idx val="3"/>
              <c:layout>
                <c:manualLayout>
                  <c:x val="0.13263900400607803"/>
                  <c:y val="6.6166534805158994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A-E1CC-417F-BEFF-1F0D92D6F79D}"/>
                </c:ext>
                <c:ext xmlns:c15="http://schemas.microsoft.com/office/drawing/2012/chart" uri="{CE6537A1-D6FC-4f65-9D91-7224C49458BB}"/>
              </c:extLst>
            </c:dLbl>
            <c:dLbl>
              <c:idx val="4"/>
              <c:layout>
                <c:manualLayout>
                  <c:x val="0.12560799143528104"/>
                  <c:y val="0.15289718569867775"/>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E1CC-417F-BEFF-1F0D92D6F79D}"/>
                </c:ext>
                <c:ext xmlns:c15="http://schemas.microsoft.com/office/drawing/2012/chart" uri="{CE6537A1-D6FC-4f65-9D91-7224C49458BB}"/>
              </c:extLst>
            </c:dLbl>
            <c:dLbl>
              <c:idx val="5"/>
              <c:layout>
                <c:manualLayout>
                  <c:x val="-6.4746166597596438E-2"/>
                  <c:y val="0.13866461967373678"/>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E1CC-417F-BEFF-1F0D92D6F79D}"/>
                </c:ext>
                <c:ext xmlns:c15="http://schemas.microsoft.com/office/drawing/2012/chart" uri="{CE6537A1-D6FC-4f65-9D91-7224C49458BB}"/>
              </c:extLst>
            </c:dLbl>
            <c:dLbl>
              <c:idx val="6"/>
              <c:layout>
                <c:manualLayout>
                  <c:x val="-0.1921064718883824"/>
                  <c:y val="9.351642020357212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E1CC-417F-BEFF-1F0D92D6F79D}"/>
                </c:ext>
                <c:ext xmlns:c15="http://schemas.microsoft.com/office/drawing/2012/chart" uri="{CE6537A1-D6FC-4f65-9D91-7224C49458BB}"/>
              </c:extLst>
            </c:dLbl>
            <c:dLbl>
              <c:idx val="7"/>
              <c:layout>
                <c:manualLayout>
                  <c:x val="-0.26664611824837675"/>
                  <c:y val="-2.0497727418219116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2-E1CC-417F-BEFF-1F0D92D6F79D}"/>
                </c:ext>
                <c:ext xmlns:c15="http://schemas.microsoft.com/office/drawing/2012/chart" uri="{CE6537A1-D6FC-4f65-9D91-7224C49458BB}"/>
              </c:extLst>
            </c:dLbl>
            <c:dLbl>
              <c:idx val="8"/>
              <c:layout>
                <c:manualLayout>
                  <c:x val="5.899082024294712E-3"/>
                  <c:y val="-5.8709206160550677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E1CC-417F-BEFF-1F0D92D6F79D}"/>
                </c:ext>
                <c:ext xmlns:c15="http://schemas.microsoft.com/office/drawing/2012/chart" uri="{CE6537A1-D6FC-4f65-9D91-7224C49458BB}"/>
              </c:extLst>
            </c:dLbl>
            <c:dLbl>
              <c:idx val="9"/>
              <c:layout>
                <c:manualLayout>
                  <c:x val="0.14382641554227868"/>
                  <c:y val="-6.3777794285148473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4-E1CC-417F-BEFF-1F0D92D6F79D}"/>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Лист1!$A$2:$A$9</c:f>
              <c:strCache>
                <c:ptCount val="8"/>
                <c:pt idx="0">
                  <c:v>Электроэнергия</c:v>
                </c:pt>
                <c:pt idx="1">
                  <c:v>Теплоэнергия</c:v>
                </c:pt>
                <c:pt idx="2">
                  <c:v>Бензин</c:v>
                </c:pt>
                <c:pt idx="3">
                  <c:v>Торф</c:v>
                </c:pt>
                <c:pt idx="4">
                  <c:v>Дрова</c:v>
                </c:pt>
                <c:pt idx="5">
                  <c:v>Дизельное топливо</c:v>
                </c:pt>
                <c:pt idx="6">
                  <c:v>Природный газ</c:v>
                </c:pt>
                <c:pt idx="7">
                  <c:v>Сжиженный газ</c:v>
                </c:pt>
              </c:strCache>
            </c:strRef>
          </c:cat>
          <c:val>
            <c:numRef>
              <c:f>Лист1!$B$2:$B$9</c:f>
              <c:numCache>
                <c:formatCode>0.00%</c:formatCode>
                <c:ptCount val="8"/>
                <c:pt idx="0">
                  <c:v>0.15800000000000008</c:v>
                </c:pt>
                <c:pt idx="1">
                  <c:v>0.81</c:v>
                </c:pt>
                <c:pt idx="2">
                  <c:v>4.0000000000000027E-3</c:v>
                </c:pt>
                <c:pt idx="3">
                  <c:v>9.0000000000000028E-3</c:v>
                </c:pt>
                <c:pt idx="4">
                  <c:v>4.0000000000000027E-3</c:v>
                </c:pt>
                <c:pt idx="5">
                  <c:v>3.0000000000000014E-3</c:v>
                </c:pt>
                <c:pt idx="6">
                  <c:v>9.0000000000000028E-3</c:v>
                </c:pt>
                <c:pt idx="7">
                  <c:v>3.0000000000000014E-3</c:v>
                </c:pt>
              </c:numCache>
            </c:numRef>
          </c:val>
          <c:extLst xmlns:c16r2="http://schemas.microsoft.com/office/drawing/2015/06/chart">
            <c:ext xmlns:c16="http://schemas.microsoft.com/office/drawing/2014/chart" uri="{C3380CC4-5D6E-409C-BE32-E72D297353CC}">
              <c16:uniqueId val="{00000005-E1CC-417F-BEFF-1F0D92D6F79D}"/>
            </c:ext>
          </c:extLst>
        </c:ser>
        <c:dLbls>
          <c:showLegendKey val="0"/>
          <c:showVal val="0"/>
          <c:showCatName val="0"/>
          <c:showSerName val="0"/>
          <c:showPercent val="0"/>
          <c:showBubbleSize val="0"/>
          <c:showLeaderLines val="1"/>
        </c:dLbls>
        <c:firstSliceAng val="180"/>
      </c:pieChart>
    </c:plotArea>
    <c:legend>
      <c:legendPos val="b"/>
      <c:layout>
        <c:manualLayout>
          <c:xMode val="edge"/>
          <c:yMode val="edge"/>
          <c:x val="0"/>
          <c:y val="0.85908200499327825"/>
          <c:w val="0.79937089841648779"/>
          <c:h val="0.11552670629388284"/>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0">
                <a:solidFill>
                  <a:sysClr val="windowText" lastClr="000000"/>
                </a:solidFill>
                <a:latin typeface="Times New Roman" panose="02020603050405020304" pitchFamily="18" charset="0"/>
                <a:cs typeface="Times New Roman" panose="02020603050405020304" pitchFamily="18" charset="0"/>
              </a:rPr>
              <a:t>Рисунок </a:t>
            </a:r>
            <a:r>
              <a:rPr lang="en-US" sz="1400" b="0">
                <a:solidFill>
                  <a:sysClr val="windowText" lastClr="000000"/>
                </a:solidFill>
                <a:latin typeface="Times New Roman" panose="02020603050405020304" pitchFamily="18" charset="0"/>
                <a:cs typeface="Times New Roman" panose="02020603050405020304" pitchFamily="18" charset="0"/>
              </a:rPr>
              <a:t>5</a:t>
            </a:r>
            <a:r>
              <a:rPr lang="ru-RU" sz="1400" b="0">
                <a:solidFill>
                  <a:sysClr val="windowText" lastClr="000000"/>
                </a:solidFill>
                <a:latin typeface="Times New Roman" panose="02020603050405020304" pitchFamily="18" charset="0"/>
                <a:cs typeface="Times New Roman" panose="02020603050405020304" pitchFamily="18" charset="0"/>
              </a:rPr>
              <a:t> - Потребление энергии по группам муниципальных зданий и сооружений</a:t>
            </a:r>
            <a:r>
              <a:rPr lang="ru-RU" sz="1400" b="0" i="0" u="none" strike="noStrike" baseline="0">
                <a:solidFill>
                  <a:sysClr val="windowText" lastClr="000000"/>
                </a:solidFill>
                <a:effectLst/>
                <a:latin typeface="Times New Roman" panose="02020603050405020304" pitchFamily="18" charset="0"/>
                <a:cs typeface="Times New Roman" panose="02020603050405020304" pitchFamily="18" charset="0"/>
              </a:rPr>
              <a:t>, МВт×ч</a:t>
            </a:r>
            <a:r>
              <a:rPr lang="ru-RU" sz="1400" b="0">
                <a:solidFill>
                  <a:sysClr val="windowText" lastClr="000000"/>
                </a:solidFill>
                <a:latin typeface="Times New Roman" panose="02020603050405020304" pitchFamily="18" charset="0"/>
                <a:cs typeface="Times New Roman" panose="02020603050405020304" pitchFamily="18" charset="0"/>
              </a:rPr>
              <a:t> </a:t>
            </a:r>
          </a:p>
        </c:rich>
      </c:tx>
      <c:layout>
        <c:manualLayout>
          <c:xMode val="edge"/>
          <c:yMode val="edge"/>
          <c:x val="0.1504112738364711"/>
          <c:y val="0"/>
        </c:manualLayout>
      </c:layout>
      <c:overlay val="0"/>
    </c:title>
    <c:autoTitleDeleted val="0"/>
    <c:plotArea>
      <c:layout>
        <c:manualLayout>
          <c:layoutTarget val="inner"/>
          <c:xMode val="edge"/>
          <c:yMode val="edge"/>
          <c:x val="8.5022441912205704E-2"/>
          <c:y val="0.19654900309260384"/>
          <c:w val="0.69686748308795499"/>
          <c:h val="0.6020397571859436"/>
        </c:manualLayout>
      </c:layout>
      <c:pieChart>
        <c:varyColors val="1"/>
        <c:ser>
          <c:idx val="0"/>
          <c:order val="0"/>
          <c:tx>
            <c:strRef>
              <c:f>Лист1!$B$1</c:f>
              <c:strCache>
                <c:ptCount val="1"/>
                <c:pt idx="0">
                  <c:v>Потребление энергии муниципальными зданиями и сооружениями </c:v>
                </c:pt>
              </c:strCache>
            </c:strRef>
          </c:tx>
          <c:spPr>
            <a:ln w="19050"/>
          </c:spPr>
          <c:dLbls>
            <c:dLbl>
              <c:idx val="0"/>
              <c:layout>
                <c:manualLayout>
                  <c:x val="-0.15091799028806924"/>
                  <c:y val="5.8428940304666027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0-2720-4FA4-A7FE-0AF1DE2DD2FE}"/>
                </c:ext>
                <c:ext xmlns:c15="http://schemas.microsoft.com/office/drawing/2012/chart" uri="{CE6537A1-D6FC-4f65-9D91-7224C49458BB}"/>
              </c:extLst>
            </c:dLbl>
            <c:dLbl>
              <c:idx val="1"/>
              <c:layout>
                <c:manualLayout>
                  <c:x val="2.3330882779701682E-2"/>
                  <c:y val="-0.11473602266491414"/>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2720-4FA4-A7FE-0AF1DE2DD2FE}"/>
                </c:ext>
                <c:ext xmlns:c15="http://schemas.microsoft.com/office/drawing/2012/chart" uri="{CE6537A1-D6FC-4f65-9D91-7224C49458BB}"/>
              </c:extLst>
            </c:dLbl>
            <c:dLbl>
              <c:idx val="2"/>
              <c:layout>
                <c:manualLayout>
                  <c:x val="0.13718263718263721"/>
                  <c:y val="8.9864172164865284E-3"/>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2-2720-4FA4-A7FE-0AF1DE2DD2FE}"/>
                </c:ext>
                <c:ext xmlns:c15="http://schemas.microsoft.com/office/drawing/2012/chart" uri="{CE6537A1-D6FC-4f65-9D91-7224C49458BB}"/>
              </c:extLst>
            </c:dLbl>
            <c:dLbl>
              <c:idx val="3"/>
              <c:layout>
                <c:manualLayout>
                  <c:x val="-0.11741102233228226"/>
                  <c:y val="-2.7221080752264183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2720-4FA4-A7FE-0AF1DE2DD2FE}"/>
                </c:ext>
                <c:ext xmlns:c15="http://schemas.microsoft.com/office/drawing/2012/chart" uri="{CE6537A1-D6FC-4f65-9D91-7224C49458BB}"/>
              </c:extLst>
            </c:dLbl>
            <c:dLbl>
              <c:idx val="4"/>
              <c:layout>
                <c:manualLayout>
                  <c:x val="0.18066803381764038"/>
                  <c:y val="-7.0612182391301473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4-2720-4FA4-A7FE-0AF1DE2DD2FE}"/>
                </c:ext>
                <c:ext xmlns:c15="http://schemas.microsoft.com/office/drawing/2012/chart" uri="{CE6537A1-D6FC-4f65-9D91-7224C49458BB}"/>
              </c:extLst>
            </c:dLbl>
            <c:dLbl>
              <c:idx val="5"/>
              <c:layout>
                <c:manualLayout>
                  <c:x val="0.18856413679248354"/>
                  <c:y val="9.0672417973685221E-3"/>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2720-4FA4-A7FE-0AF1DE2DD2FE}"/>
                </c:ext>
                <c:ext xmlns:c15="http://schemas.microsoft.com/office/drawing/2012/chart" uri="{CE6537A1-D6FC-4f65-9D91-7224C49458BB}"/>
              </c:extLst>
            </c:dLbl>
            <c:dLbl>
              <c:idx val="6"/>
              <c:layout>
                <c:manualLayout>
                  <c:x val="3.5013387311501207E-2"/>
                  <c:y val="5.2638751281917466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6-2720-4FA4-A7FE-0AF1DE2DD2FE}"/>
                </c:ext>
                <c:ext xmlns:c15="http://schemas.microsoft.com/office/drawing/2012/chart" uri="{CE6537A1-D6FC-4f65-9D91-7224C49458BB}"/>
              </c:extLst>
            </c:dLbl>
            <c:dLbl>
              <c:idx val="7"/>
              <c:layout>
                <c:manualLayout>
                  <c:x val="5.5106067429817655E-2"/>
                  <c:y val="0.16274588193032175"/>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2720-4FA4-A7FE-0AF1DE2DD2FE}"/>
                </c:ext>
                <c:ext xmlns:c15="http://schemas.microsoft.com/office/drawing/2012/chart" uri="{CE6537A1-D6FC-4f65-9D91-7224C49458BB}"/>
              </c:extLst>
            </c:dLbl>
            <c:dLbl>
              <c:idx val="8"/>
              <c:layout>
                <c:manualLayout>
                  <c:x val="-3.6578221027039962E-2"/>
                  <c:y val="0.2048256528711869"/>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8-2720-4FA4-A7FE-0AF1DE2DD2FE}"/>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Лист1!$A$2:$A$10</c:f>
              <c:strCache>
                <c:ptCount val="9"/>
                <c:pt idx="0">
                  <c:v>центр гигиены и эпидемиологии и райветстанция</c:v>
                </c:pt>
                <c:pt idx="1">
                  <c:v>здравоохранение</c:v>
                </c:pt>
                <c:pt idx="2">
                  <c:v>сфера ЖКХ</c:v>
                </c:pt>
                <c:pt idx="3">
                  <c:v>образование</c:v>
                </c:pt>
                <c:pt idx="4">
                  <c:v>ОВД и деп. охраны</c:v>
                </c:pt>
                <c:pt idx="5">
                  <c:v>социальное обслуживание</c:v>
                </c:pt>
                <c:pt idx="6">
                  <c:v>"НАШ ЧАС"</c:v>
                </c:pt>
                <c:pt idx="7">
                  <c:v>БТИ</c:v>
                </c:pt>
                <c:pt idx="8">
                  <c:v>РИК</c:v>
                </c:pt>
              </c:strCache>
            </c:strRef>
          </c:cat>
          <c:val>
            <c:numRef>
              <c:f>Лист1!$B$2:$B$10</c:f>
              <c:numCache>
                <c:formatCode>0.00%</c:formatCode>
                <c:ptCount val="9"/>
                <c:pt idx="0">
                  <c:v>5.9000000000000042E-3</c:v>
                </c:pt>
                <c:pt idx="1">
                  <c:v>0.1125</c:v>
                </c:pt>
                <c:pt idx="2">
                  <c:v>0.49070000000000008</c:v>
                </c:pt>
                <c:pt idx="3">
                  <c:v>0.32880000000000026</c:v>
                </c:pt>
                <c:pt idx="4">
                  <c:v>8.0000000000000058E-4</c:v>
                </c:pt>
                <c:pt idx="5">
                  <c:v>2.0000000000000013E-3</c:v>
                </c:pt>
                <c:pt idx="6">
                  <c:v>7.0000000000000032E-4</c:v>
                </c:pt>
                <c:pt idx="7">
                  <c:v>1.9000000000000013E-3</c:v>
                </c:pt>
                <c:pt idx="8">
                  <c:v>5.6700000000000014E-2</c:v>
                </c:pt>
              </c:numCache>
            </c:numRef>
          </c:val>
          <c:extLst xmlns:c16r2="http://schemas.microsoft.com/office/drawing/2015/06/chart">
            <c:ext xmlns:c16="http://schemas.microsoft.com/office/drawing/2014/chart" uri="{C3380CC4-5D6E-409C-BE32-E72D297353CC}">
              <c16:uniqueId val="{00000009-2720-4FA4-A7FE-0AF1DE2DD2FE}"/>
            </c:ext>
          </c:extLst>
        </c:ser>
        <c:dLbls>
          <c:showLegendKey val="0"/>
          <c:showVal val="0"/>
          <c:showCatName val="0"/>
          <c:showSerName val="0"/>
          <c:showPercent val="0"/>
          <c:showBubbleSize val="0"/>
          <c:showLeaderLines val="1"/>
        </c:dLbls>
        <c:firstSliceAng val="170"/>
      </c:pieChart>
    </c:plotArea>
    <c:plotVisOnly val="1"/>
    <c:dispBlanksAs val="zero"/>
    <c:showDLblsOverMax val="0"/>
  </c:chart>
  <c:spPr>
    <a:ln>
      <a:noFill/>
    </a:ln>
    <a:effectLst>
      <a:softEdge rad="0"/>
    </a:effectLst>
    <a:scene3d>
      <a:camera prst="orthographicFront"/>
      <a:lightRig rig="threePt" dir="t"/>
    </a:scene3d>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0">
                <a:latin typeface="Times New Roman" panose="02020603050405020304" pitchFamily="18" charset="0"/>
                <a:cs typeface="Times New Roman" panose="02020603050405020304" pitchFamily="18" charset="0"/>
              </a:rPr>
              <a:t>Рисунок </a:t>
            </a:r>
            <a:r>
              <a:rPr lang="en-US" sz="1400" b="0">
                <a:latin typeface="Times New Roman" panose="02020603050405020304" pitchFamily="18" charset="0"/>
                <a:cs typeface="Times New Roman" panose="02020603050405020304" pitchFamily="18" charset="0"/>
              </a:rPr>
              <a:t>6</a:t>
            </a:r>
            <a:r>
              <a:rPr lang="ru-RU" sz="1400" b="0">
                <a:latin typeface="Times New Roman" panose="02020603050405020304" pitchFamily="18" charset="0"/>
                <a:cs typeface="Times New Roman" panose="02020603050405020304" pitchFamily="18" charset="0"/>
              </a:rPr>
              <a:t> - Потребление энергии зданиями и сооружениями третичного сектора, МВт×ч</a:t>
            </a:r>
          </a:p>
        </c:rich>
      </c:tx>
      <c:overlay val="0"/>
    </c:title>
    <c:autoTitleDeleted val="0"/>
    <c:plotArea>
      <c:layout/>
      <c:pieChart>
        <c:varyColors val="1"/>
        <c:ser>
          <c:idx val="0"/>
          <c:order val="0"/>
          <c:tx>
            <c:strRef>
              <c:f>Лист1!$B$1</c:f>
              <c:strCache>
                <c:ptCount val="1"/>
                <c:pt idx="0">
                  <c:v>Потребление энергии зданиями и сооружениями третичного сектора</c:v>
                </c:pt>
              </c:strCache>
            </c:strRef>
          </c:tx>
          <c:dLbls>
            <c:dLbl>
              <c:idx val="0"/>
              <c:layout>
                <c:manualLayout>
                  <c:x val="0.14003502610954119"/>
                  <c:y val="7.9317762047420928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0-4834-4A5A-8F6D-2B10DAF9ED86}"/>
                </c:ext>
                <c:ext xmlns:c15="http://schemas.microsoft.com/office/drawing/2012/chart" uri="{CE6537A1-D6FC-4f65-9D91-7224C49458BB}"/>
              </c:extLst>
            </c:dLbl>
            <c:dLbl>
              <c:idx val="4"/>
              <c:layout>
                <c:manualLayout>
                  <c:x val="-2.6776043238497631E-2"/>
                  <c:y val="-7.7720335463117629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4834-4A5A-8F6D-2B10DAF9ED86}"/>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Лист1!$A$2:$A$6</c:f>
              <c:strCache>
                <c:ptCount val="5"/>
                <c:pt idx="0">
                  <c:v>Электроэнергия</c:v>
                </c:pt>
                <c:pt idx="1">
                  <c:v>Теплоэнергия</c:v>
                </c:pt>
                <c:pt idx="2">
                  <c:v>Торф</c:v>
                </c:pt>
                <c:pt idx="3">
                  <c:v>Дрова</c:v>
                </c:pt>
                <c:pt idx="4">
                  <c:v>Природный газ</c:v>
                </c:pt>
              </c:strCache>
            </c:strRef>
          </c:cat>
          <c:val>
            <c:numRef>
              <c:f>Лист1!$B$2:$B$6</c:f>
              <c:numCache>
                <c:formatCode>0.0%</c:formatCode>
                <c:ptCount val="5"/>
                <c:pt idx="0">
                  <c:v>0.59499999999999997</c:v>
                </c:pt>
                <c:pt idx="1">
                  <c:v>0.16</c:v>
                </c:pt>
                <c:pt idx="2">
                  <c:v>2.0000000000000018E-3</c:v>
                </c:pt>
                <c:pt idx="3">
                  <c:v>1.7999999999999999E-2</c:v>
                </c:pt>
                <c:pt idx="4">
                  <c:v>0.22500000000000001</c:v>
                </c:pt>
              </c:numCache>
            </c:numRef>
          </c:val>
          <c:extLst xmlns:c16r2="http://schemas.microsoft.com/office/drawing/2015/06/chart">
            <c:ext xmlns:c16="http://schemas.microsoft.com/office/drawing/2014/chart" uri="{C3380CC4-5D6E-409C-BE32-E72D297353CC}">
              <c16:uniqueId val="{00000002-4834-4A5A-8F6D-2B10DAF9ED86}"/>
            </c:ext>
          </c:extLst>
        </c:ser>
        <c:dLbls>
          <c:showLegendKey val="0"/>
          <c:showVal val="0"/>
          <c:showCatName val="0"/>
          <c:showSerName val="0"/>
          <c:showPercent val="0"/>
          <c:showBubbleSize val="0"/>
          <c:showLeaderLines val="1"/>
        </c:dLbls>
        <c:firstSliceAng val="270"/>
      </c:pieChart>
    </c:plotArea>
    <c:legend>
      <c:legendPos val="b"/>
      <c:overlay val="0"/>
    </c:legend>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0">
                <a:solidFill>
                  <a:sysClr val="windowText" lastClr="000000"/>
                </a:solidFill>
                <a:latin typeface="Times New Roman" panose="02020603050405020304" pitchFamily="18" charset="0"/>
                <a:cs typeface="Times New Roman" panose="02020603050405020304" pitchFamily="18" charset="0"/>
              </a:rPr>
              <a:t>Рисунок </a:t>
            </a:r>
            <a:r>
              <a:rPr lang="en-US" sz="1400" b="0">
                <a:solidFill>
                  <a:sysClr val="windowText" lastClr="000000"/>
                </a:solidFill>
                <a:latin typeface="Times New Roman" panose="02020603050405020304" pitchFamily="18" charset="0"/>
                <a:cs typeface="Times New Roman" panose="02020603050405020304" pitchFamily="18" charset="0"/>
              </a:rPr>
              <a:t>7</a:t>
            </a:r>
            <a:r>
              <a:rPr lang="ru-RU" sz="1400" b="0">
                <a:solidFill>
                  <a:sysClr val="windowText" lastClr="000000"/>
                </a:solidFill>
                <a:latin typeface="Times New Roman" panose="02020603050405020304" pitchFamily="18" charset="0"/>
                <a:cs typeface="Times New Roman" panose="02020603050405020304" pitchFamily="18" charset="0"/>
              </a:rPr>
              <a:t> - Потребление энергии </a:t>
            </a:r>
            <a:r>
              <a:rPr lang="ru-RU" sz="1400" b="0" i="0" u="none" strike="noStrike" baseline="0">
                <a:solidFill>
                  <a:sysClr val="windowText" lastClr="000000"/>
                </a:solidFill>
                <a:effectLst/>
                <a:latin typeface="Times New Roman" panose="02020603050405020304" pitchFamily="18" charset="0"/>
                <a:cs typeface="Times New Roman" panose="02020603050405020304" pitchFamily="18" charset="0"/>
              </a:rPr>
              <a:t>зданиями и сооружениями третичного сектора, МВт×ч</a:t>
            </a:r>
            <a:endParaRPr lang="ru-RU" sz="1400" b="0">
              <a:solidFill>
                <a:sysClr val="windowText" lastClr="000000"/>
              </a:solidFill>
              <a:latin typeface="Times New Roman" panose="02020603050405020304" pitchFamily="18" charset="0"/>
              <a:cs typeface="Times New Roman" panose="02020603050405020304" pitchFamily="18" charset="0"/>
            </a:endParaRPr>
          </a:p>
        </c:rich>
      </c:tx>
      <c:overlay val="0"/>
    </c:title>
    <c:autoTitleDeleted val="0"/>
    <c:plotArea>
      <c:layout/>
      <c:lineChart>
        <c:grouping val="standard"/>
        <c:varyColors val="0"/>
        <c:ser>
          <c:idx val="0"/>
          <c:order val="0"/>
          <c:tx>
            <c:strRef>
              <c:f>Лист1!$B$1</c:f>
              <c:strCache>
                <c:ptCount val="1"/>
                <c:pt idx="0">
                  <c:v>Потребление энергии</c:v>
                </c:pt>
              </c:strCache>
            </c:strRef>
          </c:tx>
          <c:marker>
            <c:symbol val="none"/>
          </c:marker>
          <c:dLbls>
            <c:dLbl>
              <c:idx val="1"/>
              <c:layout>
                <c:manualLayout>
                  <c:x val="-5.7870370370370371E-2"/>
                  <c:y val="5.15873015873017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890-466F-9AEE-E75FE7D4D778}"/>
                </c:ext>
                <c:ext xmlns:c15="http://schemas.microsoft.com/office/drawing/2012/chart" uri="{CE6537A1-D6FC-4f65-9D91-7224C49458BB}"/>
              </c:extLst>
            </c:dLbl>
            <c:dLbl>
              <c:idx val="2"/>
              <c:layout>
                <c:manualLayout>
                  <c:x val="-3.7037037037037056E-2"/>
                  <c:y val="-5.15873015873015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890-466F-9AEE-E75FE7D4D778}"/>
                </c:ext>
                <c:ext xmlns:c15="http://schemas.microsoft.com/office/drawing/2012/chart" uri="{CE6537A1-D6FC-4f65-9D91-7224C49458BB}"/>
              </c:extLst>
            </c:dLbl>
            <c:dLbl>
              <c:idx val="3"/>
              <c:layout>
                <c:manualLayout>
                  <c:x val="-4.3981481481481483E-2"/>
                  <c:y val="-8.333333333333327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890-466F-9AEE-E75FE7D4D778}"/>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2014 год</c:v>
                </c:pt>
                <c:pt idx="1">
                  <c:v>2015 год</c:v>
                </c:pt>
                <c:pt idx="2">
                  <c:v>2016 год</c:v>
                </c:pt>
                <c:pt idx="3">
                  <c:v>2017 год</c:v>
                </c:pt>
                <c:pt idx="4">
                  <c:v>2018 год</c:v>
                </c:pt>
              </c:strCache>
            </c:strRef>
          </c:cat>
          <c:val>
            <c:numRef>
              <c:f>Лист1!$B$2:$B$6</c:f>
              <c:numCache>
                <c:formatCode>0.0</c:formatCode>
                <c:ptCount val="5"/>
                <c:pt idx="0">
                  <c:v>3366.22</c:v>
                </c:pt>
                <c:pt idx="1">
                  <c:v>3319.25</c:v>
                </c:pt>
                <c:pt idx="2">
                  <c:v>3363.65</c:v>
                </c:pt>
                <c:pt idx="3">
                  <c:v>3321.2799999999997</c:v>
                </c:pt>
                <c:pt idx="4">
                  <c:v>2907.6</c:v>
                </c:pt>
              </c:numCache>
            </c:numRef>
          </c:val>
          <c:smooth val="0"/>
          <c:extLst xmlns:c16r2="http://schemas.microsoft.com/office/drawing/2015/06/chart">
            <c:ext xmlns:c16="http://schemas.microsoft.com/office/drawing/2014/chart" uri="{C3380CC4-5D6E-409C-BE32-E72D297353CC}">
              <c16:uniqueId val="{00000003-8890-466F-9AEE-E75FE7D4D778}"/>
            </c:ext>
          </c:extLst>
        </c:ser>
        <c:dLbls>
          <c:showLegendKey val="0"/>
          <c:showVal val="0"/>
          <c:showCatName val="0"/>
          <c:showSerName val="0"/>
          <c:showPercent val="0"/>
          <c:showBubbleSize val="0"/>
        </c:dLbls>
        <c:smooth val="0"/>
        <c:axId val="1128737536"/>
        <c:axId val="1128732096"/>
      </c:lineChart>
      <c:catAx>
        <c:axId val="1128737536"/>
        <c:scaling>
          <c:orientation val="minMax"/>
        </c:scaling>
        <c:delete val="0"/>
        <c:axPos val="b"/>
        <c:numFmt formatCode="General" sourceLinked="0"/>
        <c:majorTickMark val="out"/>
        <c:minorTickMark val="none"/>
        <c:tickLblPos val="nextTo"/>
        <c:crossAx val="1128732096"/>
        <c:crosses val="autoZero"/>
        <c:auto val="1"/>
        <c:lblAlgn val="ctr"/>
        <c:lblOffset val="100"/>
        <c:noMultiLvlLbl val="0"/>
      </c:catAx>
      <c:valAx>
        <c:axId val="1128732096"/>
        <c:scaling>
          <c:orientation val="minMax"/>
          <c:min val="2000"/>
        </c:scaling>
        <c:delete val="0"/>
        <c:axPos val="l"/>
        <c:majorGridlines/>
        <c:numFmt formatCode="0" sourceLinked="0"/>
        <c:majorTickMark val="out"/>
        <c:minorTickMark val="none"/>
        <c:tickLblPos val="nextTo"/>
        <c:crossAx val="1128737536"/>
        <c:crosses val="autoZero"/>
        <c:crossBetween val="between"/>
      </c:valAx>
      <c:spPr>
        <a:ln>
          <a:noFill/>
        </a:ln>
      </c:spPr>
    </c:plotArea>
    <c:legend>
      <c:legendPos val="b"/>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0">
                <a:solidFill>
                  <a:sysClr val="windowText" lastClr="000000"/>
                </a:solidFill>
                <a:latin typeface="Times New Roman" panose="02020603050405020304" pitchFamily="18" charset="0"/>
                <a:cs typeface="Times New Roman" panose="02020603050405020304" pitchFamily="18" charset="0"/>
              </a:rPr>
              <a:t>Рисунок </a:t>
            </a:r>
            <a:r>
              <a:rPr lang="en-US" sz="1400" b="0">
                <a:solidFill>
                  <a:sysClr val="windowText" lastClr="000000"/>
                </a:solidFill>
                <a:latin typeface="Times New Roman" panose="02020603050405020304" pitchFamily="18" charset="0"/>
                <a:cs typeface="Times New Roman" panose="02020603050405020304" pitchFamily="18" charset="0"/>
              </a:rPr>
              <a:t>8</a:t>
            </a:r>
            <a:r>
              <a:rPr lang="ru-RU" sz="1400" b="0">
                <a:solidFill>
                  <a:sysClr val="windowText" lastClr="000000"/>
                </a:solidFill>
                <a:latin typeface="Times New Roman" panose="02020603050405020304" pitchFamily="18" charset="0"/>
                <a:cs typeface="Times New Roman" panose="02020603050405020304" pitchFamily="18" charset="0"/>
              </a:rPr>
              <a:t> - Потребление энергии сетором жилых зданий в 2016 г., МВт×ч</a:t>
            </a:r>
          </a:p>
        </c:rich>
      </c:tx>
      <c:overlay val="0"/>
    </c:title>
    <c:autoTitleDeleted val="0"/>
    <c:plotArea>
      <c:layout/>
      <c:pieChart>
        <c:varyColors val="1"/>
        <c:ser>
          <c:idx val="0"/>
          <c:order val="0"/>
          <c:tx>
            <c:strRef>
              <c:f>Лист1!$B$1</c:f>
              <c:strCache>
                <c:ptCount val="1"/>
                <c:pt idx="0">
                  <c:v>Потребление энергии сетором жилых зданий</c:v>
                </c:pt>
              </c:strCache>
            </c:strRef>
          </c:tx>
          <c:dLbls>
            <c:dLbl>
              <c:idx val="0"/>
              <c:layout>
                <c:manualLayout>
                  <c:x val="0.10675553454504866"/>
                  <c:y val="1.1386074669415288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5"/>
              <c:layout>
                <c:manualLayout>
                  <c:x val="-2.3533409168131656E-2"/>
                  <c:y val="1.3223649446470392E-2"/>
                </c:manualLayout>
              </c:layout>
              <c:showLegendKey val="0"/>
              <c:showVal val="1"/>
              <c:showCatName val="1"/>
              <c:showSerName val="0"/>
              <c:showPercent val="0"/>
              <c:showBubbleSize val="0"/>
              <c:separator> </c:separator>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Лист1!$A$2:$A$7</c:f>
              <c:strCache>
                <c:ptCount val="6"/>
                <c:pt idx="0">
                  <c:v>Электроэнергия</c:v>
                </c:pt>
                <c:pt idx="1">
                  <c:v>Теплоэнергия</c:v>
                </c:pt>
                <c:pt idx="2">
                  <c:v>Природный газ</c:v>
                </c:pt>
                <c:pt idx="3">
                  <c:v>Торф</c:v>
                </c:pt>
                <c:pt idx="4">
                  <c:v>Дрова</c:v>
                </c:pt>
                <c:pt idx="5">
                  <c:v>Газ сжиженный</c:v>
                </c:pt>
              </c:strCache>
            </c:strRef>
          </c:cat>
          <c:val>
            <c:numRef>
              <c:f>Лист1!$B$2:$B$7</c:f>
              <c:numCache>
                <c:formatCode>0.00%</c:formatCode>
                <c:ptCount val="6"/>
                <c:pt idx="0">
                  <c:v>1.4400000000000001E-2</c:v>
                </c:pt>
                <c:pt idx="1">
                  <c:v>0.45229999999999998</c:v>
                </c:pt>
                <c:pt idx="2">
                  <c:v>0.36060000000000014</c:v>
                </c:pt>
                <c:pt idx="3">
                  <c:v>1.3700000000000009E-2</c:v>
                </c:pt>
                <c:pt idx="4">
                  <c:v>0.1303</c:v>
                </c:pt>
                <c:pt idx="5">
                  <c:v>2.87E-2</c:v>
                </c:pt>
              </c:numCache>
            </c:numRef>
          </c:val>
          <c:extLst xmlns:c16r2="http://schemas.microsoft.com/office/drawing/2015/06/chart">
            <c:ext xmlns:c16="http://schemas.microsoft.com/office/drawing/2014/chart" uri="{C3380CC4-5D6E-409C-BE32-E72D297353CC}">
              <c16:uniqueId val="{00000000-7B8C-42F2-9C3F-47BC82B66A36}"/>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Торф</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2014 год</c:v>
                </c:pt>
                <c:pt idx="1">
                  <c:v>2015 год</c:v>
                </c:pt>
                <c:pt idx="2">
                  <c:v>2016 год</c:v>
                </c:pt>
                <c:pt idx="3">
                  <c:v>2017 год</c:v>
                </c:pt>
                <c:pt idx="4">
                  <c:v>2018 год</c:v>
                </c:pt>
              </c:strCache>
            </c:strRef>
          </c:cat>
          <c:val>
            <c:numRef>
              <c:f>Лист1!$B$2:$B$6</c:f>
              <c:numCache>
                <c:formatCode>General</c:formatCode>
                <c:ptCount val="5"/>
                <c:pt idx="0">
                  <c:v>6222.33</c:v>
                </c:pt>
                <c:pt idx="1">
                  <c:v>5588.4699999999993</c:v>
                </c:pt>
                <c:pt idx="2">
                  <c:v>5198.1900000000014</c:v>
                </c:pt>
                <c:pt idx="3">
                  <c:v>6100.54</c:v>
                </c:pt>
                <c:pt idx="4">
                  <c:v>5613.38</c:v>
                </c:pt>
              </c:numCache>
            </c:numRef>
          </c:val>
          <c:extLst xmlns:c16r2="http://schemas.microsoft.com/office/drawing/2015/06/chart">
            <c:ext xmlns:c16="http://schemas.microsoft.com/office/drawing/2014/chart" uri="{C3380CC4-5D6E-409C-BE32-E72D297353CC}">
              <c16:uniqueId val="{00000000-2EC6-4347-B5A7-AC714D098E39}"/>
            </c:ext>
          </c:extLst>
        </c:ser>
        <c:ser>
          <c:idx val="1"/>
          <c:order val="1"/>
          <c:tx>
            <c:strRef>
              <c:f>Лист1!$C$1</c:f>
              <c:strCache>
                <c:ptCount val="1"/>
                <c:pt idx="0">
                  <c:v>Электроэнергия</c:v>
                </c:pt>
              </c:strCache>
            </c:strRef>
          </c:tx>
          <c:invertIfNegative val="0"/>
          <c:cat>
            <c:strRef>
              <c:f>Лист1!$A$2:$A$6</c:f>
              <c:strCache>
                <c:ptCount val="5"/>
                <c:pt idx="0">
                  <c:v>2014 год</c:v>
                </c:pt>
                <c:pt idx="1">
                  <c:v>2015 год</c:v>
                </c:pt>
                <c:pt idx="2">
                  <c:v>2016 год</c:v>
                </c:pt>
                <c:pt idx="3">
                  <c:v>2017 год</c:v>
                </c:pt>
                <c:pt idx="4">
                  <c:v>2018 год</c:v>
                </c:pt>
              </c:strCache>
            </c:strRef>
          </c:cat>
          <c:val>
            <c:numRef>
              <c:f>Лист1!$C$2:$C$6</c:f>
              <c:numCache>
                <c:formatCode>General</c:formatCode>
                <c:ptCount val="5"/>
                <c:pt idx="0">
                  <c:v>4072</c:v>
                </c:pt>
                <c:pt idx="1">
                  <c:v>4107</c:v>
                </c:pt>
                <c:pt idx="2">
                  <c:v>5444</c:v>
                </c:pt>
                <c:pt idx="3">
                  <c:v>6021</c:v>
                </c:pt>
                <c:pt idx="4">
                  <c:v>6110</c:v>
                </c:pt>
              </c:numCache>
            </c:numRef>
          </c:val>
          <c:extLst xmlns:c16r2="http://schemas.microsoft.com/office/drawing/2015/06/chart">
            <c:ext xmlns:c16="http://schemas.microsoft.com/office/drawing/2014/chart" uri="{C3380CC4-5D6E-409C-BE32-E72D297353CC}">
              <c16:uniqueId val="{00000001-2EC6-4347-B5A7-AC714D098E39}"/>
            </c:ext>
          </c:extLst>
        </c:ser>
        <c:ser>
          <c:idx val="2"/>
          <c:order val="2"/>
          <c:tx>
            <c:strRef>
              <c:f>Лист1!$D$1</c:f>
              <c:strCache>
                <c:ptCount val="1"/>
                <c:pt idx="0">
                  <c:v>Дрова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2014 год</c:v>
                </c:pt>
                <c:pt idx="1">
                  <c:v>2015 год</c:v>
                </c:pt>
                <c:pt idx="2">
                  <c:v>2016 год</c:v>
                </c:pt>
                <c:pt idx="3">
                  <c:v>2017 год</c:v>
                </c:pt>
                <c:pt idx="4">
                  <c:v>2018 год</c:v>
                </c:pt>
              </c:strCache>
            </c:strRef>
          </c:cat>
          <c:val>
            <c:numRef>
              <c:f>Лист1!$D$2:$D$6</c:f>
              <c:numCache>
                <c:formatCode>General</c:formatCode>
                <c:ptCount val="5"/>
                <c:pt idx="0">
                  <c:v>41127.29</c:v>
                </c:pt>
                <c:pt idx="1">
                  <c:v>35813.14</c:v>
                </c:pt>
                <c:pt idx="2">
                  <c:v>49410.350000000013</c:v>
                </c:pt>
                <c:pt idx="3">
                  <c:v>51705.79</c:v>
                </c:pt>
                <c:pt idx="4">
                  <c:v>64218.080000000002</c:v>
                </c:pt>
              </c:numCache>
            </c:numRef>
          </c:val>
          <c:extLst xmlns:c16r2="http://schemas.microsoft.com/office/drawing/2015/06/chart">
            <c:ext xmlns:c16="http://schemas.microsoft.com/office/drawing/2014/chart" uri="{C3380CC4-5D6E-409C-BE32-E72D297353CC}">
              <c16:uniqueId val="{00000002-2EC6-4347-B5A7-AC714D098E39}"/>
            </c:ext>
          </c:extLst>
        </c:ser>
        <c:ser>
          <c:idx val="3"/>
          <c:order val="3"/>
          <c:tx>
            <c:strRef>
              <c:f>Лист1!$E$1</c:f>
              <c:strCache>
                <c:ptCount val="1"/>
                <c:pt idx="0">
                  <c:v>Теплоэнергия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2014 год</c:v>
                </c:pt>
                <c:pt idx="1">
                  <c:v>2015 год</c:v>
                </c:pt>
                <c:pt idx="2">
                  <c:v>2016 год</c:v>
                </c:pt>
                <c:pt idx="3">
                  <c:v>2017 год</c:v>
                </c:pt>
                <c:pt idx="4">
                  <c:v>2018 год</c:v>
                </c:pt>
              </c:strCache>
            </c:strRef>
          </c:cat>
          <c:val>
            <c:numRef>
              <c:f>Лист1!$E$2:$E$6</c:f>
              <c:numCache>
                <c:formatCode>General</c:formatCode>
                <c:ptCount val="5"/>
                <c:pt idx="0">
                  <c:v>168560.57</c:v>
                </c:pt>
                <c:pt idx="1">
                  <c:v>168961.8</c:v>
                </c:pt>
                <c:pt idx="2">
                  <c:v>171472.72</c:v>
                </c:pt>
                <c:pt idx="3">
                  <c:v>173118.37</c:v>
                </c:pt>
                <c:pt idx="4">
                  <c:v>172495</c:v>
                </c:pt>
              </c:numCache>
            </c:numRef>
          </c:val>
          <c:extLst xmlns:c16r2="http://schemas.microsoft.com/office/drawing/2015/06/chart">
            <c:ext xmlns:c16="http://schemas.microsoft.com/office/drawing/2014/chart" uri="{C3380CC4-5D6E-409C-BE32-E72D297353CC}">
              <c16:uniqueId val="{00000003-2EC6-4347-B5A7-AC714D098E39}"/>
            </c:ext>
          </c:extLst>
        </c:ser>
        <c:ser>
          <c:idx val="4"/>
          <c:order val="4"/>
          <c:tx>
            <c:strRef>
              <c:f>Лист1!$F$1</c:f>
              <c:strCache>
                <c:ptCount val="1"/>
                <c:pt idx="0">
                  <c:v>Природный газ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2014 год</c:v>
                </c:pt>
                <c:pt idx="1">
                  <c:v>2015 год</c:v>
                </c:pt>
                <c:pt idx="2">
                  <c:v>2016 год</c:v>
                </c:pt>
                <c:pt idx="3">
                  <c:v>2017 год</c:v>
                </c:pt>
                <c:pt idx="4">
                  <c:v>2018 год</c:v>
                </c:pt>
              </c:strCache>
            </c:strRef>
          </c:cat>
          <c:val>
            <c:numRef>
              <c:f>Лист1!$F$2:$F$6</c:f>
              <c:numCache>
                <c:formatCode>General</c:formatCode>
                <c:ptCount val="5"/>
                <c:pt idx="0">
                  <c:v>129513</c:v>
                </c:pt>
                <c:pt idx="1">
                  <c:v>125099</c:v>
                </c:pt>
                <c:pt idx="2">
                  <c:v>136705.94999999998</c:v>
                </c:pt>
                <c:pt idx="3">
                  <c:v>133678.91999999998</c:v>
                </c:pt>
                <c:pt idx="4">
                  <c:v>133728.97999999998</c:v>
                </c:pt>
              </c:numCache>
            </c:numRef>
          </c:val>
          <c:extLst xmlns:c16r2="http://schemas.microsoft.com/office/drawing/2015/06/chart">
            <c:ext xmlns:c16="http://schemas.microsoft.com/office/drawing/2014/chart" uri="{C3380CC4-5D6E-409C-BE32-E72D297353CC}">
              <c16:uniqueId val="{00000004-2EC6-4347-B5A7-AC714D098E39}"/>
            </c:ext>
          </c:extLst>
        </c:ser>
        <c:ser>
          <c:idx val="5"/>
          <c:order val="5"/>
          <c:tx>
            <c:strRef>
              <c:f>Лист1!$G$1</c:f>
              <c:strCache>
                <c:ptCount val="1"/>
                <c:pt idx="0">
                  <c:v>Сжиженный газ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2014 год</c:v>
                </c:pt>
                <c:pt idx="1">
                  <c:v>2015 год</c:v>
                </c:pt>
                <c:pt idx="2">
                  <c:v>2016 год</c:v>
                </c:pt>
                <c:pt idx="3">
                  <c:v>2017 год</c:v>
                </c:pt>
                <c:pt idx="4">
                  <c:v>2018 год</c:v>
                </c:pt>
              </c:strCache>
            </c:strRef>
          </c:cat>
          <c:val>
            <c:numRef>
              <c:f>Лист1!$G$2:$G$6</c:f>
              <c:numCache>
                <c:formatCode>General</c:formatCode>
                <c:ptCount val="5"/>
                <c:pt idx="0">
                  <c:v>12205.16</c:v>
                </c:pt>
                <c:pt idx="1">
                  <c:v>10938.5</c:v>
                </c:pt>
                <c:pt idx="2">
                  <c:v>10881.9</c:v>
                </c:pt>
                <c:pt idx="3">
                  <c:v>10424.83</c:v>
                </c:pt>
                <c:pt idx="4">
                  <c:v>10067.93</c:v>
                </c:pt>
              </c:numCache>
            </c:numRef>
          </c:val>
          <c:extLst xmlns:c16r2="http://schemas.microsoft.com/office/drawing/2015/06/chart">
            <c:ext xmlns:c16="http://schemas.microsoft.com/office/drawing/2014/chart" uri="{C3380CC4-5D6E-409C-BE32-E72D297353CC}">
              <c16:uniqueId val="{00000000-2272-4DA5-A792-8EA8D25A8CD1}"/>
            </c:ext>
          </c:extLst>
        </c:ser>
        <c:dLbls>
          <c:showLegendKey val="0"/>
          <c:showVal val="0"/>
          <c:showCatName val="0"/>
          <c:showSerName val="0"/>
          <c:showPercent val="0"/>
          <c:showBubbleSize val="0"/>
        </c:dLbls>
        <c:gapWidth val="150"/>
        <c:axId val="1128743520"/>
        <c:axId val="1128744064"/>
      </c:barChart>
      <c:catAx>
        <c:axId val="1128743520"/>
        <c:scaling>
          <c:orientation val="minMax"/>
        </c:scaling>
        <c:delete val="0"/>
        <c:axPos val="b"/>
        <c:numFmt formatCode="General" sourceLinked="0"/>
        <c:majorTickMark val="out"/>
        <c:minorTickMark val="none"/>
        <c:tickLblPos val="nextTo"/>
        <c:crossAx val="1128744064"/>
        <c:crosses val="autoZero"/>
        <c:auto val="1"/>
        <c:lblAlgn val="ctr"/>
        <c:lblOffset val="100"/>
        <c:noMultiLvlLbl val="0"/>
      </c:catAx>
      <c:valAx>
        <c:axId val="1128744064"/>
        <c:scaling>
          <c:orientation val="minMax"/>
          <c:max val="175000"/>
          <c:min val="0"/>
        </c:scaling>
        <c:delete val="0"/>
        <c:axPos val="l"/>
        <c:majorGridlines/>
        <c:numFmt formatCode="General" sourceLinked="1"/>
        <c:majorTickMark val="out"/>
        <c:minorTickMark val="none"/>
        <c:tickLblPos val="nextTo"/>
        <c:crossAx val="1128743520"/>
        <c:crosses val="autoZero"/>
        <c:crossBetween val="between"/>
        <c:minorUnit val="5000"/>
      </c:valAx>
    </c:plotArea>
    <c:legend>
      <c:legendPos val="b"/>
      <c:overlay val="0"/>
    </c:legend>
    <c:plotVisOnly val="1"/>
    <c:dispBlanksAs val="gap"/>
    <c:showDLblsOverMax val="0"/>
  </c:chart>
  <c:spPr>
    <a:no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a:latin typeface="Times New Roman" panose="02020603050405020304" pitchFamily="18" charset="0"/>
                <a:cs typeface="Times New Roman" panose="02020603050405020304" pitchFamily="18" charset="0"/>
              </a:rPr>
              <a:t>Рисунок </a:t>
            </a:r>
            <a:r>
              <a:rPr lang="en-US" sz="1200" b="0">
                <a:latin typeface="Times New Roman" panose="02020603050405020304" pitchFamily="18" charset="0"/>
                <a:cs typeface="Times New Roman" panose="02020603050405020304" pitchFamily="18" charset="0"/>
              </a:rPr>
              <a:t>1</a:t>
            </a:r>
            <a:r>
              <a:rPr lang="ru-RU" sz="1200" b="0">
                <a:latin typeface="Times New Roman" panose="02020603050405020304" pitchFamily="18" charset="0"/>
                <a:cs typeface="Times New Roman" panose="02020603050405020304" pitchFamily="18" charset="0"/>
              </a:rPr>
              <a:t>0 - Потребление населением автомобильного топлива,</a:t>
            </a:r>
            <a:r>
              <a:rPr lang="ru-RU" sz="1200" b="0" baseline="0">
                <a:latin typeface="Times New Roman" panose="02020603050405020304" pitchFamily="18" charset="0"/>
                <a:cs typeface="Times New Roman" panose="02020603050405020304" pitchFamily="18" charset="0"/>
              </a:rPr>
              <a:t> МВт×ч</a:t>
            </a:r>
            <a:endParaRPr lang="ru-RU" sz="1200" b="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Лист1!$B$1</c:f>
              <c:strCache>
                <c:ptCount val="1"/>
                <c:pt idx="0">
                  <c:v>Диз. топливо</c:v>
                </c:pt>
              </c:strCache>
            </c:strRef>
          </c:tx>
          <c:invertIfNegative val="0"/>
          <c:dLbls>
            <c:dLbl>
              <c:idx val="0"/>
              <c:layout>
                <c:manualLayout>
                  <c:x val="-2.1126760563380281E-2"/>
                  <c:y val="-2.59740259740260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160-4BFF-AB41-C03F8C09123D}"/>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2014 г.</c:v>
                </c:pt>
                <c:pt idx="1">
                  <c:v>2015 г.</c:v>
                </c:pt>
                <c:pt idx="2">
                  <c:v>2016 г.</c:v>
                </c:pt>
              </c:strCache>
            </c:strRef>
          </c:cat>
          <c:val>
            <c:numRef>
              <c:f>Лист1!$B$2:$B$4</c:f>
              <c:numCache>
                <c:formatCode>General</c:formatCode>
                <c:ptCount val="3"/>
                <c:pt idx="0">
                  <c:v>56764.480000000003</c:v>
                </c:pt>
                <c:pt idx="1">
                  <c:v>31535.82</c:v>
                </c:pt>
                <c:pt idx="2">
                  <c:v>30747.4</c:v>
                </c:pt>
              </c:numCache>
            </c:numRef>
          </c:val>
          <c:extLst xmlns:c16r2="http://schemas.microsoft.com/office/drawing/2015/06/chart">
            <c:ext xmlns:c16="http://schemas.microsoft.com/office/drawing/2014/chart" uri="{C3380CC4-5D6E-409C-BE32-E72D297353CC}">
              <c16:uniqueId val="{00000001-C160-4BFF-AB41-C03F8C09123D}"/>
            </c:ext>
          </c:extLst>
        </c:ser>
        <c:ser>
          <c:idx val="1"/>
          <c:order val="1"/>
          <c:tx>
            <c:strRef>
              <c:f>Лист1!$C$1</c:f>
              <c:strCache>
                <c:ptCount val="1"/>
                <c:pt idx="0">
                  <c:v>Бензин</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2014 г.</c:v>
                </c:pt>
                <c:pt idx="1">
                  <c:v>2015 г.</c:v>
                </c:pt>
                <c:pt idx="2">
                  <c:v>2016 г.</c:v>
                </c:pt>
              </c:strCache>
            </c:strRef>
          </c:cat>
          <c:val>
            <c:numRef>
              <c:f>Лист1!$C$2:$C$4</c:f>
              <c:numCache>
                <c:formatCode>General</c:formatCode>
                <c:ptCount val="3"/>
                <c:pt idx="0">
                  <c:v>54351.57</c:v>
                </c:pt>
                <c:pt idx="1">
                  <c:v>46239.4</c:v>
                </c:pt>
                <c:pt idx="2">
                  <c:v>47861.8</c:v>
                </c:pt>
              </c:numCache>
            </c:numRef>
          </c:val>
          <c:extLst xmlns:c16r2="http://schemas.microsoft.com/office/drawing/2015/06/chart">
            <c:ext xmlns:c16="http://schemas.microsoft.com/office/drawing/2014/chart" uri="{C3380CC4-5D6E-409C-BE32-E72D297353CC}">
              <c16:uniqueId val="{00000002-C160-4BFF-AB41-C03F8C09123D}"/>
            </c:ext>
          </c:extLst>
        </c:ser>
        <c:dLbls>
          <c:showLegendKey val="0"/>
          <c:showVal val="0"/>
          <c:showCatName val="0"/>
          <c:showSerName val="0"/>
          <c:showPercent val="0"/>
          <c:showBubbleSize val="0"/>
        </c:dLbls>
        <c:gapWidth val="150"/>
        <c:axId val="1177896144"/>
        <c:axId val="1177897232"/>
      </c:barChart>
      <c:catAx>
        <c:axId val="1177896144"/>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177897232"/>
        <c:crosses val="autoZero"/>
        <c:auto val="1"/>
        <c:lblAlgn val="ctr"/>
        <c:lblOffset val="100"/>
        <c:noMultiLvlLbl val="0"/>
      </c:catAx>
      <c:valAx>
        <c:axId val="1177897232"/>
        <c:scaling>
          <c:orientation val="minMax"/>
        </c:scaling>
        <c:delete val="0"/>
        <c:axPos val="l"/>
        <c:majorGridlines/>
        <c:title>
          <c:tx>
            <c:rich>
              <a:bodyPr rot="0" vert="horz"/>
              <a:lstStyle/>
              <a:p>
                <a:pPr>
                  <a:defRPr b="0">
                    <a:latin typeface="Times New Roman" panose="02020603050405020304" pitchFamily="18" charset="0"/>
                    <a:cs typeface="Times New Roman" panose="02020603050405020304" pitchFamily="18" charset="0"/>
                  </a:defRPr>
                </a:pPr>
                <a:r>
                  <a:rPr lang="ru-RU" sz="1200" b="0" i="0" baseline="0">
                    <a:effectLst/>
                    <a:latin typeface="Times New Roman" panose="02020603050405020304" pitchFamily="18" charset="0"/>
                    <a:cs typeface="Times New Roman" panose="02020603050405020304" pitchFamily="18" charset="0"/>
                  </a:rPr>
                  <a:t>МВт×ч</a:t>
                </a:r>
                <a:endParaRPr lang="ru-RU" sz="1200" b="0">
                  <a:effectLst/>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177896144"/>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0E828-55B9-44FD-944F-31D53CE65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67</Pages>
  <Words>17003</Words>
  <Characters>96920</Characters>
  <Application>Microsoft Office Word</Application>
  <DocSecurity>0</DocSecurity>
  <Lines>807</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Natallia Andreyenka</cp:lastModifiedBy>
  <cp:revision>4</cp:revision>
  <cp:lastPrinted>2019-12-03T17:29:00Z</cp:lastPrinted>
  <dcterms:created xsi:type="dcterms:W3CDTF">2020-02-26T11:50:00Z</dcterms:created>
  <dcterms:modified xsi:type="dcterms:W3CDTF">2020-02-26T11:54:00Z</dcterms:modified>
</cp:coreProperties>
</file>