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4927"/>
        <w:gridCol w:w="4927"/>
      </w:tblGrid>
      <w:tr w:rsidR="006A1D46" w:rsidRPr="00D03B90" w:rsidTr="004D069D">
        <w:tc>
          <w:tcPr>
            <w:tcW w:w="4927" w:type="dxa"/>
            <w:shd w:val="clear" w:color="auto" w:fill="auto"/>
          </w:tcPr>
          <w:p w:rsidR="006A1D46" w:rsidRPr="00D03B90" w:rsidRDefault="006A1D46" w:rsidP="004D069D">
            <w:pPr>
              <w:spacing w:before="28"/>
              <w:jc w:val="center"/>
              <w:rPr>
                <w:b/>
                <w:bCs/>
                <w:iCs w:val="0"/>
                <w:color w:val="000000"/>
                <w:spacing w:val="-1"/>
                <w:w w:val="113"/>
                <w:sz w:val="52"/>
                <w:szCs w:val="52"/>
                <w:lang w:val="en-US"/>
              </w:rPr>
            </w:pPr>
          </w:p>
        </w:tc>
        <w:tc>
          <w:tcPr>
            <w:tcW w:w="4927" w:type="dxa"/>
            <w:shd w:val="clear" w:color="auto" w:fill="auto"/>
          </w:tcPr>
          <w:p w:rsidR="006A1D46" w:rsidRPr="00D03B90" w:rsidRDefault="00D11880" w:rsidP="004D069D">
            <w:pPr>
              <w:spacing w:line="360" w:lineRule="auto"/>
              <w:jc w:val="both"/>
              <w:rPr>
                <w:sz w:val="28"/>
                <w:lang w:val="en-US"/>
              </w:rPr>
            </w:pPr>
            <w:r w:rsidRPr="00D03B90">
              <w:rPr>
                <w:bCs/>
                <w:iCs w:val="0"/>
                <w:color w:val="000000"/>
                <w:spacing w:val="-1"/>
                <w:w w:val="113"/>
                <w:sz w:val="28"/>
                <w:lang w:val="en-US"/>
              </w:rPr>
              <w:t>APPROVED</w:t>
            </w:r>
            <w:r w:rsidR="00CA5AF7" w:rsidRPr="00D03B90">
              <w:rPr>
                <w:bCs/>
                <w:iCs w:val="0"/>
                <w:color w:val="000000"/>
                <w:spacing w:val="-1"/>
                <w:w w:val="113"/>
                <w:sz w:val="28"/>
                <w:lang w:val="en-US"/>
              </w:rPr>
              <w:t xml:space="preserve">: </w:t>
            </w:r>
            <w:r w:rsidRPr="00D03B90">
              <w:rPr>
                <w:sz w:val="28"/>
                <w:lang w:val="en-US"/>
              </w:rPr>
              <w:t>Decision</w:t>
            </w:r>
            <w:r w:rsidR="00CA5AF7" w:rsidRPr="00D03B90">
              <w:rPr>
                <w:sz w:val="28"/>
                <w:lang w:val="en-US"/>
              </w:rPr>
              <w:t xml:space="preserve"> </w:t>
            </w:r>
            <w:r w:rsidR="00D03B90">
              <w:rPr>
                <w:sz w:val="28"/>
                <w:lang w:val="en-US"/>
              </w:rPr>
              <w:t>No.</w:t>
            </w:r>
            <w:r w:rsidR="008E02A8">
              <w:rPr>
                <w:sz w:val="28"/>
                <w:lang w:val="en-US"/>
              </w:rPr>
              <w:t xml:space="preserve"> </w:t>
            </w:r>
            <w:r w:rsidR="00CA5AF7" w:rsidRPr="00D03B90">
              <w:rPr>
                <w:sz w:val="28"/>
                <w:lang w:val="en-US"/>
              </w:rPr>
              <w:t>53</w:t>
            </w:r>
          </w:p>
          <w:p w:rsidR="00B20E6D" w:rsidRPr="00D03B90" w:rsidRDefault="00D11880" w:rsidP="004D069D">
            <w:pPr>
              <w:spacing w:line="360" w:lineRule="auto"/>
              <w:jc w:val="both"/>
              <w:rPr>
                <w:sz w:val="28"/>
                <w:lang w:val="en-US"/>
              </w:rPr>
            </w:pPr>
            <w:r w:rsidRPr="00D03B90">
              <w:rPr>
                <w:sz w:val="28"/>
                <w:lang w:val="en-US"/>
              </w:rPr>
              <w:t xml:space="preserve">Sixth </w:t>
            </w:r>
            <w:r w:rsidR="008E02A8" w:rsidRPr="00D03B90">
              <w:rPr>
                <w:sz w:val="28"/>
                <w:lang w:val="en-US"/>
              </w:rPr>
              <w:t xml:space="preserve">Convocation Session </w:t>
            </w:r>
            <w:r w:rsidRPr="00D03B90">
              <w:rPr>
                <w:sz w:val="28"/>
                <w:lang w:val="en-US"/>
              </w:rPr>
              <w:t>as of</w:t>
            </w:r>
            <w:r w:rsidR="00CA5AF7" w:rsidRPr="00D03B90">
              <w:rPr>
                <w:sz w:val="28"/>
                <w:lang w:val="en-US"/>
              </w:rPr>
              <w:t xml:space="preserve"> </w:t>
            </w:r>
          </w:p>
          <w:p w:rsidR="00CA5AF7" w:rsidRPr="00D03B90" w:rsidRDefault="00B20E6D" w:rsidP="004D069D">
            <w:pPr>
              <w:spacing w:line="360" w:lineRule="auto"/>
              <w:jc w:val="both"/>
              <w:rPr>
                <w:bCs/>
                <w:iCs w:val="0"/>
                <w:color w:val="000000"/>
                <w:spacing w:val="-1"/>
                <w:w w:val="113"/>
                <w:sz w:val="28"/>
                <w:lang w:val="en-US"/>
              </w:rPr>
            </w:pPr>
            <w:r w:rsidRPr="00D03B90">
              <w:rPr>
                <w:sz w:val="28"/>
                <w:lang w:val="en-US"/>
              </w:rPr>
              <w:t xml:space="preserve">March </w:t>
            </w:r>
            <w:r w:rsidR="00CA5AF7" w:rsidRPr="00D03B90">
              <w:rPr>
                <w:sz w:val="28"/>
                <w:lang w:val="en-US"/>
              </w:rPr>
              <w:t>13</w:t>
            </w:r>
            <w:r w:rsidRPr="00D03B90">
              <w:rPr>
                <w:sz w:val="28"/>
                <w:lang w:val="en-US"/>
              </w:rPr>
              <w:t xml:space="preserve">, </w:t>
            </w:r>
            <w:r w:rsidR="00CA5AF7" w:rsidRPr="00D03B90">
              <w:rPr>
                <w:sz w:val="28"/>
                <w:lang w:val="en-US"/>
              </w:rPr>
              <w:t>2014</w:t>
            </w:r>
          </w:p>
        </w:tc>
      </w:tr>
    </w:tbl>
    <w:p w:rsidR="00C306DC" w:rsidRPr="00D03B90" w:rsidRDefault="00C306DC" w:rsidP="00C306DC">
      <w:pPr>
        <w:spacing w:before="100" w:beforeAutospacing="1" w:line="480" w:lineRule="auto"/>
        <w:jc w:val="center"/>
        <w:rPr>
          <w:rFonts w:ascii="Arial" w:hAnsi="Arial" w:cs="Arial"/>
          <w:color w:val="000000"/>
          <w:lang w:val="en-US"/>
        </w:rPr>
      </w:pPr>
    </w:p>
    <w:p w:rsidR="00C306DC" w:rsidRPr="00D03B90" w:rsidRDefault="00C306DC" w:rsidP="00C306DC">
      <w:pPr>
        <w:spacing w:before="100" w:beforeAutospacing="1" w:line="480" w:lineRule="auto"/>
        <w:jc w:val="center"/>
        <w:rPr>
          <w:rFonts w:ascii="Arial" w:hAnsi="Arial" w:cs="Arial"/>
          <w:color w:val="000000"/>
          <w:lang w:val="en-US"/>
        </w:rPr>
      </w:pPr>
    </w:p>
    <w:p w:rsidR="00CA5AF7" w:rsidRPr="00D03B90" w:rsidRDefault="00CA5AF7" w:rsidP="00C306DC">
      <w:pPr>
        <w:spacing w:before="100" w:beforeAutospacing="1" w:line="480" w:lineRule="auto"/>
        <w:jc w:val="center"/>
        <w:rPr>
          <w:rFonts w:ascii="Arial" w:hAnsi="Arial" w:cs="Arial"/>
          <w:color w:val="000000"/>
          <w:lang w:val="en-US"/>
        </w:rPr>
      </w:pPr>
    </w:p>
    <w:p w:rsidR="00CA5AF7" w:rsidRPr="00D03B90" w:rsidRDefault="00CA5AF7" w:rsidP="00C306DC">
      <w:pPr>
        <w:spacing w:before="100" w:beforeAutospacing="1" w:line="480" w:lineRule="auto"/>
        <w:jc w:val="center"/>
        <w:rPr>
          <w:rFonts w:ascii="Arial" w:hAnsi="Arial" w:cs="Arial"/>
          <w:color w:val="000000"/>
          <w:lang w:val="en-US"/>
        </w:rPr>
      </w:pPr>
    </w:p>
    <w:p w:rsidR="00CA5AF7" w:rsidRPr="00D03B90" w:rsidRDefault="00CA5AF7" w:rsidP="00CA5AF7">
      <w:pPr>
        <w:pStyle w:val="Default"/>
        <w:rPr>
          <w:lang w:val="en-US"/>
        </w:rPr>
      </w:pPr>
    </w:p>
    <w:p w:rsidR="00CA5AF7" w:rsidRPr="00D03B90" w:rsidRDefault="00D11880" w:rsidP="00526A03">
      <w:pPr>
        <w:pStyle w:val="Default"/>
        <w:spacing w:line="360" w:lineRule="auto"/>
        <w:jc w:val="center"/>
        <w:rPr>
          <w:sz w:val="52"/>
          <w:szCs w:val="52"/>
          <w:lang w:val="en-US"/>
        </w:rPr>
      </w:pPr>
      <w:r w:rsidRPr="00D03B90">
        <w:rPr>
          <w:b/>
          <w:bCs/>
          <w:sz w:val="52"/>
          <w:szCs w:val="52"/>
          <w:lang w:val="en-US"/>
        </w:rPr>
        <w:t>ACTION PLAN</w:t>
      </w:r>
    </w:p>
    <w:p w:rsidR="00D11880" w:rsidRPr="00D03B90" w:rsidRDefault="00D11880" w:rsidP="00D11880">
      <w:pPr>
        <w:pStyle w:val="Default"/>
        <w:spacing w:line="360" w:lineRule="auto"/>
        <w:jc w:val="center"/>
        <w:rPr>
          <w:b/>
          <w:bCs/>
          <w:sz w:val="44"/>
          <w:szCs w:val="44"/>
          <w:lang w:val="en-US"/>
        </w:rPr>
      </w:pPr>
      <w:r w:rsidRPr="00D03B90">
        <w:rPr>
          <w:b/>
          <w:bCs/>
          <w:sz w:val="44"/>
          <w:szCs w:val="44"/>
          <w:lang w:val="en-US"/>
        </w:rPr>
        <w:t>Sustainable Energy Development for Ukrainka</w:t>
      </w:r>
      <w:r w:rsidRPr="00D03B90">
        <w:rPr>
          <w:sz w:val="36"/>
          <w:szCs w:val="36"/>
          <w:lang w:val="en-US"/>
        </w:rPr>
        <w:t xml:space="preserve"> </w:t>
      </w:r>
    </w:p>
    <w:p w:rsidR="00C306DC" w:rsidRPr="00D03B90" w:rsidRDefault="004B1521" w:rsidP="00D11880">
      <w:pPr>
        <w:pStyle w:val="Default"/>
        <w:spacing w:line="360" w:lineRule="auto"/>
        <w:jc w:val="center"/>
        <w:rPr>
          <w:b/>
          <w:bCs/>
          <w:sz w:val="44"/>
          <w:szCs w:val="44"/>
          <w:lang w:val="en-US"/>
        </w:rPr>
      </w:pPr>
      <w:r w:rsidRPr="00D03B90">
        <w:rPr>
          <w:b/>
          <w:bCs/>
          <w:sz w:val="44"/>
          <w:szCs w:val="44"/>
          <w:lang w:val="en-US"/>
        </w:rPr>
        <w:t>Till</w:t>
      </w:r>
      <w:r w:rsidR="00D11880" w:rsidRPr="00D03B90">
        <w:rPr>
          <w:b/>
          <w:bCs/>
          <w:sz w:val="44"/>
          <w:szCs w:val="44"/>
          <w:lang w:val="en-US"/>
        </w:rPr>
        <w:t xml:space="preserve"> </w:t>
      </w:r>
      <w:r w:rsidR="00CA5AF7" w:rsidRPr="00D03B90">
        <w:rPr>
          <w:b/>
          <w:bCs/>
          <w:sz w:val="44"/>
          <w:szCs w:val="44"/>
          <w:lang w:val="en-US"/>
        </w:rPr>
        <w:t xml:space="preserve">2020 </w:t>
      </w:r>
    </w:p>
    <w:p w:rsidR="00C306DC" w:rsidRPr="00D03B90" w:rsidRDefault="00C306DC" w:rsidP="00C306DC">
      <w:pPr>
        <w:jc w:val="center"/>
        <w:rPr>
          <w:b/>
          <w:iCs w:val="0"/>
          <w:color w:val="000000"/>
          <w:sz w:val="52"/>
          <w:szCs w:val="52"/>
          <w:lang w:val="en-US"/>
        </w:rPr>
      </w:pPr>
      <w:r w:rsidRPr="00D03B90">
        <w:rPr>
          <w:b/>
          <w:color w:val="000000"/>
          <w:sz w:val="52"/>
          <w:szCs w:val="52"/>
          <w:lang w:val="en-US"/>
        </w:rPr>
        <w:br w:type="page"/>
      </w:r>
    </w:p>
    <w:tbl>
      <w:tblPr>
        <w:tblW w:w="9828" w:type="dxa"/>
        <w:tblLayout w:type="fixed"/>
        <w:tblLook w:val="01E0"/>
      </w:tblPr>
      <w:tblGrid>
        <w:gridCol w:w="1548"/>
        <w:gridCol w:w="7440"/>
        <w:gridCol w:w="840"/>
      </w:tblGrid>
      <w:tr w:rsidR="00C306DC" w:rsidRPr="00D03B90" w:rsidTr="004D069D">
        <w:tc>
          <w:tcPr>
            <w:tcW w:w="9828" w:type="dxa"/>
            <w:gridSpan w:val="3"/>
            <w:shd w:val="clear" w:color="auto" w:fill="auto"/>
          </w:tcPr>
          <w:p w:rsidR="00C306DC" w:rsidRPr="00D03B90" w:rsidRDefault="00C306DC" w:rsidP="004D069D">
            <w:pPr>
              <w:spacing w:line="360" w:lineRule="auto"/>
              <w:jc w:val="center"/>
              <w:rPr>
                <w:sz w:val="28"/>
                <w:lang w:val="en-US"/>
              </w:rPr>
            </w:pPr>
            <w:r w:rsidRPr="00D03B90">
              <w:rPr>
                <w:b/>
                <w:sz w:val="28"/>
                <w:lang w:val="en-US"/>
              </w:rPr>
              <w:br w:type="page"/>
            </w:r>
            <w:r w:rsidRPr="00D03B90">
              <w:rPr>
                <w:b/>
                <w:sz w:val="28"/>
                <w:lang w:val="en-US"/>
              </w:rPr>
              <w:br w:type="page"/>
            </w:r>
            <w:r w:rsidR="00D11880" w:rsidRPr="00D03B90">
              <w:rPr>
                <w:sz w:val="28"/>
                <w:lang w:val="en-US"/>
              </w:rPr>
              <w:t>TABLE OF CONTENTS</w:t>
            </w:r>
          </w:p>
        </w:tc>
      </w:tr>
      <w:tr w:rsidR="00C306DC" w:rsidRPr="00D03B90" w:rsidTr="004D069D">
        <w:tc>
          <w:tcPr>
            <w:tcW w:w="1548" w:type="dxa"/>
            <w:shd w:val="clear" w:color="auto" w:fill="auto"/>
          </w:tcPr>
          <w:p w:rsidR="00C306DC" w:rsidRPr="00D03B90" w:rsidRDefault="00C306DC" w:rsidP="004D069D">
            <w:pPr>
              <w:spacing w:line="360" w:lineRule="auto"/>
              <w:jc w:val="center"/>
              <w:rPr>
                <w:b/>
                <w:sz w:val="28"/>
                <w:lang w:val="en-US"/>
              </w:rPr>
            </w:pPr>
          </w:p>
        </w:tc>
        <w:tc>
          <w:tcPr>
            <w:tcW w:w="7440" w:type="dxa"/>
            <w:shd w:val="clear" w:color="auto" w:fill="auto"/>
          </w:tcPr>
          <w:p w:rsidR="00C306DC" w:rsidRPr="00D03B90" w:rsidRDefault="00D11880" w:rsidP="004D069D">
            <w:pPr>
              <w:spacing w:line="360" w:lineRule="auto"/>
              <w:rPr>
                <w:sz w:val="28"/>
                <w:lang w:val="en-US"/>
              </w:rPr>
            </w:pPr>
            <w:r w:rsidRPr="00D03B90">
              <w:rPr>
                <w:sz w:val="28"/>
                <w:lang w:val="en-US"/>
              </w:rPr>
              <w:t>Introduction</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3</w:t>
            </w:r>
          </w:p>
        </w:tc>
      </w:tr>
      <w:tr w:rsidR="00C306DC" w:rsidRPr="00D03B90" w:rsidTr="004D069D">
        <w:tc>
          <w:tcPr>
            <w:tcW w:w="1548" w:type="dxa"/>
            <w:shd w:val="clear" w:color="auto" w:fill="auto"/>
          </w:tcPr>
          <w:p w:rsidR="00C306DC" w:rsidRPr="00D03B90" w:rsidRDefault="00D11880" w:rsidP="004D069D">
            <w:pPr>
              <w:spacing w:line="360" w:lineRule="auto"/>
              <w:jc w:val="center"/>
              <w:rPr>
                <w:sz w:val="28"/>
                <w:lang w:val="en-US"/>
              </w:rPr>
            </w:pPr>
            <w:r w:rsidRPr="00D03B90">
              <w:rPr>
                <w:sz w:val="28"/>
                <w:lang w:val="en-US"/>
              </w:rPr>
              <w:t>Section</w:t>
            </w:r>
            <w:r w:rsidR="00C306DC" w:rsidRPr="00D03B90">
              <w:rPr>
                <w:sz w:val="28"/>
                <w:lang w:val="en-US"/>
              </w:rPr>
              <w:t xml:space="preserve"> 1.</w:t>
            </w:r>
          </w:p>
        </w:tc>
        <w:tc>
          <w:tcPr>
            <w:tcW w:w="7440" w:type="dxa"/>
            <w:shd w:val="clear" w:color="auto" w:fill="auto"/>
          </w:tcPr>
          <w:p w:rsidR="00C306DC" w:rsidRPr="00D03B90" w:rsidRDefault="00D11880" w:rsidP="004D069D">
            <w:pPr>
              <w:spacing w:line="360" w:lineRule="auto"/>
              <w:jc w:val="both"/>
              <w:rPr>
                <w:sz w:val="28"/>
                <w:lang w:val="en-US"/>
              </w:rPr>
            </w:pPr>
            <w:r w:rsidRPr="00D03B90">
              <w:rPr>
                <w:sz w:val="28"/>
                <w:lang w:val="en-US"/>
              </w:rPr>
              <w:t xml:space="preserve">TOWN BACKGROUND AND POTENTIAL  </w:t>
            </w:r>
          </w:p>
        </w:tc>
        <w:tc>
          <w:tcPr>
            <w:tcW w:w="840" w:type="dxa"/>
            <w:shd w:val="clear" w:color="auto" w:fill="auto"/>
          </w:tcPr>
          <w:p w:rsidR="00526A03" w:rsidRPr="00D03B90" w:rsidRDefault="00D11880" w:rsidP="004D069D">
            <w:pPr>
              <w:spacing w:line="360" w:lineRule="auto"/>
              <w:jc w:val="center"/>
              <w:rPr>
                <w:sz w:val="28"/>
                <w:lang w:val="en-US"/>
              </w:rPr>
            </w:pPr>
            <w:r w:rsidRPr="00D03B90">
              <w:rPr>
                <w:sz w:val="28"/>
                <w:lang w:val="en-US"/>
              </w:rPr>
              <w:t>4</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1.1.</w:t>
            </w:r>
          </w:p>
        </w:tc>
        <w:tc>
          <w:tcPr>
            <w:tcW w:w="7440" w:type="dxa"/>
            <w:shd w:val="clear" w:color="auto" w:fill="auto"/>
          </w:tcPr>
          <w:p w:rsidR="00C306DC" w:rsidRPr="00D03B90" w:rsidRDefault="00C644C9" w:rsidP="004D069D">
            <w:pPr>
              <w:spacing w:line="360" w:lineRule="auto"/>
              <w:jc w:val="both"/>
              <w:rPr>
                <w:sz w:val="28"/>
                <w:lang w:val="en-US"/>
              </w:rPr>
            </w:pPr>
            <w:r w:rsidRPr="00D03B90">
              <w:rPr>
                <w:sz w:val="28"/>
                <w:lang w:val="en-US"/>
              </w:rPr>
              <w:t>Town Description</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4</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1.2.</w:t>
            </w:r>
          </w:p>
        </w:tc>
        <w:tc>
          <w:tcPr>
            <w:tcW w:w="7440" w:type="dxa"/>
            <w:shd w:val="clear" w:color="auto" w:fill="auto"/>
          </w:tcPr>
          <w:p w:rsidR="00C306DC" w:rsidRPr="00D03B90" w:rsidRDefault="00393B99" w:rsidP="004D069D">
            <w:pPr>
              <w:spacing w:line="360" w:lineRule="auto"/>
              <w:jc w:val="both"/>
              <w:rPr>
                <w:sz w:val="28"/>
                <w:lang w:val="en-US"/>
              </w:rPr>
            </w:pPr>
            <w:r w:rsidRPr="00D03B90">
              <w:rPr>
                <w:sz w:val="28"/>
                <w:lang w:val="en-US"/>
              </w:rPr>
              <w:t>Preconditions for SEAP Drafting and Implementation</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6</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1.3.</w:t>
            </w:r>
          </w:p>
        </w:tc>
        <w:tc>
          <w:tcPr>
            <w:tcW w:w="7440" w:type="dxa"/>
            <w:shd w:val="clear" w:color="auto" w:fill="auto"/>
          </w:tcPr>
          <w:p w:rsidR="00C306DC" w:rsidRPr="00D03B90" w:rsidRDefault="00C306DC" w:rsidP="00393B99">
            <w:pPr>
              <w:spacing w:line="360" w:lineRule="auto"/>
              <w:jc w:val="both"/>
              <w:rPr>
                <w:sz w:val="28"/>
                <w:lang w:val="en-US"/>
              </w:rPr>
            </w:pPr>
            <w:r w:rsidRPr="00D03B90">
              <w:rPr>
                <w:sz w:val="28"/>
                <w:lang w:val="en-US"/>
              </w:rPr>
              <w:t xml:space="preserve"> </w:t>
            </w:r>
            <w:r w:rsidR="00393B99" w:rsidRPr="00D03B90">
              <w:rPr>
                <w:sz w:val="28"/>
                <w:lang w:val="en-US"/>
              </w:rPr>
              <w:t>Normative Legal Basis for SEAP</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8</w:t>
            </w:r>
          </w:p>
        </w:tc>
      </w:tr>
      <w:tr w:rsidR="00C306DC" w:rsidRPr="00D03B90" w:rsidTr="004D069D">
        <w:tc>
          <w:tcPr>
            <w:tcW w:w="1548" w:type="dxa"/>
            <w:shd w:val="clear" w:color="auto" w:fill="auto"/>
          </w:tcPr>
          <w:p w:rsidR="00C306DC" w:rsidRPr="00D03B90" w:rsidRDefault="00DC7FD4" w:rsidP="004D069D">
            <w:pPr>
              <w:spacing w:line="360" w:lineRule="auto"/>
              <w:jc w:val="center"/>
              <w:rPr>
                <w:sz w:val="28"/>
                <w:lang w:val="en-US"/>
              </w:rPr>
            </w:pPr>
            <w:r w:rsidRPr="00D03B90">
              <w:rPr>
                <w:sz w:val="28"/>
                <w:lang w:val="en-US"/>
              </w:rPr>
              <w:t xml:space="preserve">Section </w:t>
            </w:r>
            <w:r w:rsidR="00C306DC" w:rsidRPr="00D03B90">
              <w:rPr>
                <w:sz w:val="28"/>
                <w:lang w:val="en-US"/>
              </w:rPr>
              <w:t>2.</w:t>
            </w:r>
          </w:p>
        </w:tc>
        <w:tc>
          <w:tcPr>
            <w:tcW w:w="7440" w:type="dxa"/>
            <w:shd w:val="clear" w:color="auto" w:fill="auto"/>
          </w:tcPr>
          <w:p w:rsidR="00C306DC" w:rsidRPr="00D03B90" w:rsidRDefault="00DC7FD4" w:rsidP="00DC7FD4">
            <w:pPr>
              <w:spacing w:line="360" w:lineRule="auto"/>
              <w:jc w:val="both"/>
              <w:rPr>
                <w:sz w:val="28"/>
                <w:lang w:val="en-US"/>
              </w:rPr>
            </w:pPr>
            <w:r w:rsidRPr="00D03B90">
              <w:rPr>
                <w:sz w:val="28"/>
                <w:lang w:val="en-US"/>
              </w:rPr>
              <w:t xml:space="preserve">SOURCES OF MAJOR </w:t>
            </w:r>
            <w:r w:rsidR="00C306DC" w:rsidRPr="00D03B90">
              <w:rPr>
                <w:sz w:val="28"/>
                <w:lang w:val="en-US"/>
              </w:rPr>
              <w:t>СО</w:t>
            </w:r>
            <w:r w:rsidR="00C306DC" w:rsidRPr="00D03B90">
              <w:rPr>
                <w:sz w:val="28"/>
                <w:vertAlign w:val="subscript"/>
                <w:lang w:val="en-US"/>
              </w:rPr>
              <w:t>2</w:t>
            </w:r>
            <w:r w:rsidRPr="00D03B90">
              <w:rPr>
                <w:sz w:val="28"/>
                <w:vertAlign w:val="subscript"/>
                <w:lang w:val="en-US"/>
              </w:rPr>
              <w:t xml:space="preserve"> </w:t>
            </w:r>
            <w:r w:rsidRPr="00D03B90">
              <w:rPr>
                <w:sz w:val="28"/>
                <w:lang w:val="en-US"/>
              </w:rPr>
              <w:t>EMISSIONS</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9</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2.1.</w:t>
            </w:r>
          </w:p>
        </w:tc>
        <w:tc>
          <w:tcPr>
            <w:tcW w:w="7440" w:type="dxa"/>
            <w:shd w:val="clear" w:color="auto" w:fill="auto"/>
          </w:tcPr>
          <w:p w:rsidR="00C306DC" w:rsidRPr="00D03B90" w:rsidRDefault="000030B4" w:rsidP="004D069D">
            <w:pPr>
              <w:spacing w:line="360" w:lineRule="auto"/>
              <w:jc w:val="both"/>
              <w:rPr>
                <w:sz w:val="28"/>
                <w:lang w:val="en-US"/>
              </w:rPr>
            </w:pPr>
            <w:r w:rsidRPr="00D03B90">
              <w:rPr>
                <w:sz w:val="28"/>
                <w:lang w:val="en-US"/>
              </w:rPr>
              <w:t>Energy Consumption Inventory Taking</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9</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2.2.</w:t>
            </w:r>
          </w:p>
        </w:tc>
        <w:tc>
          <w:tcPr>
            <w:tcW w:w="7440" w:type="dxa"/>
            <w:shd w:val="clear" w:color="auto" w:fill="auto"/>
          </w:tcPr>
          <w:p w:rsidR="00C306DC" w:rsidRPr="00D03B90" w:rsidRDefault="001B7449" w:rsidP="001B7449">
            <w:pPr>
              <w:spacing w:line="360" w:lineRule="auto"/>
              <w:jc w:val="both"/>
              <w:rPr>
                <w:sz w:val="28"/>
                <w:lang w:val="en-US"/>
              </w:rPr>
            </w:pPr>
            <w:r w:rsidRPr="00D03B90">
              <w:rPr>
                <w:sz w:val="28"/>
                <w:lang w:val="en-US"/>
              </w:rPr>
              <w:t xml:space="preserve">Distribution of </w:t>
            </w:r>
            <w:r w:rsidR="00C306DC" w:rsidRPr="00D03B90">
              <w:rPr>
                <w:sz w:val="28"/>
                <w:lang w:val="en-US"/>
              </w:rPr>
              <w:t>СО</w:t>
            </w:r>
            <w:r w:rsidR="00C306DC" w:rsidRPr="00D03B90">
              <w:rPr>
                <w:sz w:val="28"/>
                <w:vertAlign w:val="subscript"/>
                <w:lang w:val="en-US"/>
              </w:rPr>
              <w:t>2</w:t>
            </w:r>
            <w:r w:rsidRPr="00D03B90">
              <w:rPr>
                <w:sz w:val="28"/>
                <w:vertAlign w:val="subscript"/>
                <w:lang w:val="en-US"/>
              </w:rPr>
              <w:t xml:space="preserve"> </w:t>
            </w:r>
            <w:r w:rsidRPr="00D03B90">
              <w:rPr>
                <w:sz w:val="28"/>
                <w:lang w:val="en-US"/>
              </w:rPr>
              <w:t>Emissions</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12</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2.3.</w:t>
            </w:r>
          </w:p>
        </w:tc>
        <w:tc>
          <w:tcPr>
            <w:tcW w:w="7440" w:type="dxa"/>
            <w:shd w:val="clear" w:color="auto" w:fill="auto"/>
          </w:tcPr>
          <w:p w:rsidR="00C306DC" w:rsidRPr="00D03B90" w:rsidRDefault="000030B4" w:rsidP="004D069D">
            <w:pPr>
              <w:spacing w:line="360" w:lineRule="auto"/>
              <w:jc w:val="both"/>
              <w:rPr>
                <w:sz w:val="28"/>
                <w:lang w:val="en-US"/>
              </w:rPr>
            </w:pPr>
            <w:r w:rsidRPr="00D03B90">
              <w:rPr>
                <w:sz w:val="28"/>
                <w:lang w:val="en-US"/>
              </w:rPr>
              <w:t>Conclusions Based on Analysis Results</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15</w:t>
            </w:r>
          </w:p>
        </w:tc>
      </w:tr>
      <w:tr w:rsidR="00C306DC" w:rsidRPr="00D03B90" w:rsidTr="004D069D">
        <w:tc>
          <w:tcPr>
            <w:tcW w:w="1548" w:type="dxa"/>
            <w:shd w:val="clear" w:color="auto" w:fill="auto"/>
          </w:tcPr>
          <w:p w:rsidR="00C306DC" w:rsidRPr="00D03B90" w:rsidRDefault="000030B4" w:rsidP="004D069D">
            <w:pPr>
              <w:spacing w:line="360" w:lineRule="auto"/>
              <w:jc w:val="center"/>
              <w:rPr>
                <w:sz w:val="28"/>
                <w:lang w:val="en-US"/>
              </w:rPr>
            </w:pPr>
            <w:r w:rsidRPr="00D03B90">
              <w:rPr>
                <w:sz w:val="28"/>
                <w:lang w:val="en-US"/>
              </w:rPr>
              <w:t xml:space="preserve">Section </w:t>
            </w:r>
            <w:r w:rsidR="00C306DC" w:rsidRPr="00D03B90">
              <w:rPr>
                <w:sz w:val="28"/>
                <w:lang w:val="en-US"/>
              </w:rPr>
              <w:t>3.</w:t>
            </w:r>
          </w:p>
        </w:tc>
        <w:tc>
          <w:tcPr>
            <w:tcW w:w="7440" w:type="dxa"/>
            <w:shd w:val="clear" w:color="auto" w:fill="auto"/>
          </w:tcPr>
          <w:p w:rsidR="00C306DC" w:rsidRPr="00D03B90" w:rsidRDefault="00E9642C" w:rsidP="004D069D">
            <w:pPr>
              <w:spacing w:line="360" w:lineRule="auto"/>
              <w:jc w:val="both"/>
              <w:rPr>
                <w:sz w:val="28"/>
                <w:lang w:val="en-US"/>
              </w:rPr>
            </w:pPr>
            <w:r w:rsidRPr="00D03B90">
              <w:rPr>
                <w:sz w:val="28"/>
                <w:lang w:val="en-US"/>
              </w:rPr>
              <w:t>IMPLEMENTED ENERGY SAVING PROJECTS AND PROJECT PROPOSALS</w:t>
            </w:r>
          </w:p>
        </w:tc>
        <w:tc>
          <w:tcPr>
            <w:tcW w:w="840" w:type="dxa"/>
            <w:shd w:val="clear" w:color="auto" w:fill="auto"/>
          </w:tcPr>
          <w:p w:rsidR="00C306DC" w:rsidRPr="00D03B90" w:rsidRDefault="00C306DC" w:rsidP="004D069D">
            <w:pPr>
              <w:spacing w:line="360" w:lineRule="auto"/>
              <w:jc w:val="center"/>
              <w:rPr>
                <w:sz w:val="28"/>
                <w:lang w:val="en-US"/>
              </w:rPr>
            </w:pPr>
          </w:p>
          <w:p w:rsidR="00526A03" w:rsidRPr="00D03B90" w:rsidRDefault="00526A03" w:rsidP="004D069D">
            <w:pPr>
              <w:spacing w:line="360" w:lineRule="auto"/>
              <w:jc w:val="center"/>
              <w:rPr>
                <w:sz w:val="28"/>
                <w:lang w:val="en-US"/>
              </w:rPr>
            </w:pPr>
            <w:r w:rsidRPr="00D03B90">
              <w:rPr>
                <w:sz w:val="28"/>
                <w:lang w:val="en-US"/>
              </w:rPr>
              <w:t>17</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3.1.</w:t>
            </w:r>
          </w:p>
        </w:tc>
        <w:tc>
          <w:tcPr>
            <w:tcW w:w="7440" w:type="dxa"/>
            <w:shd w:val="clear" w:color="auto" w:fill="auto"/>
          </w:tcPr>
          <w:p w:rsidR="00C306DC" w:rsidRPr="00D03B90" w:rsidRDefault="00E9642C" w:rsidP="00E9642C">
            <w:pPr>
              <w:spacing w:line="360" w:lineRule="auto"/>
              <w:jc w:val="both"/>
              <w:rPr>
                <w:sz w:val="28"/>
                <w:lang w:val="en-US"/>
              </w:rPr>
            </w:pPr>
            <w:r w:rsidRPr="00D03B90">
              <w:rPr>
                <w:sz w:val="28"/>
                <w:lang w:val="en-US"/>
              </w:rPr>
              <w:t>Implemented Programs and Projects</w:t>
            </w:r>
            <w:r w:rsidR="00C306DC" w:rsidRPr="00D03B90">
              <w:rPr>
                <w:sz w:val="28"/>
                <w:lang w:val="en-US"/>
              </w:rPr>
              <w:t xml:space="preserve"> </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17</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3.</w:t>
            </w:r>
            <w:r w:rsidR="003C489F" w:rsidRPr="00D03B90">
              <w:rPr>
                <w:sz w:val="28"/>
                <w:lang w:val="en-US"/>
              </w:rPr>
              <w:t>2</w:t>
            </w:r>
            <w:r w:rsidRPr="00D03B90">
              <w:rPr>
                <w:sz w:val="28"/>
                <w:lang w:val="en-US"/>
              </w:rPr>
              <w:t>.</w:t>
            </w:r>
          </w:p>
        </w:tc>
        <w:tc>
          <w:tcPr>
            <w:tcW w:w="7440" w:type="dxa"/>
            <w:shd w:val="clear" w:color="auto" w:fill="auto"/>
          </w:tcPr>
          <w:p w:rsidR="00C306DC" w:rsidRPr="00D03B90" w:rsidRDefault="00E9642C" w:rsidP="004D069D">
            <w:pPr>
              <w:spacing w:line="360" w:lineRule="auto"/>
              <w:jc w:val="both"/>
              <w:rPr>
                <w:sz w:val="28"/>
                <w:lang w:val="en-US"/>
              </w:rPr>
            </w:pPr>
            <w:r w:rsidRPr="00D03B90">
              <w:rPr>
                <w:sz w:val="28"/>
                <w:lang w:val="en-US"/>
              </w:rPr>
              <w:t>Drafted Project Proposals</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20</w:t>
            </w:r>
          </w:p>
        </w:tc>
      </w:tr>
      <w:tr w:rsidR="00C306DC" w:rsidRPr="00D03B90" w:rsidTr="004D069D">
        <w:trPr>
          <w:trHeight w:val="305"/>
        </w:trPr>
        <w:tc>
          <w:tcPr>
            <w:tcW w:w="1548" w:type="dxa"/>
            <w:shd w:val="clear" w:color="auto" w:fill="auto"/>
          </w:tcPr>
          <w:p w:rsidR="00C306DC" w:rsidRPr="00D03B90" w:rsidRDefault="000030B4" w:rsidP="004D069D">
            <w:pPr>
              <w:spacing w:line="360" w:lineRule="auto"/>
              <w:jc w:val="center"/>
              <w:rPr>
                <w:sz w:val="28"/>
                <w:lang w:val="en-US"/>
              </w:rPr>
            </w:pPr>
            <w:r w:rsidRPr="00D03B90">
              <w:rPr>
                <w:sz w:val="28"/>
                <w:lang w:val="en-US"/>
              </w:rPr>
              <w:t xml:space="preserve">Section </w:t>
            </w:r>
            <w:r w:rsidR="00C306DC" w:rsidRPr="00D03B90">
              <w:rPr>
                <w:sz w:val="28"/>
                <w:lang w:val="en-US"/>
              </w:rPr>
              <w:t>4.</w:t>
            </w:r>
          </w:p>
        </w:tc>
        <w:tc>
          <w:tcPr>
            <w:tcW w:w="7440" w:type="dxa"/>
            <w:shd w:val="clear" w:color="auto" w:fill="auto"/>
          </w:tcPr>
          <w:p w:rsidR="00C306DC" w:rsidRPr="00D03B90" w:rsidRDefault="00ED4C51" w:rsidP="00E368F4">
            <w:pPr>
              <w:rPr>
                <w:sz w:val="28"/>
                <w:lang w:val="en-US"/>
              </w:rPr>
            </w:pPr>
            <w:r w:rsidRPr="00D03B90">
              <w:rPr>
                <w:sz w:val="28"/>
                <w:lang w:val="en-US"/>
              </w:rPr>
              <w:t>SUSTAINABLE ENERGY ACTION PLAN</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23</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4.1.</w:t>
            </w:r>
          </w:p>
        </w:tc>
        <w:tc>
          <w:tcPr>
            <w:tcW w:w="7440" w:type="dxa"/>
            <w:shd w:val="clear" w:color="auto" w:fill="auto"/>
          </w:tcPr>
          <w:p w:rsidR="00C306DC" w:rsidRPr="00D03B90" w:rsidRDefault="00ED4C51" w:rsidP="00ED4C51">
            <w:pPr>
              <w:jc w:val="both"/>
              <w:rPr>
                <w:rFonts w:cs="Tahoma"/>
                <w:kern w:val="1"/>
                <w:sz w:val="28"/>
                <w:lang w:val="en-US"/>
              </w:rPr>
            </w:pPr>
            <w:r w:rsidRPr="00D03B90">
              <w:rPr>
                <w:rFonts w:cs="Tahoma"/>
                <w:kern w:val="1"/>
                <w:sz w:val="28"/>
                <w:lang w:val="en-US"/>
              </w:rPr>
              <w:t xml:space="preserve">Goal and Key Tasks of </w:t>
            </w:r>
            <w:r w:rsidR="006A1D46" w:rsidRPr="00D03B90">
              <w:rPr>
                <w:rFonts w:cs="Tahoma"/>
                <w:kern w:val="1"/>
                <w:sz w:val="28"/>
                <w:lang w:val="en-US"/>
              </w:rPr>
              <w:t>SEAP</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23</w:t>
            </w:r>
          </w:p>
        </w:tc>
      </w:tr>
      <w:tr w:rsidR="00C306DC" w:rsidRPr="00D03B90" w:rsidTr="004D069D">
        <w:tc>
          <w:tcPr>
            <w:tcW w:w="1548" w:type="dxa"/>
            <w:shd w:val="clear" w:color="auto" w:fill="auto"/>
          </w:tcPr>
          <w:p w:rsidR="00C306DC" w:rsidRPr="00D03B90" w:rsidRDefault="00C306DC" w:rsidP="004D069D">
            <w:pPr>
              <w:spacing w:line="360" w:lineRule="auto"/>
              <w:jc w:val="right"/>
              <w:rPr>
                <w:sz w:val="28"/>
                <w:lang w:val="en-US"/>
              </w:rPr>
            </w:pPr>
            <w:r w:rsidRPr="00D03B90">
              <w:rPr>
                <w:sz w:val="28"/>
                <w:lang w:val="en-US"/>
              </w:rPr>
              <w:t>4.2.</w:t>
            </w:r>
          </w:p>
        </w:tc>
        <w:tc>
          <w:tcPr>
            <w:tcW w:w="7440" w:type="dxa"/>
            <w:shd w:val="clear" w:color="auto" w:fill="auto"/>
          </w:tcPr>
          <w:p w:rsidR="00C306DC" w:rsidRPr="00D03B90" w:rsidRDefault="00ED4C51" w:rsidP="004D069D">
            <w:pPr>
              <w:jc w:val="both"/>
              <w:rPr>
                <w:rFonts w:cs="Tahoma"/>
                <w:kern w:val="1"/>
                <w:sz w:val="28"/>
                <w:lang w:val="en-US"/>
              </w:rPr>
            </w:pPr>
            <w:r w:rsidRPr="00D03B90">
              <w:rPr>
                <w:sz w:val="28"/>
                <w:lang w:val="en-US"/>
              </w:rPr>
              <w:t>Activities Aimed at Decreasing Consumption of Energy Resources</w:t>
            </w:r>
          </w:p>
        </w:tc>
        <w:tc>
          <w:tcPr>
            <w:tcW w:w="840" w:type="dxa"/>
            <w:shd w:val="clear" w:color="auto" w:fill="auto"/>
          </w:tcPr>
          <w:p w:rsidR="00526A03" w:rsidRPr="00D03B90" w:rsidRDefault="00526A03" w:rsidP="004D069D">
            <w:pPr>
              <w:spacing w:line="360" w:lineRule="auto"/>
              <w:jc w:val="center"/>
              <w:rPr>
                <w:sz w:val="28"/>
                <w:lang w:val="en-US"/>
              </w:rPr>
            </w:pPr>
            <w:r w:rsidRPr="00D03B90">
              <w:rPr>
                <w:sz w:val="28"/>
                <w:lang w:val="en-US"/>
              </w:rPr>
              <w:t>25</w:t>
            </w:r>
          </w:p>
        </w:tc>
      </w:tr>
      <w:tr w:rsidR="00C306DC" w:rsidRPr="00D03B90" w:rsidTr="004D069D">
        <w:tc>
          <w:tcPr>
            <w:tcW w:w="1548" w:type="dxa"/>
            <w:shd w:val="clear" w:color="auto" w:fill="auto"/>
          </w:tcPr>
          <w:p w:rsidR="00C306DC" w:rsidRPr="00D03B90" w:rsidRDefault="000030B4" w:rsidP="004D069D">
            <w:pPr>
              <w:spacing w:line="360" w:lineRule="auto"/>
              <w:jc w:val="center"/>
              <w:rPr>
                <w:sz w:val="28"/>
                <w:lang w:val="en-US"/>
              </w:rPr>
            </w:pPr>
            <w:r w:rsidRPr="00D03B90">
              <w:rPr>
                <w:sz w:val="28"/>
                <w:lang w:val="en-US"/>
              </w:rPr>
              <w:t xml:space="preserve">Section </w:t>
            </w:r>
            <w:r w:rsidR="00C306DC" w:rsidRPr="00D03B90">
              <w:rPr>
                <w:bCs/>
                <w:sz w:val="28"/>
                <w:lang w:val="en-US"/>
              </w:rPr>
              <w:t>5.</w:t>
            </w:r>
          </w:p>
        </w:tc>
        <w:tc>
          <w:tcPr>
            <w:tcW w:w="7440" w:type="dxa"/>
            <w:shd w:val="clear" w:color="auto" w:fill="auto"/>
          </w:tcPr>
          <w:p w:rsidR="00C306DC" w:rsidRPr="00D03B90" w:rsidRDefault="00ED4C51" w:rsidP="00ED4C51">
            <w:pPr>
              <w:spacing w:line="360" w:lineRule="auto"/>
              <w:jc w:val="both"/>
              <w:rPr>
                <w:sz w:val="28"/>
                <w:lang w:val="en-US"/>
              </w:rPr>
            </w:pPr>
            <w:r w:rsidRPr="00D03B90">
              <w:rPr>
                <w:sz w:val="28"/>
                <w:lang w:val="en-US"/>
              </w:rPr>
              <w:t>Administrative and Organizational Structure of SEAP Implementation and Monitoring</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33</w:t>
            </w:r>
          </w:p>
        </w:tc>
      </w:tr>
      <w:tr w:rsidR="00C306DC" w:rsidRPr="00D03B90" w:rsidTr="004D069D">
        <w:tc>
          <w:tcPr>
            <w:tcW w:w="1548" w:type="dxa"/>
            <w:shd w:val="clear" w:color="auto" w:fill="auto"/>
          </w:tcPr>
          <w:p w:rsidR="00C306DC" w:rsidRPr="00D03B90" w:rsidRDefault="003A44A5" w:rsidP="004D069D">
            <w:pPr>
              <w:spacing w:line="360" w:lineRule="auto"/>
              <w:jc w:val="right"/>
              <w:rPr>
                <w:b/>
                <w:bCs/>
                <w:sz w:val="28"/>
                <w:lang w:val="en-US"/>
              </w:rPr>
            </w:pPr>
            <w:r w:rsidRPr="00D03B90">
              <w:rPr>
                <w:sz w:val="28"/>
                <w:lang w:val="en-US"/>
              </w:rPr>
              <w:t>5</w:t>
            </w:r>
            <w:r w:rsidR="00C306DC" w:rsidRPr="00D03B90">
              <w:rPr>
                <w:sz w:val="28"/>
                <w:lang w:val="en-US"/>
              </w:rPr>
              <w:t>.1.</w:t>
            </w:r>
          </w:p>
        </w:tc>
        <w:tc>
          <w:tcPr>
            <w:tcW w:w="7440" w:type="dxa"/>
            <w:shd w:val="clear" w:color="auto" w:fill="auto"/>
          </w:tcPr>
          <w:p w:rsidR="00C306DC" w:rsidRPr="00D03B90" w:rsidRDefault="00ED4C51" w:rsidP="00E368F4">
            <w:pPr>
              <w:rPr>
                <w:b/>
                <w:bCs/>
                <w:sz w:val="28"/>
                <w:lang w:val="en-US"/>
              </w:rPr>
            </w:pPr>
            <w:r w:rsidRPr="00D03B90">
              <w:rPr>
                <w:sz w:val="28"/>
                <w:lang w:val="en-US"/>
              </w:rPr>
              <w:t>Organizational Structure of SEAP Development and Implementation</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33</w:t>
            </w:r>
          </w:p>
        </w:tc>
      </w:tr>
      <w:tr w:rsidR="00C306DC" w:rsidRPr="00D03B90" w:rsidTr="004D069D">
        <w:tc>
          <w:tcPr>
            <w:tcW w:w="1548" w:type="dxa"/>
            <w:shd w:val="clear" w:color="auto" w:fill="auto"/>
          </w:tcPr>
          <w:p w:rsidR="00C306DC" w:rsidRPr="00D03B90" w:rsidRDefault="003A44A5" w:rsidP="004D069D">
            <w:pPr>
              <w:spacing w:line="360" w:lineRule="auto"/>
              <w:jc w:val="right"/>
              <w:rPr>
                <w:b/>
                <w:bCs/>
                <w:sz w:val="28"/>
                <w:lang w:val="en-US"/>
              </w:rPr>
            </w:pPr>
            <w:r w:rsidRPr="00D03B90">
              <w:rPr>
                <w:sz w:val="28"/>
                <w:lang w:val="en-US"/>
              </w:rPr>
              <w:t>5</w:t>
            </w:r>
            <w:r w:rsidR="00C306DC" w:rsidRPr="00D03B90">
              <w:rPr>
                <w:sz w:val="28"/>
                <w:lang w:val="en-US"/>
              </w:rPr>
              <w:t>.2.</w:t>
            </w:r>
          </w:p>
        </w:tc>
        <w:tc>
          <w:tcPr>
            <w:tcW w:w="7440" w:type="dxa"/>
            <w:shd w:val="clear" w:color="auto" w:fill="auto"/>
          </w:tcPr>
          <w:p w:rsidR="00C306DC" w:rsidRPr="00D03B90" w:rsidRDefault="00ED4C51" w:rsidP="00E368F4">
            <w:pPr>
              <w:rPr>
                <w:b/>
                <w:bCs/>
                <w:sz w:val="28"/>
                <w:lang w:val="en-US"/>
              </w:rPr>
            </w:pPr>
            <w:r w:rsidRPr="00D03B90">
              <w:rPr>
                <w:sz w:val="28"/>
                <w:lang w:val="en-US"/>
              </w:rPr>
              <w:t>System for Monitoring Achievement of SEAP Results</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34</w:t>
            </w:r>
          </w:p>
        </w:tc>
      </w:tr>
      <w:tr w:rsidR="00C306DC" w:rsidRPr="00D03B90" w:rsidTr="004D069D">
        <w:tc>
          <w:tcPr>
            <w:tcW w:w="1548" w:type="dxa"/>
            <w:shd w:val="clear" w:color="auto" w:fill="auto"/>
          </w:tcPr>
          <w:p w:rsidR="00C306DC" w:rsidRPr="00D03B90" w:rsidRDefault="000030B4" w:rsidP="004D069D">
            <w:pPr>
              <w:spacing w:line="360" w:lineRule="auto"/>
              <w:jc w:val="right"/>
              <w:rPr>
                <w:bCs/>
                <w:sz w:val="28"/>
                <w:lang w:val="en-US"/>
              </w:rPr>
            </w:pPr>
            <w:r w:rsidRPr="00D03B90">
              <w:rPr>
                <w:sz w:val="28"/>
                <w:lang w:val="en-US"/>
              </w:rPr>
              <w:t xml:space="preserve">Section </w:t>
            </w:r>
            <w:r w:rsidR="00C306DC" w:rsidRPr="00D03B90">
              <w:rPr>
                <w:bCs/>
                <w:sz w:val="28"/>
                <w:lang w:val="en-US"/>
              </w:rPr>
              <w:t>6</w:t>
            </w:r>
            <w:r w:rsidR="003A44A5" w:rsidRPr="00D03B90">
              <w:rPr>
                <w:bCs/>
                <w:sz w:val="28"/>
                <w:lang w:val="en-US"/>
              </w:rPr>
              <w:t>.</w:t>
            </w:r>
          </w:p>
        </w:tc>
        <w:tc>
          <w:tcPr>
            <w:tcW w:w="7440" w:type="dxa"/>
            <w:shd w:val="clear" w:color="auto" w:fill="auto"/>
          </w:tcPr>
          <w:p w:rsidR="00C306DC" w:rsidRPr="00D03B90" w:rsidRDefault="00D03B90" w:rsidP="00E368F4">
            <w:pPr>
              <w:rPr>
                <w:bCs/>
                <w:sz w:val="28"/>
                <w:lang w:val="en-US"/>
              </w:rPr>
            </w:pPr>
            <w:r w:rsidRPr="00D03B90">
              <w:rPr>
                <w:sz w:val="28"/>
                <w:lang w:val="en-US"/>
              </w:rPr>
              <w:t>AWARENESS RAISING AND EDUCATIONAL WORK</w:t>
            </w:r>
          </w:p>
        </w:tc>
        <w:tc>
          <w:tcPr>
            <w:tcW w:w="840" w:type="dxa"/>
            <w:shd w:val="clear" w:color="auto" w:fill="auto"/>
          </w:tcPr>
          <w:p w:rsidR="00C306DC" w:rsidRPr="00D03B90" w:rsidRDefault="00526A03" w:rsidP="004D069D">
            <w:pPr>
              <w:spacing w:line="360" w:lineRule="auto"/>
              <w:jc w:val="center"/>
              <w:rPr>
                <w:sz w:val="28"/>
                <w:lang w:val="en-US"/>
              </w:rPr>
            </w:pPr>
            <w:r w:rsidRPr="00D03B90">
              <w:rPr>
                <w:sz w:val="28"/>
                <w:lang w:val="en-US"/>
              </w:rPr>
              <w:t>3</w:t>
            </w:r>
            <w:r w:rsidR="00D536D0" w:rsidRPr="00D03B90">
              <w:rPr>
                <w:sz w:val="28"/>
                <w:lang w:val="en-US"/>
              </w:rPr>
              <w:t>7</w:t>
            </w:r>
          </w:p>
        </w:tc>
      </w:tr>
      <w:tr w:rsidR="00C306DC" w:rsidRPr="00D03B90" w:rsidTr="004D069D">
        <w:tc>
          <w:tcPr>
            <w:tcW w:w="1548" w:type="dxa"/>
            <w:shd w:val="clear" w:color="auto" w:fill="auto"/>
          </w:tcPr>
          <w:p w:rsidR="00C306DC" w:rsidRPr="00D03B90" w:rsidRDefault="000030B4" w:rsidP="004D069D">
            <w:pPr>
              <w:spacing w:line="360" w:lineRule="auto"/>
              <w:jc w:val="right"/>
              <w:rPr>
                <w:bCs/>
                <w:sz w:val="28"/>
                <w:lang w:val="en-US"/>
              </w:rPr>
            </w:pPr>
            <w:r w:rsidRPr="00D03B90">
              <w:rPr>
                <w:sz w:val="28"/>
                <w:lang w:val="en-US"/>
              </w:rPr>
              <w:t xml:space="preserve">Section </w:t>
            </w:r>
            <w:r w:rsidR="00C306DC" w:rsidRPr="00D03B90">
              <w:rPr>
                <w:bCs/>
                <w:sz w:val="28"/>
                <w:lang w:val="en-US"/>
              </w:rPr>
              <w:t>7</w:t>
            </w:r>
            <w:r w:rsidR="003A44A5" w:rsidRPr="00D03B90">
              <w:rPr>
                <w:bCs/>
                <w:sz w:val="28"/>
                <w:lang w:val="en-US"/>
              </w:rPr>
              <w:t>.</w:t>
            </w:r>
          </w:p>
        </w:tc>
        <w:tc>
          <w:tcPr>
            <w:tcW w:w="7440" w:type="dxa"/>
            <w:shd w:val="clear" w:color="auto" w:fill="auto"/>
          </w:tcPr>
          <w:p w:rsidR="00C306DC" w:rsidRPr="00D03B90" w:rsidRDefault="00D03B90" w:rsidP="00D03B90">
            <w:pPr>
              <w:rPr>
                <w:bCs/>
                <w:sz w:val="28"/>
                <w:lang w:val="en-US"/>
              </w:rPr>
            </w:pPr>
            <w:r w:rsidRPr="00D03B90">
              <w:rPr>
                <w:sz w:val="28"/>
                <w:lang w:val="en-US"/>
              </w:rPr>
              <w:t>SOURCES OF FINANCING OF SEAP PROJECTS AND ACTIVITIES</w:t>
            </w:r>
          </w:p>
        </w:tc>
        <w:tc>
          <w:tcPr>
            <w:tcW w:w="840" w:type="dxa"/>
            <w:shd w:val="clear" w:color="auto" w:fill="auto"/>
          </w:tcPr>
          <w:p w:rsidR="00C306DC" w:rsidRPr="00D03B90" w:rsidRDefault="00D536D0" w:rsidP="004D069D">
            <w:pPr>
              <w:spacing w:line="360" w:lineRule="auto"/>
              <w:jc w:val="center"/>
              <w:rPr>
                <w:sz w:val="28"/>
                <w:lang w:val="en-US"/>
              </w:rPr>
            </w:pPr>
            <w:r w:rsidRPr="00D03B90">
              <w:rPr>
                <w:sz w:val="28"/>
                <w:lang w:val="en-US"/>
              </w:rPr>
              <w:t>40</w:t>
            </w:r>
          </w:p>
        </w:tc>
      </w:tr>
    </w:tbl>
    <w:p w:rsidR="00C306DC" w:rsidRPr="00D03B90" w:rsidRDefault="00C306DC" w:rsidP="00C306DC">
      <w:pPr>
        <w:spacing w:line="360" w:lineRule="auto"/>
        <w:jc w:val="center"/>
        <w:rPr>
          <w:b/>
          <w:sz w:val="28"/>
          <w:lang w:val="en-US"/>
        </w:rPr>
      </w:pPr>
    </w:p>
    <w:p w:rsidR="00BC17AD" w:rsidRPr="00D03B90" w:rsidRDefault="00C306DC" w:rsidP="00BC17AD">
      <w:pPr>
        <w:pStyle w:val="Default"/>
        <w:jc w:val="center"/>
        <w:rPr>
          <w:bCs/>
          <w:sz w:val="28"/>
          <w:szCs w:val="28"/>
          <w:lang w:val="en-US"/>
        </w:rPr>
      </w:pPr>
      <w:r w:rsidRPr="00D03B90">
        <w:rPr>
          <w:b/>
          <w:sz w:val="28"/>
          <w:lang w:val="en-US"/>
        </w:rPr>
        <w:br w:type="page"/>
      </w:r>
      <w:r w:rsidR="00FB4DAF" w:rsidRPr="00D03B90">
        <w:rPr>
          <w:bCs/>
          <w:sz w:val="28"/>
          <w:szCs w:val="28"/>
          <w:lang w:val="en-US"/>
        </w:rPr>
        <w:lastRenderedPageBreak/>
        <w:t>INTRODUCTION</w:t>
      </w:r>
    </w:p>
    <w:p w:rsidR="00BC17AD" w:rsidRPr="00D03B90" w:rsidRDefault="00BC17AD" w:rsidP="00BC17AD">
      <w:pPr>
        <w:pStyle w:val="Default"/>
        <w:jc w:val="center"/>
        <w:rPr>
          <w:sz w:val="28"/>
          <w:szCs w:val="28"/>
          <w:lang w:val="en-US"/>
        </w:rPr>
      </w:pPr>
    </w:p>
    <w:p w:rsidR="00BC17AD" w:rsidRPr="00D03B90" w:rsidRDefault="00FB4DAF" w:rsidP="00BC17AD">
      <w:pPr>
        <w:pStyle w:val="Default"/>
        <w:spacing w:line="360" w:lineRule="auto"/>
        <w:ind w:firstLine="720"/>
        <w:jc w:val="both"/>
        <w:rPr>
          <w:sz w:val="28"/>
          <w:szCs w:val="28"/>
          <w:lang w:val="en-US"/>
        </w:rPr>
      </w:pPr>
      <w:r w:rsidRPr="00D03B90">
        <w:rPr>
          <w:sz w:val="28"/>
          <w:szCs w:val="28"/>
          <w:lang w:val="en-US"/>
        </w:rPr>
        <w:t>The issue of efficient use of energy resources in the budget sphere is more and more often discussed and attracts high attention both of the state and of the heads of budget-funded institutions</w:t>
      </w:r>
      <w:r w:rsidR="00BC17AD" w:rsidRPr="00D03B90">
        <w:rPr>
          <w:sz w:val="28"/>
          <w:szCs w:val="28"/>
          <w:lang w:val="en-US"/>
        </w:rPr>
        <w:t xml:space="preserve">. </w:t>
      </w:r>
      <w:r w:rsidRPr="00D03B90">
        <w:rPr>
          <w:sz w:val="28"/>
          <w:szCs w:val="28"/>
          <w:lang w:val="en-US"/>
        </w:rPr>
        <w:t>It became especially acute since Ukraine received independence and the situation has recently deteriorated because of the lack of domestic resources and dependence on their import from abroad</w:t>
      </w:r>
      <w:r w:rsidR="00BC17AD" w:rsidRPr="00D03B90">
        <w:rPr>
          <w:sz w:val="28"/>
          <w:szCs w:val="28"/>
          <w:lang w:val="en-US"/>
        </w:rPr>
        <w:t xml:space="preserve">. </w:t>
      </w:r>
      <w:r w:rsidRPr="00D03B90">
        <w:rPr>
          <w:sz w:val="28"/>
          <w:szCs w:val="28"/>
          <w:lang w:val="en-US"/>
        </w:rPr>
        <w:t>The situation in the country influences the work of Ukrainka Town Council as well and results in an increase of the share of funds spent on utility expenses from the town budget, which fact in its turn decreases the opportunities</w:t>
      </w:r>
      <w:r w:rsidR="00CD11E4" w:rsidRPr="00D03B90">
        <w:rPr>
          <w:sz w:val="28"/>
          <w:szCs w:val="28"/>
          <w:lang w:val="en-US"/>
        </w:rPr>
        <w:t xml:space="preserve"> for development of the material and technical base. In view of this, the priority</w:t>
      </w:r>
      <w:r w:rsidR="00F67ECB" w:rsidRPr="00D03B90">
        <w:rPr>
          <w:sz w:val="28"/>
          <w:szCs w:val="28"/>
          <w:lang w:val="en-US"/>
        </w:rPr>
        <w:t xml:space="preserve"> activities </w:t>
      </w:r>
      <w:r w:rsidR="00C644C9" w:rsidRPr="00D03B90">
        <w:rPr>
          <w:sz w:val="28"/>
          <w:szCs w:val="28"/>
          <w:lang w:val="en-US"/>
        </w:rPr>
        <w:t>should be a</w:t>
      </w:r>
      <w:r w:rsidR="00F67ECB" w:rsidRPr="00D03B90">
        <w:rPr>
          <w:sz w:val="28"/>
          <w:szCs w:val="28"/>
          <w:lang w:val="en-US"/>
        </w:rPr>
        <w:t>imed at decreasing and identifying the justified share of expenses necessary to cover these needs by means of increasing efficiency and strengthening control over the energy use,</w:t>
      </w:r>
      <w:r w:rsidR="00C644C9" w:rsidRPr="00D03B90">
        <w:rPr>
          <w:sz w:val="28"/>
          <w:szCs w:val="28"/>
          <w:lang w:val="en-US"/>
        </w:rPr>
        <w:t xml:space="preserve"> training of personnel and citizens of the town on how to save energy</w:t>
      </w:r>
      <w:r w:rsidR="00BC17AD" w:rsidRPr="00D03B90">
        <w:rPr>
          <w:sz w:val="28"/>
          <w:szCs w:val="28"/>
          <w:lang w:val="en-US"/>
        </w:rPr>
        <w:t xml:space="preserve">. </w:t>
      </w:r>
    </w:p>
    <w:p w:rsidR="00BC17AD" w:rsidRPr="00D03B90" w:rsidRDefault="00A05B15" w:rsidP="00BC17AD">
      <w:pPr>
        <w:pStyle w:val="Default"/>
        <w:spacing w:line="360" w:lineRule="auto"/>
        <w:ind w:firstLine="720"/>
        <w:jc w:val="both"/>
        <w:rPr>
          <w:sz w:val="28"/>
          <w:szCs w:val="28"/>
          <w:lang w:val="en-US"/>
        </w:rPr>
      </w:pPr>
      <w:r w:rsidRPr="00D03B90">
        <w:rPr>
          <w:sz w:val="28"/>
          <w:szCs w:val="28"/>
          <w:lang w:val="en-US"/>
        </w:rPr>
        <w:t>The ways to solve the problems related to irrational energy use is development of the new and improvement of the existing methods of energy efficiency evaluation</w:t>
      </w:r>
      <w:r w:rsidR="00BC17AD" w:rsidRPr="00D03B90">
        <w:rPr>
          <w:sz w:val="28"/>
          <w:szCs w:val="28"/>
          <w:lang w:val="en-US"/>
        </w:rPr>
        <w:t xml:space="preserve">, </w:t>
      </w:r>
      <w:r w:rsidRPr="00D03B90">
        <w:rPr>
          <w:sz w:val="28"/>
          <w:szCs w:val="28"/>
          <w:lang w:val="en-US"/>
        </w:rPr>
        <w:t>conduct of energy surveys of buildings, creation of a system of efficiency management of energy using objects, development and implementation of a viable program on energy efficiency enhancement</w:t>
      </w:r>
      <w:r w:rsidR="00BC17AD" w:rsidRPr="00D03B90">
        <w:rPr>
          <w:sz w:val="28"/>
          <w:szCs w:val="28"/>
          <w:lang w:val="en-US"/>
        </w:rPr>
        <w:t xml:space="preserve">. </w:t>
      </w:r>
      <w:r w:rsidRPr="00D03B90">
        <w:rPr>
          <w:sz w:val="28"/>
          <w:szCs w:val="28"/>
          <w:lang w:val="en-US"/>
        </w:rPr>
        <w:t>These issues are relevant tasks in the energy efficiency sphere and present a practical interest</w:t>
      </w:r>
      <w:r w:rsidR="00BC17AD" w:rsidRPr="00D03B90">
        <w:rPr>
          <w:sz w:val="28"/>
          <w:szCs w:val="28"/>
          <w:lang w:val="en-US"/>
        </w:rPr>
        <w:t xml:space="preserve">. </w:t>
      </w:r>
      <w:r w:rsidR="0078486D" w:rsidRPr="00D03B90">
        <w:rPr>
          <w:sz w:val="28"/>
          <w:szCs w:val="28"/>
          <w:lang w:val="en-US"/>
        </w:rPr>
        <w:t xml:space="preserve">To this end, according to the order of the town mayor and to ensure implementation of the </w:t>
      </w:r>
      <w:r w:rsidR="00D10739" w:rsidRPr="00D03B90">
        <w:rPr>
          <w:sz w:val="28"/>
          <w:szCs w:val="28"/>
          <w:lang w:val="en-US"/>
        </w:rPr>
        <w:t>Covenant of Mayors</w:t>
      </w:r>
      <w:r w:rsidR="0078486D" w:rsidRPr="00D03B90">
        <w:rPr>
          <w:sz w:val="28"/>
          <w:szCs w:val="28"/>
          <w:lang w:val="en-US"/>
        </w:rPr>
        <w:t xml:space="preserve"> </w:t>
      </w:r>
      <w:r w:rsidR="00D10739" w:rsidRPr="00D03B90">
        <w:rPr>
          <w:sz w:val="28"/>
          <w:szCs w:val="28"/>
          <w:lang w:val="en-US"/>
        </w:rPr>
        <w:t xml:space="preserve">signed on </w:t>
      </w:r>
      <w:r w:rsidR="0078486D" w:rsidRPr="00D03B90">
        <w:rPr>
          <w:sz w:val="28"/>
          <w:szCs w:val="28"/>
          <w:lang w:val="en-US"/>
        </w:rPr>
        <w:t xml:space="preserve">March </w:t>
      </w:r>
      <w:r w:rsidR="00BC17AD" w:rsidRPr="00D03B90">
        <w:rPr>
          <w:sz w:val="28"/>
          <w:szCs w:val="28"/>
          <w:lang w:val="en-US"/>
        </w:rPr>
        <w:t>14</w:t>
      </w:r>
      <w:r w:rsidR="0078486D" w:rsidRPr="00D03B90">
        <w:rPr>
          <w:sz w:val="28"/>
          <w:szCs w:val="28"/>
          <w:lang w:val="en-US"/>
        </w:rPr>
        <w:t xml:space="preserve">, </w:t>
      </w:r>
      <w:r w:rsidR="00BC17AD" w:rsidRPr="00D03B90">
        <w:rPr>
          <w:sz w:val="28"/>
          <w:szCs w:val="28"/>
          <w:lang w:val="en-US"/>
        </w:rPr>
        <w:t xml:space="preserve">2013 </w:t>
      </w:r>
      <w:r w:rsidR="0078486D" w:rsidRPr="00D03B90">
        <w:rPr>
          <w:sz w:val="28"/>
          <w:szCs w:val="28"/>
          <w:lang w:val="en-US"/>
        </w:rPr>
        <w:t>a Program</w:t>
      </w:r>
      <w:r w:rsidR="00D10739" w:rsidRPr="00D03B90">
        <w:rPr>
          <w:sz w:val="28"/>
          <w:szCs w:val="28"/>
          <w:lang w:val="en-US"/>
        </w:rPr>
        <w:t xml:space="preserve"> “</w:t>
      </w:r>
      <w:r w:rsidR="0078486D" w:rsidRPr="00D03B90">
        <w:rPr>
          <w:sz w:val="28"/>
          <w:szCs w:val="28"/>
          <w:lang w:val="en-US"/>
        </w:rPr>
        <w:t xml:space="preserve">Sustainable Energy Action Plan for Ukrainka till </w:t>
      </w:r>
      <w:r w:rsidR="00BC17AD" w:rsidRPr="00D03B90">
        <w:rPr>
          <w:sz w:val="28"/>
          <w:szCs w:val="28"/>
          <w:lang w:val="en-US"/>
        </w:rPr>
        <w:t>2020</w:t>
      </w:r>
      <w:r w:rsidR="00D10739" w:rsidRPr="00D03B90">
        <w:rPr>
          <w:sz w:val="28"/>
          <w:szCs w:val="28"/>
          <w:lang w:val="en-US"/>
        </w:rPr>
        <w:t>”</w:t>
      </w:r>
      <w:r w:rsidR="0078486D" w:rsidRPr="00D03B90">
        <w:rPr>
          <w:sz w:val="28"/>
          <w:szCs w:val="28"/>
          <w:lang w:val="en-US"/>
        </w:rPr>
        <w:t xml:space="preserve"> was developed to implement the national policy in the increased energy efficiency sphere</w:t>
      </w:r>
      <w:r w:rsidR="00DB4CDF" w:rsidRPr="00D03B90">
        <w:rPr>
          <w:sz w:val="28"/>
          <w:szCs w:val="28"/>
          <w:lang w:val="en-US"/>
        </w:rPr>
        <w:t>.</w:t>
      </w:r>
      <w:r w:rsidR="00BC17AD" w:rsidRPr="00D03B90">
        <w:rPr>
          <w:sz w:val="28"/>
          <w:szCs w:val="28"/>
          <w:lang w:val="en-US"/>
        </w:rPr>
        <w:t xml:space="preserve"> </w:t>
      </w:r>
    </w:p>
    <w:p w:rsidR="00BC17AD" w:rsidRPr="00D03B90" w:rsidRDefault="0078486D" w:rsidP="00BC17AD">
      <w:pPr>
        <w:spacing w:line="360" w:lineRule="auto"/>
        <w:ind w:firstLine="720"/>
        <w:jc w:val="both"/>
        <w:rPr>
          <w:b/>
          <w:sz w:val="28"/>
          <w:lang w:val="en-US"/>
        </w:rPr>
      </w:pPr>
      <w:r w:rsidRPr="00D03B90">
        <w:rPr>
          <w:sz w:val="28"/>
          <w:lang w:val="en-US"/>
        </w:rPr>
        <w:t>Timely and complete implementation of</w:t>
      </w:r>
      <w:r w:rsidR="00FB3CF9" w:rsidRPr="00D03B90">
        <w:rPr>
          <w:sz w:val="28"/>
          <w:lang w:val="en-US"/>
        </w:rPr>
        <w:t xml:space="preserve"> Program activities will make it possible </w:t>
      </w:r>
      <w:r w:rsidR="00D005FB" w:rsidRPr="00D03B90">
        <w:rPr>
          <w:sz w:val="28"/>
          <w:lang w:val="en-US"/>
        </w:rPr>
        <w:t>to increase the efficiency of energy and water use in the town which will decrease the volume of their consumption, improve the conditions of work and everyday life, develop the energy saving behavior in the community, and minimize the impact on environment</w:t>
      </w:r>
      <w:r w:rsidR="00BC17AD" w:rsidRPr="00D03B90">
        <w:rPr>
          <w:sz w:val="28"/>
          <w:lang w:val="en-US"/>
        </w:rPr>
        <w:t>.</w:t>
      </w:r>
    </w:p>
    <w:p w:rsidR="009B7340" w:rsidRPr="00D03B90" w:rsidRDefault="00BC17AD" w:rsidP="00C306DC">
      <w:pPr>
        <w:spacing w:line="360" w:lineRule="auto"/>
        <w:jc w:val="center"/>
        <w:rPr>
          <w:sz w:val="28"/>
          <w:lang w:val="en-US"/>
        </w:rPr>
      </w:pPr>
      <w:r w:rsidRPr="00D03B90">
        <w:rPr>
          <w:b/>
          <w:sz w:val="28"/>
          <w:lang w:val="en-US"/>
        </w:rPr>
        <w:br w:type="page"/>
      </w:r>
      <w:r w:rsidR="00C644C9" w:rsidRPr="00D03B90">
        <w:rPr>
          <w:sz w:val="28"/>
          <w:lang w:val="en-US"/>
        </w:rPr>
        <w:lastRenderedPageBreak/>
        <w:t>SECTION</w:t>
      </w:r>
      <w:r w:rsidR="00C4160F" w:rsidRPr="00D03B90">
        <w:rPr>
          <w:sz w:val="28"/>
          <w:lang w:val="en-US"/>
        </w:rPr>
        <w:t xml:space="preserve"> 1</w:t>
      </w:r>
    </w:p>
    <w:p w:rsidR="001229C2" w:rsidRPr="00D03B90" w:rsidRDefault="00C644C9" w:rsidP="00C306DC">
      <w:pPr>
        <w:spacing w:line="360" w:lineRule="auto"/>
        <w:jc w:val="center"/>
        <w:rPr>
          <w:sz w:val="28"/>
          <w:lang w:val="en-US"/>
        </w:rPr>
      </w:pPr>
      <w:r w:rsidRPr="00D03B90">
        <w:rPr>
          <w:sz w:val="28"/>
          <w:lang w:val="en-US"/>
        </w:rPr>
        <w:t xml:space="preserve">TOWN BACKGROUND AND POTENTIAL  </w:t>
      </w:r>
    </w:p>
    <w:p w:rsidR="001229C2" w:rsidRPr="00D03B90" w:rsidRDefault="00C644C9" w:rsidP="001229C2">
      <w:pPr>
        <w:numPr>
          <w:ilvl w:val="1"/>
          <w:numId w:val="25"/>
        </w:numPr>
        <w:spacing w:line="360" w:lineRule="auto"/>
        <w:ind w:left="0" w:firstLine="720"/>
        <w:jc w:val="both"/>
        <w:rPr>
          <w:sz w:val="28"/>
          <w:lang w:val="en-US"/>
        </w:rPr>
      </w:pPr>
      <w:r w:rsidRPr="00D03B90">
        <w:rPr>
          <w:sz w:val="28"/>
          <w:lang w:val="en-US"/>
        </w:rPr>
        <w:t>Town Description</w:t>
      </w:r>
    </w:p>
    <w:p w:rsidR="001229C2" w:rsidRPr="00D03B90" w:rsidRDefault="001229C2" w:rsidP="001229C2">
      <w:pPr>
        <w:spacing w:line="360" w:lineRule="auto"/>
        <w:jc w:val="both"/>
        <w:rPr>
          <w:sz w:val="28"/>
          <w:lang w:val="en-US"/>
        </w:rPr>
      </w:pPr>
    </w:p>
    <w:p w:rsidR="001229C2" w:rsidRPr="00D03B90" w:rsidRDefault="00D005FB" w:rsidP="001229C2">
      <w:pPr>
        <w:spacing w:line="360" w:lineRule="auto"/>
        <w:ind w:firstLine="709"/>
        <w:jc w:val="both"/>
        <w:rPr>
          <w:sz w:val="28"/>
          <w:lang w:val="en-US"/>
        </w:rPr>
      </w:pPr>
      <w:r w:rsidRPr="00D03B90">
        <w:rPr>
          <w:sz w:val="28"/>
          <w:lang w:val="en-US"/>
        </w:rPr>
        <w:t>The size of the territory of the town council is</w:t>
      </w:r>
      <w:r w:rsidR="001229C2" w:rsidRPr="00D03B90">
        <w:rPr>
          <w:sz w:val="28"/>
          <w:lang w:val="en-US"/>
        </w:rPr>
        <w:t xml:space="preserve"> 4</w:t>
      </w:r>
      <w:r w:rsidRPr="00D03B90">
        <w:rPr>
          <w:sz w:val="28"/>
          <w:lang w:val="en-US"/>
        </w:rPr>
        <w:t xml:space="preserve">, </w:t>
      </w:r>
      <w:r w:rsidR="001229C2" w:rsidRPr="00D03B90">
        <w:rPr>
          <w:sz w:val="28"/>
          <w:lang w:val="en-US"/>
        </w:rPr>
        <w:t xml:space="preserve">884 </w:t>
      </w:r>
      <w:r w:rsidRPr="00D03B90">
        <w:rPr>
          <w:sz w:val="28"/>
          <w:lang w:val="en-US"/>
        </w:rPr>
        <w:t xml:space="preserve">ha, of which the territory of Ukrainka accounts for </w:t>
      </w:r>
      <w:r w:rsidR="001229C2" w:rsidRPr="00D03B90">
        <w:rPr>
          <w:sz w:val="28"/>
          <w:lang w:val="en-US"/>
        </w:rPr>
        <w:t xml:space="preserve">907 </w:t>
      </w:r>
      <w:r w:rsidRPr="00D03B90">
        <w:rPr>
          <w:sz w:val="28"/>
          <w:lang w:val="en-US"/>
        </w:rPr>
        <w:t>ha</w:t>
      </w:r>
      <w:r w:rsidR="001229C2" w:rsidRPr="00D03B90">
        <w:rPr>
          <w:sz w:val="28"/>
          <w:lang w:val="en-US"/>
        </w:rPr>
        <w:t xml:space="preserve">, </w:t>
      </w:r>
      <w:r w:rsidRPr="00D03B90">
        <w:rPr>
          <w:sz w:val="28"/>
          <w:lang w:val="en-US"/>
        </w:rPr>
        <w:t xml:space="preserve">and Pliuty village – for </w:t>
      </w:r>
      <w:r w:rsidR="001229C2" w:rsidRPr="00D03B90">
        <w:rPr>
          <w:sz w:val="28"/>
          <w:lang w:val="en-US"/>
        </w:rPr>
        <w:t xml:space="preserve">396 </w:t>
      </w:r>
      <w:r w:rsidRPr="00D03B90">
        <w:rPr>
          <w:sz w:val="28"/>
          <w:lang w:val="en-US"/>
        </w:rPr>
        <w:t>ha</w:t>
      </w:r>
      <w:r w:rsidR="001229C2" w:rsidRPr="00D03B90">
        <w:rPr>
          <w:sz w:val="28"/>
          <w:lang w:val="en-US"/>
        </w:rPr>
        <w:t xml:space="preserve">. </w:t>
      </w:r>
      <w:r w:rsidRPr="00D03B90">
        <w:rPr>
          <w:sz w:val="28"/>
          <w:lang w:val="en-US"/>
        </w:rPr>
        <w:t xml:space="preserve">The territory of recreation </w:t>
      </w:r>
      <w:r w:rsidR="00BA66F2" w:rsidRPr="00D03B90">
        <w:rPr>
          <w:sz w:val="28"/>
          <w:lang w:val="en-US"/>
        </w:rPr>
        <w:t>centers</w:t>
      </w:r>
      <w:r w:rsidRPr="00D03B90">
        <w:rPr>
          <w:sz w:val="28"/>
          <w:lang w:val="en-US"/>
        </w:rPr>
        <w:t xml:space="preserve"> outside the urban zone is </w:t>
      </w:r>
      <w:r w:rsidR="001229C2" w:rsidRPr="00D03B90">
        <w:rPr>
          <w:sz w:val="28"/>
          <w:lang w:val="en-US"/>
        </w:rPr>
        <w:t>56</w:t>
      </w:r>
      <w:r w:rsidRPr="00D03B90">
        <w:rPr>
          <w:sz w:val="28"/>
          <w:lang w:val="en-US"/>
        </w:rPr>
        <w:t>.</w:t>
      </w:r>
      <w:r w:rsidR="001229C2" w:rsidRPr="00D03B90">
        <w:rPr>
          <w:sz w:val="28"/>
          <w:lang w:val="en-US"/>
        </w:rPr>
        <w:t xml:space="preserve">0 </w:t>
      </w:r>
      <w:r w:rsidRPr="00D03B90">
        <w:rPr>
          <w:sz w:val="28"/>
          <w:lang w:val="en-US"/>
        </w:rPr>
        <w:t>ha</w:t>
      </w:r>
      <w:r w:rsidR="001229C2" w:rsidRPr="00D03B90">
        <w:rPr>
          <w:sz w:val="28"/>
          <w:lang w:val="en-US"/>
        </w:rPr>
        <w:t xml:space="preserve"> (</w:t>
      </w:r>
      <w:r w:rsidRPr="00D03B90">
        <w:rPr>
          <w:sz w:val="28"/>
          <w:lang w:val="en-US"/>
        </w:rPr>
        <w:t>along the banks of rivers Kozynka, Stugna, Kanev Reservoir</w:t>
      </w:r>
      <w:r w:rsidR="001229C2" w:rsidRPr="00D03B90">
        <w:rPr>
          <w:sz w:val="28"/>
          <w:lang w:val="en-US"/>
        </w:rPr>
        <w:t xml:space="preserve"> </w:t>
      </w:r>
      <w:r w:rsidR="00BC4205" w:rsidRPr="00D03B90">
        <w:rPr>
          <w:sz w:val="28"/>
          <w:lang w:val="en-US"/>
        </w:rPr>
        <w:t xml:space="preserve">there are </w:t>
      </w:r>
      <w:r w:rsidR="001229C2" w:rsidRPr="00D03B90">
        <w:rPr>
          <w:sz w:val="28"/>
          <w:lang w:val="en-US"/>
        </w:rPr>
        <w:t xml:space="preserve">15 </w:t>
      </w:r>
      <w:r w:rsidR="00BC4205" w:rsidRPr="00D03B90">
        <w:rPr>
          <w:sz w:val="28"/>
          <w:lang w:val="en-US"/>
        </w:rPr>
        <w:t xml:space="preserve">recreation </w:t>
      </w:r>
      <w:r w:rsidR="00BA66F2" w:rsidRPr="00D03B90">
        <w:rPr>
          <w:sz w:val="28"/>
          <w:lang w:val="en-US"/>
        </w:rPr>
        <w:t>facilit</w:t>
      </w:r>
      <w:r w:rsidR="006C7CBE" w:rsidRPr="00D03B90">
        <w:rPr>
          <w:sz w:val="28"/>
          <w:lang w:val="en-US"/>
        </w:rPr>
        <w:t>i</w:t>
      </w:r>
      <w:r w:rsidR="00BA66F2" w:rsidRPr="00D03B90">
        <w:rPr>
          <w:sz w:val="28"/>
          <w:lang w:val="en-US"/>
        </w:rPr>
        <w:t>es</w:t>
      </w:r>
      <w:r w:rsidR="00BC4205" w:rsidRPr="00D03B90">
        <w:rPr>
          <w:sz w:val="28"/>
          <w:lang w:val="en-US"/>
        </w:rPr>
        <w:t xml:space="preserve"> </w:t>
      </w:r>
      <w:r w:rsidR="001229C2" w:rsidRPr="00D03B90">
        <w:rPr>
          <w:sz w:val="28"/>
          <w:lang w:val="en-US"/>
        </w:rPr>
        <w:t>(</w:t>
      </w:r>
      <w:r w:rsidR="00BA66F2" w:rsidRPr="00D03B90">
        <w:rPr>
          <w:sz w:val="28"/>
          <w:lang w:val="en-US"/>
        </w:rPr>
        <w:t xml:space="preserve">recreation centers, youth and children camps, yacht clubs) with the overall capacity of </w:t>
      </w:r>
      <w:r w:rsidR="001229C2" w:rsidRPr="00D03B90">
        <w:rPr>
          <w:sz w:val="28"/>
          <w:lang w:val="en-US"/>
        </w:rPr>
        <w:t>2</w:t>
      </w:r>
      <w:r w:rsidR="00BA66F2" w:rsidRPr="00D03B90">
        <w:rPr>
          <w:sz w:val="28"/>
          <w:lang w:val="en-US"/>
        </w:rPr>
        <w:t>, 000 places</w:t>
      </w:r>
      <w:r w:rsidR="001229C2" w:rsidRPr="00D03B90">
        <w:rPr>
          <w:sz w:val="28"/>
          <w:lang w:val="en-US"/>
        </w:rPr>
        <w:t>).</w:t>
      </w:r>
    </w:p>
    <w:p w:rsidR="001229C2" w:rsidRPr="00D03B90" w:rsidRDefault="00BA66F2" w:rsidP="001229C2">
      <w:pPr>
        <w:spacing w:line="360" w:lineRule="auto"/>
        <w:ind w:firstLine="709"/>
        <w:jc w:val="both"/>
        <w:rPr>
          <w:sz w:val="28"/>
          <w:lang w:val="en-US"/>
        </w:rPr>
      </w:pPr>
      <w:r w:rsidRPr="00D03B90">
        <w:rPr>
          <w:sz w:val="28"/>
          <w:lang w:val="en-US"/>
        </w:rPr>
        <w:t xml:space="preserve">The population of Ukrainka totals about </w:t>
      </w:r>
      <w:r w:rsidR="001229C2" w:rsidRPr="00D03B90">
        <w:rPr>
          <w:sz w:val="28"/>
          <w:lang w:val="en-US"/>
        </w:rPr>
        <w:t>14</w:t>
      </w:r>
      <w:r w:rsidRPr="00D03B90">
        <w:rPr>
          <w:sz w:val="28"/>
          <w:lang w:val="en-US"/>
        </w:rPr>
        <w:t>, 000 persons</w:t>
      </w:r>
      <w:r w:rsidR="001229C2" w:rsidRPr="00D03B90">
        <w:rPr>
          <w:sz w:val="28"/>
          <w:lang w:val="en-US"/>
        </w:rPr>
        <w:t>.</w:t>
      </w:r>
    </w:p>
    <w:p w:rsidR="001229C2" w:rsidRPr="00D03B90" w:rsidRDefault="00BD651B" w:rsidP="001229C2">
      <w:pPr>
        <w:spacing w:line="360" w:lineRule="auto"/>
        <w:ind w:firstLine="709"/>
        <w:jc w:val="both"/>
        <w:rPr>
          <w:sz w:val="28"/>
          <w:lang w:val="en-US"/>
        </w:rPr>
      </w:pPr>
      <w:r w:rsidRPr="00D03B90">
        <w:rPr>
          <w:sz w:val="28"/>
          <w:lang w:val="en-US"/>
        </w:rPr>
        <w:t>The town is located in the central part of Kyiv Oblast on the right bank of the Dnieper River to the south-east of Kyiv</w:t>
      </w:r>
      <w:r w:rsidR="001229C2" w:rsidRPr="00D03B90">
        <w:rPr>
          <w:sz w:val="28"/>
          <w:lang w:val="en-US"/>
        </w:rPr>
        <w:t>.</w:t>
      </w:r>
    </w:p>
    <w:p w:rsidR="001229C2" w:rsidRPr="00D03B90" w:rsidRDefault="00BD651B" w:rsidP="001229C2">
      <w:pPr>
        <w:spacing w:line="360" w:lineRule="auto"/>
        <w:ind w:firstLine="709"/>
        <w:jc w:val="both"/>
        <w:rPr>
          <w:sz w:val="28"/>
          <w:lang w:val="en-US"/>
        </w:rPr>
      </w:pPr>
      <w:r w:rsidRPr="00D03B90">
        <w:rPr>
          <w:sz w:val="28"/>
          <w:lang w:val="en-US"/>
        </w:rPr>
        <w:t>In</w:t>
      </w:r>
      <w:r w:rsidR="001229C2" w:rsidRPr="00D03B90">
        <w:rPr>
          <w:sz w:val="28"/>
          <w:lang w:val="en-US"/>
        </w:rPr>
        <w:t xml:space="preserve"> 1967</w:t>
      </w:r>
      <w:r w:rsidRPr="00D03B90">
        <w:rPr>
          <w:sz w:val="28"/>
          <w:lang w:val="en-US"/>
        </w:rPr>
        <w:t xml:space="preserve">, construction of Trypillia TPP started on the bank of the Dnieper River in Obukhiv Raion of Kyiv Oblast </w:t>
      </w:r>
      <w:r w:rsidR="001229C2" w:rsidRPr="00D03B90">
        <w:rPr>
          <w:sz w:val="28"/>
          <w:lang w:val="en-US"/>
        </w:rPr>
        <w:t xml:space="preserve">45 </w:t>
      </w:r>
      <w:r w:rsidRPr="00D03B90">
        <w:rPr>
          <w:sz w:val="28"/>
          <w:lang w:val="en-US"/>
        </w:rPr>
        <w:t>km to the south for Kyiv</w:t>
      </w:r>
      <w:r w:rsidR="001229C2" w:rsidRPr="00D03B90">
        <w:rPr>
          <w:sz w:val="28"/>
          <w:lang w:val="en-US"/>
        </w:rPr>
        <w:t xml:space="preserve">. </w:t>
      </w:r>
      <w:r w:rsidR="005C51BD" w:rsidRPr="00D03B90">
        <w:rPr>
          <w:sz w:val="28"/>
          <w:lang w:val="en-US"/>
        </w:rPr>
        <w:t xml:space="preserve">Simultaneously with the TPP, nearly am ancient village of Ukrainka, which during its ages-long history was </w:t>
      </w:r>
      <w:r w:rsidR="00F245C6" w:rsidRPr="00D03B90">
        <w:rPr>
          <w:sz w:val="28"/>
          <w:lang w:val="en-US"/>
        </w:rPr>
        <w:t>repeatedly renamed, a town was founded</w:t>
      </w:r>
      <w:r w:rsidR="001229C2" w:rsidRPr="00D03B90">
        <w:rPr>
          <w:sz w:val="28"/>
          <w:lang w:val="en-US"/>
        </w:rPr>
        <w:t>.</w:t>
      </w:r>
    </w:p>
    <w:p w:rsidR="001229C2" w:rsidRPr="00D03B90" w:rsidRDefault="00F245C6" w:rsidP="001229C2">
      <w:pPr>
        <w:spacing w:line="360" w:lineRule="auto"/>
        <w:ind w:firstLine="709"/>
        <w:jc w:val="both"/>
        <w:rPr>
          <w:sz w:val="28"/>
          <w:lang w:val="en-US"/>
        </w:rPr>
      </w:pPr>
      <w:r w:rsidRPr="00D03B90">
        <w:rPr>
          <w:sz w:val="28"/>
          <w:lang w:val="en-US"/>
        </w:rPr>
        <w:t>Trypillia TPP</w:t>
      </w:r>
      <w:r w:rsidR="001229C2" w:rsidRPr="00D03B90">
        <w:rPr>
          <w:sz w:val="28"/>
          <w:lang w:val="en-US"/>
        </w:rPr>
        <w:t xml:space="preserve">, </w:t>
      </w:r>
      <w:r w:rsidR="00AB0AF8" w:rsidRPr="00D03B90">
        <w:rPr>
          <w:sz w:val="28"/>
          <w:lang w:val="en-US"/>
        </w:rPr>
        <w:t>because of which the town was founded, is located with careful consideration of the wind rose, and has almost no impact on the ecological situation in Ukrainka</w:t>
      </w:r>
      <w:r w:rsidR="001229C2" w:rsidRPr="00D03B90">
        <w:rPr>
          <w:sz w:val="28"/>
          <w:lang w:val="en-US"/>
        </w:rPr>
        <w:t>.</w:t>
      </w:r>
      <w:r w:rsidR="004E2ABE" w:rsidRPr="00D03B90">
        <w:rPr>
          <w:sz w:val="28"/>
          <w:lang w:val="en-US"/>
        </w:rPr>
        <w:t xml:space="preserve"> The highway surrounds Ukrainka and excludes the possibility of using motor transport in the town</w:t>
      </w:r>
      <w:r w:rsidR="001229C2" w:rsidRPr="00D03B90">
        <w:rPr>
          <w:sz w:val="28"/>
          <w:lang w:val="en-US"/>
        </w:rPr>
        <w:t xml:space="preserve">. </w:t>
      </w:r>
    </w:p>
    <w:p w:rsidR="001229C2" w:rsidRPr="00D03B90" w:rsidRDefault="00D005FB" w:rsidP="001229C2">
      <w:pPr>
        <w:spacing w:line="360" w:lineRule="auto"/>
        <w:ind w:firstLine="709"/>
        <w:jc w:val="both"/>
        <w:rPr>
          <w:sz w:val="28"/>
          <w:lang w:val="en-US"/>
        </w:rPr>
      </w:pPr>
      <w:r w:rsidRPr="00D03B90">
        <w:rPr>
          <w:b/>
          <w:sz w:val="28"/>
          <w:lang w:val="en-US"/>
        </w:rPr>
        <w:t>Industrial production</w:t>
      </w:r>
      <w:r w:rsidR="001229C2" w:rsidRPr="00D03B90">
        <w:rPr>
          <w:b/>
          <w:sz w:val="28"/>
          <w:lang w:val="en-US"/>
        </w:rPr>
        <w:t>.</w:t>
      </w:r>
      <w:r w:rsidR="001229C2" w:rsidRPr="00D03B90">
        <w:rPr>
          <w:sz w:val="28"/>
          <w:lang w:val="en-US"/>
        </w:rPr>
        <w:t xml:space="preserve"> </w:t>
      </w:r>
      <w:r w:rsidR="004E2ABE" w:rsidRPr="00D03B90">
        <w:rPr>
          <w:sz w:val="28"/>
          <w:lang w:val="en-US"/>
        </w:rPr>
        <w:t>The following industry branches are present in Ukrainka</w:t>
      </w:r>
      <w:r w:rsidR="001229C2" w:rsidRPr="00D03B90">
        <w:rPr>
          <w:sz w:val="28"/>
          <w:lang w:val="en-US"/>
        </w:rPr>
        <w:t>:</w:t>
      </w:r>
      <w:r w:rsidR="004E2ABE" w:rsidRPr="00D03B90">
        <w:rPr>
          <w:sz w:val="28"/>
          <w:lang w:val="en-US"/>
        </w:rPr>
        <w:t xml:space="preserve"> energy, chemical production</w:t>
      </w:r>
      <w:r w:rsidR="001229C2" w:rsidRPr="00D03B90">
        <w:rPr>
          <w:sz w:val="28"/>
          <w:lang w:val="en-US"/>
        </w:rPr>
        <w:t xml:space="preserve">, </w:t>
      </w:r>
      <w:r w:rsidR="004E2ABE" w:rsidRPr="00D03B90">
        <w:rPr>
          <w:sz w:val="28"/>
          <w:lang w:val="en-US"/>
        </w:rPr>
        <w:t>food industry and other production facilities</w:t>
      </w:r>
      <w:r w:rsidR="001229C2" w:rsidRPr="00D03B90">
        <w:rPr>
          <w:sz w:val="28"/>
          <w:lang w:val="en-US"/>
        </w:rPr>
        <w:t xml:space="preserve">. </w:t>
      </w:r>
      <w:r w:rsidR="004E2ABE" w:rsidRPr="00D03B90">
        <w:rPr>
          <w:sz w:val="28"/>
          <w:lang w:val="en-US"/>
        </w:rPr>
        <w:t>Energy industry is the leading sector in the town</w:t>
      </w:r>
      <w:r w:rsidR="001229C2" w:rsidRPr="00D03B90">
        <w:rPr>
          <w:sz w:val="28"/>
          <w:lang w:val="en-US"/>
        </w:rPr>
        <w:t xml:space="preserve">. </w:t>
      </w:r>
      <w:r w:rsidR="004E2ABE" w:rsidRPr="00D03B90">
        <w:rPr>
          <w:sz w:val="28"/>
          <w:lang w:val="en-US"/>
        </w:rPr>
        <w:t xml:space="preserve">The town acts </w:t>
      </w:r>
      <w:r w:rsidR="00155565" w:rsidRPr="00D03B90">
        <w:rPr>
          <w:sz w:val="28"/>
          <w:lang w:val="en-US"/>
        </w:rPr>
        <w:t xml:space="preserve">as energy hub and supplies electricity to the </w:t>
      </w:r>
      <w:r w:rsidR="00155565" w:rsidRPr="00D03B90">
        <w:rPr>
          <w:i/>
          <w:sz w:val="28"/>
          <w:lang w:val="en-US"/>
        </w:rPr>
        <w:t>Tsentrenerho</w:t>
      </w:r>
      <w:r w:rsidR="00155565" w:rsidRPr="00D03B90">
        <w:rPr>
          <w:sz w:val="28"/>
          <w:lang w:val="en-US"/>
        </w:rPr>
        <w:t xml:space="preserve"> energy system</w:t>
      </w:r>
      <w:r w:rsidR="001229C2" w:rsidRPr="00D03B90">
        <w:rPr>
          <w:sz w:val="28"/>
          <w:lang w:val="en-US"/>
        </w:rPr>
        <w:t xml:space="preserve">. </w:t>
      </w:r>
      <w:r w:rsidR="00155565" w:rsidRPr="00D03B90">
        <w:rPr>
          <w:sz w:val="28"/>
          <w:lang w:val="en-US"/>
        </w:rPr>
        <w:t>The main enterprise in the town is the State Joint-Stock Energy Generating Company of the Ministry of Energy of Ukraine “Trypillia TPP”</w:t>
      </w:r>
      <w:r w:rsidR="001229C2" w:rsidRPr="00D03B90">
        <w:rPr>
          <w:sz w:val="28"/>
          <w:lang w:val="en-US"/>
        </w:rPr>
        <w:t>.</w:t>
      </w:r>
    </w:p>
    <w:p w:rsidR="001229C2" w:rsidRPr="00D03B90" w:rsidRDefault="00155565" w:rsidP="001229C2">
      <w:pPr>
        <w:spacing w:line="360" w:lineRule="auto"/>
        <w:ind w:firstLine="709"/>
        <w:jc w:val="both"/>
        <w:rPr>
          <w:sz w:val="28"/>
          <w:lang w:val="en-US"/>
        </w:rPr>
      </w:pPr>
      <w:r w:rsidRPr="00D03B90">
        <w:rPr>
          <w:sz w:val="28"/>
          <w:lang w:val="en-US"/>
        </w:rPr>
        <w:t xml:space="preserve">The </w:t>
      </w:r>
      <w:r w:rsidRPr="00D03B90">
        <w:rPr>
          <w:b/>
          <w:sz w:val="28"/>
          <w:lang w:val="en-US"/>
        </w:rPr>
        <w:t xml:space="preserve">economic potential </w:t>
      </w:r>
      <w:r w:rsidR="00B20E6D" w:rsidRPr="00D03B90">
        <w:rPr>
          <w:sz w:val="28"/>
          <w:lang w:val="en-US"/>
        </w:rPr>
        <w:t>of the town is created also by such enterprises as Trypillia Packaging Integrated Plant PJSC</w:t>
      </w:r>
      <w:r w:rsidR="001229C2" w:rsidRPr="00D03B90">
        <w:rPr>
          <w:sz w:val="28"/>
          <w:lang w:val="en-US"/>
        </w:rPr>
        <w:t xml:space="preserve">, </w:t>
      </w:r>
      <w:r w:rsidR="00B20E6D" w:rsidRPr="00D03B90">
        <w:rPr>
          <w:sz w:val="28"/>
          <w:lang w:val="en-US"/>
        </w:rPr>
        <w:t>Pivdenteploenergomontazh DU OJSC</w:t>
      </w:r>
      <w:r w:rsidR="001229C2" w:rsidRPr="00D03B90">
        <w:rPr>
          <w:sz w:val="28"/>
          <w:lang w:val="en-US"/>
        </w:rPr>
        <w:t>,</w:t>
      </w:r>
      <w:r w:rsidR="00B20E6D" w:rsidRPr="00D03B90">
        <w:rPr>
          <w:sz w:val="28"/>
          <w:lang w:val="en-US"/>
        </w:rPr>
        <w:t xml:space="preserve"> </w:t>
      </w:r>
      <w:r w:rsidR="00B20E6D" w:rsidRPr="00D03B90">
        <w:rPr>
          <w:sz w:val="28"/>
          <w:lang w:val="en-US"/>
        </w:rPr>
        <w:lastRenderedPageBreak/>
        <w:t>Production and Trading Company Ekmi LLC</w:t>
      </w:r>
      <w:r w:rsidR="001229C2" w:rsidRPr="00D03B90">
        <w:rPr>
          <w:sz w:val="28"/>
          <w:lang w:val="en-US"/>
        </w:rPr>
        <w:t xml:space="preserve">, </w:t>
      </w:r>
      <w:r w:rsidR="00B20E6D" w:rsidRPr="00D03B90">
        <w:rPr>
          <w:sz w:val="28"/>
          <w:lang w:val="en-US"/>
        </w:rPr>
        <w:t>Tsemlayn LLC, Ukrpostachbud OJSC</w:t>
      </w:r>
      <w:r w:rsidR="001229C2" w:rsidRPr="00D03B90">
        <w:rPr>
          <w:sz w:val="28"/>
          <w:lang w:val="en-US"/>
        </w:rPr>
        <w:t xml:space="preserve">, </w:t>
      </w:r>
      <w:r w:rsidR="00B20E6D" w:rsidRPr="00D03B90">
        <w:rPr>
          <w:sz w:val="28"/>
          <w:lang w:val="en-US"/>
        </w:rPr>
        <w:t>KPMK</w:t>
      </w:r>
      <w:r w:rsidR="001229C2" w:rsidRPr="00D03B90">
        <w:rPr>
          <w:sz w:val="28"/>
          <w:lang w:val="en-US"/>
        </w:rPr>
        <w:t xml:space="preserve"> - 2 </w:t>
      </w:r>
      <w:r w:rsidR="00B20E6D" w:rsidRPr="00D03B90">
        <w:rPr>
          <w:sz w:val="28"/>
          <w:lang w:val="en-US"/>
        </w:rPr>
        <w:t>and others.</w:t>
      </w:r>
    </w:p>
    <w:p w:rsidR="001229C2" w:rsidRPr="00D03B90" w:rsidRDefault="00B20E6D" w:rsidP="001229C2">
      <w:pPr>
        <w:spacing w:line="360" w:lineRule="auto"/>
        <w:ind w:firstLine="709"/>
        <w:jc w:val="both"/>
        <w:rPr>
          <w:sz w:val="28"/>
          <w:lang w:val="en-US"/>
        </w:rPr>
      </w:pPr>
      <w:r w:rsidRPr="00D03B90">
        <w:rPr>
          <w:b/>
          <w:sz w:val="28"/>
          <w:lang w:val="en-US"/>
        </w:rPr>
        <w:t>Small business</w:t>
      </w:r>
      <w:r w:rsidR="001229C2" w:rsidRPr="00D03B90">
        <w:rPr>
          <w:b/>
          <w:sz w:val="28"/>
          <w:lang w:val="en-US"/>
        </w:rPr>
        <w:t>.</w:t>
      </w:r>
      <w:r w:rsidR="001229C2" w:rsidRPr="00D03B90">
        <w:rPr>
          <w:sz w:val="28"/>
          <w:lang w:val="en-US"/>
        </w:rPr>
        <w:t xml:space="preserve"> </w:t>
      </w:r>
      <w:r w:rsidRPr="00D03B90">
        <w:rPr>
          <w:sz w:val="28"/>
          <w:lang w:val="en-US"/>
        </w:rPr>
        <w:t>In the territory of Ukrainka Town Council as of January 1</w:t>
      </w:r>
      <w:r w:rsidR="005D3693" w:rsidRPr="00D03B90">
        <w:rPr>
          <w:sz w:val="28"/>
          <w:lang w:val="en-US"/>
        </w:rPr>
        <w:t xml:space="preserve">, 2014 there were </w:t>
      </w:r>
      <w:r w:rsidR="001229C2" w:rsidRPr="00D03B90">
        <w:rPr>
          <w:sz w:val="28"/>
          <w:lang w:val="en-US"/>
        </w:rPr>
        <w:t xml:space="preserve">50 </w:t>
      </w:r>
      <w:r w:rsidR="005D3693" w:rsidRPr="00D03B90">
        <w:rPr>
          <w:sz w:val="28"/>
          <w:lang w:val="en-US"/>
        </w:rPr>
        <w:t xml:space="preserve">legal entities and </w:t>
      </w:r>
      <w:r w:rsidR="001229C2" w:rsidRPr="00D03B90">
        <w:rPr>
          <w:sz w:val="28"/>
          <w:lang w:val="en-US"/>
        </w:rPr>
        <w:t xml:space="preserve">380 </w:t>
      </w:r>
      <w:r w:rsidR="005D3693" w:rsidRPr="00D03B90">
        <w:rPr>
          <w:sz w:val="28"/>
          <w:lang w:val="en-US"/>
        </w:rPr>
        <w:t>individual economic actors were registered</w:t>
      </w:r>
      <w:r w:rsidR="001229C2" w:rsidRPr="00D03B90">
        <w:rPr>
          <w:sz w:val="28"/>
          <w:lang w:val="en-US"/>
        </w:rPr>
        <w:t xml:space="preserve">. </w:t>
      </w:r>
      <w:r w:rsidR="009B4DB6" w:rsidRPr="00D03B90">
        <w:rPr>
          <w:sz w:val="28"/>
          <w:lang w:val="en-US"/>
        </w:rPr>
        <w:t>The consumer market is represented by trade services, public catering, markets, and a range of paid services provided to the population</w:t>
      </w:r>
      <w:r w:rsidR="001229C2" w:rsidRPr="00D03B90">
        <w:rPr>
          <w:sz w:val="28"/>
          <w:lang w:val="en-US"/>
        </w:rPr>
        <w:t>.</w:t>
      </w:r>
    </w:p>
    <w:p w:rsidR="001229C2" w:rsidRPr="00D03B90" w:rsidRDefault="009B4DB6" w:rsidP="001229C2">
      <w:pPr>
        <w:spacing w:line="360" w:lineRule="auto"/>
        <w:ind w:firstLine="709"/>
        <w:jc w:val="both"/>
        <w:rPr>
          <w:sz w:val="28"/>
          <w:lang w:val="en-US"/>
        </w:rPr>
      </w:pPr>
      <w:r w:rsidRPr="00D03B90">
        <w:rPr>
          <w:b/>
          <w:sz w:val="28"/>
          <w:lang w:val="en-US"/>
        </w:rPr>
        <w:t>Public facilities and infrastructure</w:t>
      </w:r>
      <w:r w:rsidR="001229C2" w:rsidRPr="00D03B90">
        <w:rPr>
          <w:b/>
          <w:sz w:val="28"/>
          <w:lang w:val="en-US"/>
        </w:rPr>
        <w:t xml:space="preserve">. </w:t>
      </w:r>
      <w:r w:rsidR="000F4CD4" w:rsidRPr="00D03B90">
        <w:rPr>
          <w:sz w:val="28"/>
          <w:lang w:val="en-US"/>
        </w:rPr>
        <w:t xml:space="preserve">Ukrainka has 2 general secondary schools that provide training to </w:t>
      </w:r>
      <w:r w:rsidR="001229C2" w:rsidRPr="00D03B90">
        <w:rPr>
          <w:sz w:val="28"/>
          <w:lang w:val="en-US"/>
        </w:rPr>
        <w:t>1</w:t>
      </w:r>
      <w:r w:rsidR="000F4CD4" w:rsidRPr="00D03B90">
        <w:rPr>
          <w:sz w:val="28"/>
          <w:lang w:val="en-US"/>
        </w:rPr>
        <w:t>,</w:t>
      </w:r>
      <w:r w:rsidR="001229C2" w:rsidRPr="00D03B90">
        <w:rPr>
          <w:sz w:val="28"/>
          <w:lang w:val="en-US"/>
        </w:rPr>
        <w:t xml:space="preserve">846 </w:t>
      </w:r>
      <w:r w:rsidR="000F4CD4" w:rsidRPr="00D03B90">
        <w:rPr>
          <w:sz w:val="28"/>
          <w:lang w:val="en-US"/>
        </w:rPr>
        <w:t>students, three pre-schools</w:t>
      </w:r>
      <w:r w:rsidR="001229C2" w:rsidRPr="00D03B90">
        <w:rPr>
          <w:sz w:val="28"/>
          <w:lang w:val="en-US"/>
        </w:rPr>
        <w:t xml:space="preserve"> (</w:t>
      </w:r>
      <w:r w:rsidR="000F4CD4" w:rsidRPr="00D03B90">
        <w:rPr>
          <w:sz w:val="28"/>
          <w:lang w:val="en-US"/>
        </w:rPr>
        <w:t>Sonechko</w:t>
      </w:r>
      <w:r w:rsidR="001229C2" w:rsidRPr="00D03B90">
        <w:rPr>
          <w:sz w:val="28"/>
          <w:lang w:val="en-US"/>
        </w:rPr>
        <w:t xml:space="preserve">, </w:t>
      </w:r>
      <w:r w:rsidR="000F4CD4" w:rsidRPr="00D03B90">
        <w:rPr>
          <w:sz w:val="28"/>
          <w:lang w:val="en-US"/>
        </w:rPr>
        <w:t>Khorovod</w:t>
      </w:r>
      <w:r w:rsidR="0015562D" w:rsidRPr="00D03B90">
        <w:rPr>
          <w:sz w:val="28"/>
          <w:lang w:val="en-US"/>
        </w:rPr>
        <w:t xml:space="preserve">, </w:t>
      </w:r>
      <w:r w:rsidR="000F4CD4" w:rsidRPr="00D03B90">
        <w:rPr>
          <w:sz w:val="28"/>
          <w:lang w:val="en-US"/>
        </w:rPr>
        <w:t>Olenka) for</w:t>
      </w:r>
      <w:r w:rsidR="001229C2" w:rsidRPr="00D03B90">
        <w:rPr>
          <w:sz w:val="28"/>
          <w:lang w:val="en-US"/>
        </w:rPr>
        <w:t xml:space="preserve"> 416 </w:t>
      </w:r>
      <w:r w:rsidR="000F4CD4" w:rsidRPr="00D03B90">
        <w:rPr>
          <w:sz w:val="28"/>
          <w:lang w:val="en-US"/>
        </w:rPr>
        <w:t>children</w:t>
      </w:r>
      <w:r w:rsidR="001229C2" w:rsidRPr="00D03B90">
        <w:rPr>
          <w:sz w:val="28"/>
          <w:lang w:val="en-US"/>
        </w:rPr>
        <w:t xml:space="preserve">, </w:t>
      </w:r>
      <w:r w:rsidR="000F4CD4" w:rsidRPr="00D03B90">
        <w:rPr>
          <w:sz w:val="28"/>
          <w:lang w:val="en-US"/>
        </w:rPr>
        <w:t xml:space="preserve">two secondary vocational training institutions </w:t>
      </w:r>
      <w:r w:rsidR="001229C2" w:rsidRPr="00D03B90">
        <w:rPr>
          <w:sz w:val="28"/>
          <w:lang w:val="en-US"/>
        </w:rPr>
        <w:t>(</w:t>
      </w:r>
      <w:r w:rsidR="000F4CD4" w:rsidRPr="00D03B90">
        <w:rPr>
          <w:sz w:val="28"/>
          <w:lang w:val="en-US"/>
        </w:rPr>
        <w:t>Professional High School –</w:t>
      </w:r>
      <w:r w:rsidR="001229C2" w:rsidRPr="00D03B90">
        <w:rPr>
          <w:sz w:val="28"/>
          <w:lang w:val="en-US"/>
        </w:rPr>
        <w:t xml:space="preserve"> 3</w:t>
      </w:r>
      <w:r w:rsidR="000F4CD4" w:rsidRPr="00D03B90">
        <w:rPr>
          <w:sz w:val="28"/>
          <w:lang w:val="en-US"/>
        </w:rPr>
        <w:t xml:space="preserve">67 students, and medical school </w:t>
      </w:r>
      <w:r w:rsidR="001229C2" w:rsidRPr="00D03B90">
        <w:rPr>
          <w:sz w:val="28"/>
          <w:lang w:val="en-US"/>
        </w:rPr>
        <w:t>– 300 </w:t>
      </w:r>
      <w:r w:rsidR="000F4CD4" w:rsidRPr="00D03B90">
        <w:rPr>
          <w:sz w:val="28"/>
          <w:lang w:val="en-US"/>
        </w:rPr>
        <w:t>students</w:t>
      </w:r>
      <w:r w:rsidR="001229C2" w:rsidRPr="00D03B90">
        <w:rPr>
          <w:sz w:val="28"/>
          <w:lang w:val="en-US"/>
        </w:rPr>
        <w:t xml:space="preserve">). </w:t>
      </w:r>
      <w:r w:rsidR="000F4CD4" w:rsidRPr="00D03B90">
        <w:rPr>
          <w:sz w:val="28"/>
          <w:lang w:val="en-US"/>
        </w:rPr>
        <w:t>There is also Ukrainka Children Arts School –</w:t>
      </w:r>
      <w:r w:rsidR="001229C2" w:rsidRPr="00D03B90">
        <w:rPr>
          <w:sz w:val="28"/>
          <w:lang w:val="en-US"/>
        </w:rPr>
        <w:t xml:space="preserve"> 350</w:t>
      </w:r>
      <w:r w:rsidR="000F4CD4" w:rsidRPr="00D03B90">
        <w:rPr>
          <w:sz w:val="28"/>
          <w:lang w:val="en-US"/>
        </w:rPr>
        <w:t xml:space="preserve"> students</w:t>
      </w:r>
      <w:r w:rsidR="001229C2" w:rsidRPr="00D03B90">
        <w:rPr>
          <w:sz w:val="28"/>
          <w:lang w:val="en-US"/>
        </w:rPr>
        <w:t>.</w:t>
      </w:r>
    </w:p>
    <w:p w:rsidR="001229C2" w:rsidRPr="00D03B90" w:rsidRDefault="000F4CD4" w:rsidP="001229C2">
      <w:pPr>
        <w:spacing w:line="360" w:lineRule="auto"/>
        <w:ind w:firstLine="709"/>
        <w:jc w:val="both"/>
        <w:rPr>
          <w:sz w:val="28"/>
          <w:lang w:val="en-US"/>
        </w:rPr>
      </w:pPr>
      <w:r w:rsidRPr="00D03B90">
        <w:rPr>
          <w:b/>
          <w:sz w:val="28"/>
          <w:lang w:val="en-US"/>
        </w:rPr>
        <w:t>Town gasification</w:t>
      </w:r>
      <w:r w:rsidR="001229C2" w:rsidRPr="00D03B90">
        <w:rPr>
          <w:b/>
          <w:sz w:val="28"/>
          <w:lang w:val="en-US"/>
        </w:rPr>
        <w:t>.</w:t>
      </w:r>
      <w:r w:rsidR="001229C2" w:rsidRPr="00D03B90">
        <w:rPr>
          <w:sz w:val="28"/>
          <w:lang w:val="en-US"/>
        </w:rPr>
        <w:t xml:space="preserve"> </w:t>
      </w:r>
      <w:r w:rsidRPr="00D03B90">
        <w:rPr>
          <w:sz w:val="28"/>
          <w:lang w:val="en-US"/>
        </w:rPr>
        <w:t>Gas is supplied to the town by the main gas distribution network surrounding Kyiv through</w:t>
      </w:r>
      <w:r w:rsidRPr="00D03B90">
        <w:rPr>
          <w:lang w:val="en-US"/>
        </w:rPr>
        <w:t xml:space="preserve"> </w:t>
      </w:r>
      <w:r w:rsidRPr="00D03B90">
        <w:rPr>
          <w:sz w:val="28"/>
          <w:lang w:val="en-US"/>
        </w:rPr>
        <w:t xml:space="preserve">the gas distribution system (GDS) “Concha Zaspa” </w:t>
      </w:r>
      <w:r w:rsidR="0029613F" w:rsidRPr="00D03B90">
        <w:rPr>
          <w:sz w:val="28"/>
          <w:lang w:val="en-US"/>
        </w:rPr>
        <w:t>–</w:t>
      </w:r>
      <w:r w:rsidRPr="00D03B90">
        <w:rPr>
          <w:sz w:val="28"/>
          <w:lang w:val="en-US"/>
        </w:rPr>
        <w:t xml:space="preserve"> GDS</w:t>
      </w:r>
      <w:r w:rsidR="0029613F" w:rsidRPr="00D03B90">
        <w:rPr>
          <w:sz w:val="28"/>
          <w:lang w:val="en-US"/>
        </w:rPr>
        <w:t xml:space="preserve"> </w:t>
      </w:r>
      <w:r w:rsidRPr="00D03B90">
        <w:rPr>
          <w:sz w:val="28"/>
          <w:lang w:val="en-US"/>
        </w:rPr>
        <w:t>“Bezradichi”, GDS “Obukhiv”</w:t>
      </w:r>
      <w:r w:rsidR="001229C2" w:rsidRPr="00D03B90">
        <w:rPr>
          <w:sz w:val="28"/>
          <w:lang w:val="en-US"/>
        </w:rPr>
        <w:t xml:space="preserve">. </w:t>
      </w:r>
      <w:r w:rsidRPr="00D03B90">
        <w:rPr>
          <w:sz w:val="28"/>
          <w:lang w:val="en-US"/>
        </w:rPr>
        <w:t>From GDS “Obukhiv”, there are two high pressure gas pipelines</w:t>
      </w:r>
      <w:r w:rsidR="001229C2" w:rsidRPr="00D03B90">
        <w:rPr>
          <w:sz w:val="28"/>
          <w:lang w:val="en-US"/>
        </w:rPr>
        <w:t xml:space="preserve"> (</w:t>
      </w:r>
      <w:r w:rsidRPr="00D03B90">
        <w:rPr>
          <w:sz w:val="28"/>
          <w:lang w:val="en-US"/>
        </w:rPr>
        <w:t>RU</w:t>
      </w:r>
      <w:r w:rsidR="001229C2" w:rsidRPr="00D03B90">
        <w:rPr>
          <w:sz w:val="28"/>
          <w:lang w:val="en-US"/>
        </w:rPr>
        <w:t>-</w:t>
      </w:r>
      <w:r w:rsidR="00D4236C" w:rsidRPr="00D03B90">
        <w:rPr>
          <w:sz w:val="28"/>
          <w:lang w:val="en-US"/>
        </w:rPr>
        <w:t>1,</w:t>
      </w:r>
      <w:r w:rsidR="001229C2" w:rsidRPr="00D03B90">
        <w:rPr>
          <w:sz w:val="28"/>
          <w:lang w:val="en-US"/>
        </w:rPr>
        <w:t xml:space="preserve"> 2 </w:t>
      </w:r>
      <w:r w:rsidRPr="00D03B90">
        <w:rPr>
          <w:sz w:val="28"/>
          <w:lang w:val="en-US"/>
        </w:rPr>
        <w:t>MPa</w:t>
      </w:r>
      <w:r w:rsidR="0029613F" w:rsidRPr="00D03B90">
        <w:rPr>
          <w:sz w:val="28"/>
          <w:lang w:val="en-US"/>
        </w:rPr>
        <w:t>) S</w:t>
      </w:r>
      <w:r w:rsidR="0065612D" w:rsidRPr="00D03B90">
        <w:rPr>
          <w:sz w:val="28"/>
          <w:lang w:val="en-US"/>
        </w:rPr>
        <w:t xml:space="preserve"> 1000mm</w:t>
      </w:r>
      <w:r w:rsidR="001229C2" w:rsidRPr="00D03B90">
        <w:rPr>
          <w:sz w:val="28"/>
          <w:lang w:val="en-US"/>
        </w:rPr>
        <w:t xml:space="preserve"> </w:t>
      </w:r>
      <w:r w:rsidR="0065612D" w:rsidRPr="00D03B90">
        <w:rPr>
          <w:sz w:val="28"/>
          <w:lang w:val="en-US"/>
        </w:rPr>
        <w:t>–</w:t>
      </w:r>
      <w:r w:rsidR="001229C2" w:rsidRPr="00D03B90">
        <w:rPr>
          <w:sz w:val="28"/>
          <w:lang w:val="en-US"/>
        </w:rPr>
        <w:t xml:space="preserve"> </w:t>
      </w:r>
      <w:r w:rsidR="0065612D" w:rsidRPr="00D03B90">
        <w:rPr>
          <w:sz w:val="28"/>
          <w:lang w:val="en-US"/>
        </w:rPr>
        <w:t>to GDS</w:t>
      </w:r>
      <w:r w:rsidR="001229C2" w:rsidRPr="00D03B90">
        <w:rPr>
          <w:sz w:val="28"/>
          <w:lang w:val="en-US"/>
        </w:rPr>
        <w:t xml:space="preserve"> </w:t>
      </w:r>
      <w:r w:rsidR="0065612D" w:rsidRPr="00D03B90">
        <w:rPr>
          <w:sz w:val="28"/>
          <w:lang w:val="en-US"/>
        </w:rPr>
        <w:t>“Trypillia TPP” and to GDS “Rozkopana”</w:t>
      </w:r>
      <w:r w:rsidR="001229C2" w:rsidRPr="00D03B90">
        <w:rPr>
          <w:sz w:val="28"/>
          <w:lang w:val="en-US"/>
        </w:rPr>
        <w:t>.</w:t>
      </w:r>
    </w:p>
    <w:p w:rsidR="001229C2" w:rsidRPr="00D03B90" w:rsidRDefault="0029613F" w:rsidP="001229C2">
      <w:pPr>
        <w:spacing w:line="360" w:lineRule="auto"/>
        <w:ind w:firstLine="709"/>
        <w:jc w:val="both"/>
        <w:rPr>
          <w:sz w:val="28"/>
          <w:lang w:val="en-US"/>
        </w:rPr>
      </w:pPr>
      <w:r w:rsidRPr="00D03B90">
        <w:rPr>
          <w:sz w:val="28"/>
          <w:lang w:val="en-US"/>
        </w:rPr>
        <w:t xml:space="preserve">From GDS “Rozkopana” through gas distribution high pressure (0.6 MPa ) and medium pressure </w:t>
      </w:r>
      <w:r w:rsidR="001229C2" w:rsidRPr="00D03B90">
        <w:rPr>
          <w:sz w:val="28"/>
          <w:lang w:val="en-US"/>
        </w:rPr>
        <w:t>(0</w:t>
      </w:r>
      <w:r w:rsidRPr="00D03B90">
        <w:rPr>
          <w:sz w:val="28"/>
          <w:lang w:val="en-US"/>
        </w:rPr>
        <w:t>.</w:t>
      </w:r>
      <w:r w:rsidR="001229C2" w:rsidRPr="00D03B90">
        <w:rPr>
          <w:sz w:val="28"/>
          <w:lang w:val="en-US"/>
        </w:rPr>
        <w:t xml:space="preserve">3 </w:t>
      </w:r>
      <w:r w:rsidRPr="00D03B90">
        <w:rPr>
          <w:sz w:val="28"/>
          <w:lang w:val="en-US"/>
        </w:rPr>
        <w:t>MPa</w:t>
      </w:r>
      <w:r w:rsidR="001229C2" w:rsidRPr="00D03B90">
        <w:rPr>
          <w:sz w:val="28"/>
          <w:lang w:val="en-US"/>
        </w:rPr>
        <w:t xml:space="preserve">) </w:t>
      </w:r>
      <w:r w:rsidRPr="00D03B90">
        <w:rPr>
          <w:sz w:val="28"/>
          <w:lang w:val="en-US"/>
        </w:rPr>
        <w:t>networks through the GDP, CGDP, and KBRP</w:t>
      </w:r>
      <w:r w:rsidR="001229C2" w:rsidRPr="00D03B90">
        <w:rPr>
          <w:sz w:val="28"/>
          <w:lang w:val="en-US"/>
        </w:rPr>
        <w:t xml:space="preserve"> </w:t>
      </w:r>
      <w:r w:rsidRPr="00D03B90">
        <w:rPr>
          <w:sz w:val="28"/>
          <w:lang w:val="en-US"/>
        </w:rPr>
        <w:t>systems gas is supplied to the industrial, municipal and utility enterprises of Ukrainka, residents of multi-storey and one-storey houses.</w:t>
      </w:r>
    </w:p>
    <w:p w:rsidR="00035F0F" w:rsidRPr="00D03B90" w:rsidRDefault="00035F0F" w:rsidP="001229C2">
      <w:pPr>
        <w:spacing w:line="360" w:lineRule="auto"/>
        <w:ind w:firstLine="709"/>
        <w:jc w:val="both"/>
        <w:rPr>
          <w:sz w:val="28"/>
          <w:lang w:val="en-US"/>
        </w:rPr>
      </w:pPr>
      <w:r w:rsidRPr="00D03B90">
        <w:rPr>
          <w:b/>
          <w:sz w:val="28"/>
          <w:lang w:val="en-US"/>
        </w:rPr>
        <w:t>Availability and condition of water supply and sanitation system</w:t>
      </w:r>
      <w:r w:rsidR="001229C2" w:rsidRPr="00D03B90">
        <w:rPr>
          <w:b/>
          <w:sz w:val="28"/>
          <w:lang w:val="en-US"/>
        </w:rPr>
        <w:t xml:space="preserve">. </w:t>
      </w:r>
      <w:r w:rsidRPr="00D03B90">
        <w:rPr>
          <w:sz w:val="28"/>
          <w:lang w:val="en-US"/>
        </w:rPr>
        <w:t>Water supply in the town is done through the centralized municipal and departmental local water pipelines</w:t>
      </w:r>
      <w:r w:rsidR="001229C2" w:rsidRPr="00D03B90">
        <w:rPr>
          <w:sz w:val="28"/>
          <w:lang w:val="en-US"/>
        </w:rPr>
        <w:t xml:space="preserve">. </w:t>
      </w:r>
      <w:r w:rsidRPr="00D03B90">
        <w:rPr>
          <w:sz w:val="28"/>
          <w:lang w:val="en-US"/>
        </w:rPr>
        <w:t>The sources of supply include underground waters of</w:t>
      </w:r>
      <w:r w:rsidRPr="00D03B90">
        <w:rPr>
          <w:lang w:val="en-US"/>
        </w:rPr>
        <w:t xml:space="preserve"> </w:t>
      </w:r>
      <w:r w:rsidRPr="00D03B90">
        <w:rPr>
          <w:sz w:val="28"/>
          <w:lang w:val="en-US"/>
        </w:rPr>
        <w:t xml:space="preserve">Cenomanian Jurassic aquifers. The length of water pipelines is </w:t>
      </w:r>
      <w:r w:rsidR="001229C2" w:rsidRPr="00D03B90">
        <w:rPr>
          <w:sz w:val="28"/>
          <w:lang w:val="en-US"/>
        </w:rPr>
        <w:t>36</w:t>
      </w:r>
      <w:r w:rsidRPr="00D03B90">
        <w:rPr>
          <w:sz w:val="28"/>
          <w:lang w:val="en-US"/>
        </w:rPr>
        <w:t>.</w:t>
      </w:r>
      <w:r w:rsidR="001229C2" w:rsidRPr="00D03B90">
        <w:rPr>
          <w:sz w:val="28"/>
          <w:lang w:val="en-US"/>
        </w:rPr>
        <w:t xml:space="preserve">0 </w:t>
      </w:r>
      <w:r w:rsidRPr="00D03B90">
        <w:rPr>
          <w:sz w:val="28"/>
          <w:lang w:val="en-US"/>
        </w:rPr>
        <w:t>km</w:t>
      </w:r>
      <w:r w:rsidR="001229C2" w:rsidRPr="00D03B90">
        <w:rPr>
          <w:sz w:val="28"/>
          <w:lang w:val="en-US"/>
        </w:rPr>
        <w:t xml:space="preserve">: </w:t>
      </w:r>
      <w:r w:rsidRPr="00D03B90">
        <w:rPr>
          <w:sz w:val="28"/>
          <w:lang w:val="en-US"/>
        </w:rPr>
        <w:t>outside network –</w:t>
      </w:r>
      <w:r w:rsidR="001229C2" w:rsidRPr="00D03B90">
        <w:rPr>
          <w:sz w:val="28"/>
          <w:lang w:val="en-US"/>
        </w:rPr>
        <w:t xml:space="preserve"> 3</w:t>
      </w:r>
      <w:r w:rsidRPr="00D03B90">
        <w:rPr>
          <w:sz w:val="28"/>
          <w:lang w:val="en-US"/>
        </w:rPr>
        <w:t>.</w:t>
      </w:r>
      <w:r w:rsidR="001229C2" w:rsidRPr="00D03B90">
        <w:rPr>
          <w:sz w:val="28"/>
          <w:lang w:val="en-US"/>
        </w:rPr>
        <w:t xml:space="preserve">0 </w:t>
      </w:r>
      <w:r w:rsidRPr="00D03B90">
        <w:rPr>
          <w:sz w:val="28"/>
          <w:lang w:val="en-US"/>
        </w:rPr>
        <w:t>km</w:t>
      </w:r>
      <w:r w:rsidR="001229C2" w:rsidRPr="00D03B90">
        <w:rPr>
          <w:sz w:val="28"/>
          <w:lang w:val="en-US"/>
        </w:rPr>
        <w:t xml:space="preserve">, </w:t>
      </w:r>
      <w:r w:rsidRPr="00D03B90">
        <w:rPr>
          <w:sz w:val="28"/>
          <w:lang w:val="en-US"/>
        </w:rPr>
        <w:t>and internal neighborhood network –</w:t>
      </w:r>
      <w:r w:rsidR="001229C2" w:rsidRPr="00D03B90">
        <w:rPr>
          <w:sz w:val="28"/>
          <w:lang w:val="en-US"/>
        </w:rPr>
        <w:t> 10</w:t>
      </w:r>
      <w:r w:rsidRPr="00D03B90">
        <w:rPr>
          <w:sz w:val="28"/>
          <w:lang w:val="en-US"/>
        </w:rPr>
        <w:t>.</w:t>
      </w:r>
      <w:r w:rsidR="001229C2" w:rsidRPr="00D03B90">
        <w:rPr>
          <w:sz w:val="28"/>
          <w:lang w:val="en-US"/>
        </w:rPr>
        <w:t>3 </w:t>
      </w:r>
      <w:r w:rsidRPr="00D03B90">
        <w:rPr>
          <w:sz w:val="28"/>
          <w:lang w:val="en-US"/>
        </w:rPr>
        <w:t>km</w:t>
      </w:r>
      <w:r w:rsidR="001229C2" w:rsidRPr="00D03B90">
        <w:rPr>
          <w:sz w:val="28"/>
          <w:lang w:val="en-US"/>
        </w:rPr>
        <w:t xml:space="preserve">. </w:t>
      </w:r>
      <w:r w:rsidRPr="00D03B90">
        <w:rPr>
          <w:sz w:val="28"/>
          <w:lang w:val="en-US"/>
        </w:rPr>
        <w:t xml:space="preserve">The designed production capacity of the centralized municipal water pipeline is </w:t>
      </w:r>
      <w:r w:rsidR="001229C2" w:rsidRPr="00D03B90">
        <w:rPr>
          <w:sz w:val="28"/>
          <w:lang w:val="en-US"/>
        </w:rPr>
        <w:t>7</w:t>
      </w:r>
      <w:r w:rsidRPr="00D03B90">
        <w:rPr>
          <w:sz w:val="28"/>
          <w:lang w:val="en-US"/>
        </w:rPr>
        <w:t>,</w:t>
      </w:r>
      <w:r w:rsidR="001229C2" w:rsidRPr="00D03B90">
        <w:rPr>
          <w:sz w:val="28"/>
          <w:lang w:val="en-US"/>
        </w:rPr>
        <w:t>5</w:t>
      </w:r>
      <w:r w:rsidRPr="00D03B90">
        <w:rPr>
          <w:sz w:val="28"/>
          <w:lang w:val="en-US"/>
        </w:rPr>
        <w:t>00</w:t>
      </w:r>
      <w:r w:rsidR="001229C2" w:rsidRPr="00D03B90">
        <w:rPr>
          <w:sz w:val="28"/>
          <w:lang w:val="en-US"/>
        </w:rPr>
        <w:t xml:space="preserve"> </w:t>
      </w:r>
      <w:r w:rsidRPr="00D03B90">
        <w:rPr>
          <w:sz w:val="28"/>
          <w:lang w:val="en-US"/>
        </w:rPr>
        <w:t>m</w:t>
      </w:r>
      <w:r w:rsidR="001229C2" w:rsidRPr="00D03B90">
        <w:rPr>
          <w:sz w:val="28"/>
          <w:vertAlign w:val="superscript"/>
          <w:lang w:val="en-US"/>
        </w:rPr>
        <w:t>3</w:t>
      </w:r>
      <w:r w:rsidR="001229C2" w:rsidRPr="00D03B90">
        <w:rPr>
          <w:sz w:val="28"/>
          <w:lang w:val="en-US"/>
        </w:rPr>
        <w:t>/</w:t>
      </w:r>
      <w:r w:rsidRPr="00D03B90">
        <w:rPr>
          <w:sz w:val="28"/>
          <w:lang w:val="en-US"/>
        </w:rPr>
        <w:t>24 hrs</w:t>
      </w:r>
      <w:r w:rsidR="001229C2" w:rsidRPr="00D03B90">
        <w:rPr>
          <w:sz w:val="28"/>
          <w:lang w:val="en-US"/>
        </w:rPr>
        <w:t xml:space="preserve">. </w:t>
      </w:r>
      <w:r w:rsidRPr="00D03B90">
        <w:rPr>
          <w:sz w:val="28"/>
          <w:lang w:val="en-US"/>
        </w:rPr>
        <w:t xml:space="preserve">The actual water supply volume is </w:t>
      </w:r>
      <w:r w:rsidR="001229C2" w:rsidRPr="00D03B90">
        <w:rPr>
          <w:sz w:val="28"/>
          <w:lang w:val="en-US"/>
        </w:rPr>
        <w:t>2,</w:t>
      </w:r>
      <w:r w:rsidRPr="00D03B90">
        <w:rPr>
          <w:sz w:val="28"/>
          <w:lang w:val="en-US"/>
        </w:rPr>
        <w:t xml:space="preserve"> </w:t>
      </w:r>
      <w:r w:rsidR="001229C2" w:rsidRPr="00D03B90">
        <w:rPr>
          <w:sz w:val="28"/>
          <w:lang w:val="en-US"/>
        </w:rPr>
        <w:t>36</w:t>
      </w:r>
      <w:r w:rsidRPr="00D03B90">
        <w:rPr>
          <w:sz w:val="28"/>
          <w:lang w:val="en-US"/>
        </w:rPr>
        <w:t>0</w:t>
      </w:r>
      <w:r w:rsidR="001229C2" w:rsidRPr="00D03B90">
        <w:rPr>
          <w:sz w:val="28"/>
          <w:lang w:val="en-US"/>
        </w:rPr>
        <w:t xml:space="preserve"> </w:t>
      </w:r>
      <w:r w:rsidRPr="00D03B90">
        <w:rPr>
          <w:sz w:val="28"/>
          <w:lang w:val="en-US"/>
        </w:rPr>
        <w:t>m</w:t>
      </w:r>
      <w:r w:rsidRPr="00D03B90">
        <w:rPr>
          <w:sz w:val="28"/>
          <w:vertAlign w:val="superscript"/>
          <w:lang w:val="en-US"/>
        </w:rPr>
        <w:t>3</w:t>
      </w:r>
      <w:r w:rsidRPr="00D03B90">
        <w:rPr>
          <w:sz w:val="28"/>
          <w:lang w:val="en-US"/>
        </w:rPr>
        <w:t>/24 hrs</w:t>
      </w:r>
      <w:r w:rsidR="001229C2" w:rsidRPr="00D03B90">
        <w:rPr>
          <w:sz w:val="28"/>
          <w:lang w:val="en-US"/>
        </w:rPr>
        <w:t>.</w:t>
      </w:r>
    </w:p>
    <w:p w:rsidR="001229C2" w:rsidRPr="00D03B90" w:rsidRDefault="00035F0F" w:rsidP="001229C2">
      <w:pPr>
        <w:spacing w:line="360" w:lineRule="auto"/>
        <w:ind w:firstLine="709"/>
        <w:jc w:val="both"/>
        <w:rPr>
          <w:sz w:val="28"/>
          <w:lang w:val="en-US"/>
        </w:rPr>
      </w:pPr>
      <w:r w:rsidRPr="00D03B90">
        <w:rPr>
          <w:sz w:val="28"/>
          <w:lang w:val="en-US"/>
        </w:rPr>
        <w:t xml:space="preserve">The designed centralized sewerage capacity is </w:t>
      </w:r>
      <w:r w:rsidR="001229C2" w:rsidRPr="00D03B90">
        <w:rPr>
          <w:sz w:val="28"/>
          <w:lang w:val="en-US"/>
        </w:rPr>
        <w:t>12,5</w:t>
      </w:r>
      <w:r w:rsidRPr="00D03B90">
        <w:rPr>
          <w:sz w:val="28"/>
          <w:lang w:val="en-US"/>
        </w:rPr>
        <w:t>00</w:t>
      </w:r>
      <w:r w:rsidR="001229C2" w:rsidRPr="00D03B90">
        <w:rPr>
          <w:sz w:val="28"/>
          <w:lang w:val="en-US"/>
        </w:rPr>
        <w:t xml:space="preserve"> </w:t>
      </w:r>
      <w:r w:rsidRPr="00D03B90">
        <w:rPr>
          <w:sz w:val="28"/>
          <w:lang w:val="en-US"/>
        </w:rPr>
        <w:t>m</w:t>
      </w:r>
      <w:r w:rsidRPr="00D03B90">
        <w:rPr>
          <w:sz w:val="28"/>
          <w:vertAlign w:val="superscript"/>
          <w:lang w:val="en-US"/>
        </w:rPr>
        <w:t>3</w:t>
      </w:r>
      <w:r w:rsidRPr="00D03B90">
        <w:rPr>
          <w:sz w:val="28"/>
          <w:lang w:val="en-US"/>
        </w:rPr>
        <w:t>/24 hrs</w:t>
      </w:r>
      <w:r w:rsidR="001229C2" w:rsidRPr="00D03B90">
        <w:rPr>
          <w:sz w:val="28"/>
          <w:lang w:val="en-US"/>
        </w:rPr>
        <w:t xml:space="preserve">, </w:t>
      </w:r>
      <w:r w:rsidRPr="00D03B90">
        <w:rPr>
          <w:sz w:val="28"/>
          <w:lang w:val="en-US"/>
        </w:rPr>
        <w:t xml:space="preserve">and the actual load is </w:t>
      </w:r>
      <w:r w:rsidR="001229C2" w:rsidRPr="00D03B90">
        <w:rPr>
          <w:sz w:val="28"/>
          <w:lang w:val="en-US"/>
        </w:rPr>
        <w:t>3,81</w:t>
      </w:r>
      <w:r w:rsidRPr="00D03B90">
        <w:rPr>
          <w:sz w:val="28"/>
          <w:lang w:val="en-US"/>
        </w:rPr>
        <w:t>0 m</w:t>
      </w:r>
      <w:r w:rsidRPr="00D03B90">
        <w:rPr>
          <w:sz w:val="28"/>
          <w:vertAlign w:val="superscript"/>
          <w:lang w:val="en-US"/>
        </w:rPr>
        <w:t>3</w:t>
      </w:r>
      <w:r w:rsidRPr="00D03B90">
        <w:rPr>
          <w:sz w:val="28"/>
          <w:lang w:val="en-US"/>
        </w:rPr>
        <w:t>/24 hrs</w:t>
      </w:r>
      <w:r w:rsidR="001229C2" w:rsidRPr="00D03B90">
        <w:rPr>
          <w:sz w:val="28"/>
          <w:lang w:val="en-US"/>
        </w:rPr>
        <w:t xml:space="preserve">. </w:t>
      </w:r>
      <w:r w:rsidRPr="00D03B90">
        <w:rPr>
          <w:sz w:val="28"/>
          <w:lang w:val="en-US"/>
        </w:rPr>
        <w:t xml:space="preserve">The total length of the main sewerage collectors is </w:t>
      </w:r>
      <w:r w:rsidR="001229C2" w:rsidRPr="00D03B90">
        <w:rPr>
          <w:sz w:val="28"/>
          <w:lang w:val="en-US"/>
        </w:rPr>
        <w:t>42</w:t>
      </w:r>
      <w:r w:rsidRPr="00D03B90">
        <w:rPr>
          <w:sz w:val="28"/>
          <w:lang w:val="en-US"/>
        </w:rPr>
        <w:t>.</w:t>
      </w:r>
      <w:r w:rsidR="001229C2" w:rsidRPr="00D03B90">
        <w:rPr>
          <w:sz w:val="28"/>
          <w:lang w:val="en-US"/>
        </w:rPr>
        <w:t>0</w:t>
      </w:r>
      <w:r w:rsidRPr="00D03B90">
        <w:rPr>
          <w:sz w:val="28"/>
          <w:lang w:val="en-US"/>
        </w:rPr>
        <w:t xml:space="preserve"> km</w:t>
      </w:r>
      <w:r w:rsidR="001229C2" w:rsidRPr="00D03B90">
        <w:rPr>
          <w:sz w:val="28"/>
          <w:lang w:val="en-US"/>
        </w:rPr>
        <w:t xml:space="preserve">, </w:t>
      </w:r>
      <w:r w:rsidRPr="00D03B90">
        <w:rPr>
          <w:sz w:val="28"/>
          <w:lang w:val="en-US"/>
        </w:rPr>
        <w:lastRenderedPageBreak/>
        <w:t xml:space="preserve">street collectors </w:t>
      </w:r>
      <w:r w:rsidR="001229C2" w:rsidRPr="00D03B90">
        <w:rPr>
          <w:sz w:val="28"/>
          <w:lang w:val="en-US"/>
        </w:rPr>
        <w:t>– 11 </w:t>
      </w:r>
      <w:r w:rsidRPr="00D03B90">
        <w:rPr>
          <w:sz w:val="28"/>
          <w:lang w:val="en-US"/>
        </w:rPr>
        <w:t>km</w:t>
      </w:r>
      <w:r w:rsidR="001229C2" w:rsidRPr="00D03B90">
        <w:rPr>
          <w:sz w:val="28"/>
          <w:lang w:val="en-US"/>
        </w:rPr>
        <w:t xml:space="preserve">, </w:t>
      </w:r>
      <w:r w:rsidRPr="00D03B90">
        <w:rPr>
          <w:sz w:val="28"/>
          <w:lang w:val="en-US"/>
        </w:rPr>
        <w:t>internal neighborhood – 3.</w:t>
      </w:r>
      <w:r w:rsidR="001229C2" w:rsidRPr="00D03B90">
        <w:rPr>
          <w:sz w:val="28"/>
          <w:lang w:val="en-US"/>
        </w:rPr>
        <w:t>5</w:t>
      </w:r>
      <w:r w:rsidRPr="00D03B90">
        <w:rPr>
          <w:sz w:val="28"/>
          <w:lang w:val="en-US"/>
        </w:rPr>
        <w:t xml:space="preserve"> km</w:t>
      </w:r>
      <w:r w:rsidR="001229C2" w:rsidRPr="00D03B90">
        <w:rPr>
          <w:sz w:val="28"/>
          <w:lang w:val="en-US"/>
        </w:rPr>
        <w:t xml:space="preserve">. </w:t>
      </w:r>
      <w:r w:rsidRPr="00D03B90">
        <w:rPr>
          <w:sz w:val="28"/>
          <w:lang w:val="en-US"/>
        </w:rPr>
        <w:t xml:space="preserve">The capacity of treatment facilities is </w:t>
      </w:r>
      <w:r w:rsidR="001229C2" w:rsidRPr="00D03B90">
        <w:rPr>
          <w:sz w:val="28"/>
          <w:lang w:val="en-US"/>
        </w:rPr>
        <w:t>12,5</w:t>
      </w:r>
      <w:r w:rsidRPr="00D03B90">
        <w:rPr>
          <w:sz w:val="28"/>
          <w:lang w:val="en-US"/>
        </w:rPr>
        <w:t>00</w:t>
      </w:r>
      <w:r w:rsidR="001229C2" w:rsidRPr="00D03B90">
        <w:rPr>
          <w:sz w:val="28"/>
          <w:lang w:val="en-US"/>
        </w:rPr>
        <w:t> </w:t>
      </w:r>
      <w:r w:rsidRPr="00D03B90">
        <w:rPr>
          <w:sz w:val="28"/>
          <w:lang w:val="en-US"/>
        </w:rPr>
        <w:t>m</w:t>
      </w:r>
      <w:r w:rsidRPr="00D03B90">
        <w:rPr>
          <w:sz w:val="28"/>
          <w:vertAlign w:val="superscript"/>
          <w:lang w:val="en-US"/>
        </w:rPr>
        <w:t>3</w:t>
      </w:r>
      <w:r w:rsidRPr="00D03B90">
        <w:rPr>
          <w:sz w:val="28"/>
          <w:lang w:val="en-US"/>
        </w:rPr>
        <w:t>/24 hrs</w:t>
      </w:r>
      <w:r w:rsidR="001229C2" w:rsidRPr="00D03B90">
        <w:rPr>
          <w:sz w:val="28"/>
          <w:lang w:val="en-US"/>
        </w:rPr>
        <w:t>.</w:t>
      </w:r>
    </w:p>
    <w:p w:rsidR="001229C2" w:rsidRPr="00D03B90" w:rsidRDefault="00035F0F" w:rsidP="001229C2">
      <w:pPr>
        <w:spacing w:line="360" w:lineRule="auto"/>
        <w:ind w:firstLine="709"/>
        <w:jc w:val="both"/>
        <w:rPr>
          <w:sz w:val="28"/>
          <w:lang w:val="en-US"/>
        </w:rPr>
      </w:pPr>
      <w:r w:rsidRPr="00D03B90">
        <w:rPr>
          <w:sz w:val="28"/>
          <w:lang w:val="en-US"/>
        </w:rPr>
        <w:t>Availability and condition of street lighting</w:t>
      </w:r>
      <w:r w:rsidR="001229C2" w:rsidRPr="00D03B90">
        <w:rPr>
          <w:sz w:val="28"/>
          <w:lang w:val="en-US"/>
        </w:rPr>
        <w:t xml:space="preserve">: 60% </w:t>
      </w:r>
      <w:r w:rsidRPr="00D03B90">
        <w:rPr>
          <w:sz w:val="28"/>
          <w:lang w:val="en-US"/>
        </w:rPr>
        <w:t>of the town is illuminated with modern sodium-vapor lamps and fixtures made by Phillips</w:t>
      </w:r>
      <w:r w:rsidR="001229C2" w:rsidRPr="00D03B90">
        <w:rPr>
          <w:sz w:val="28"/>
          <w:lang w:val="en-US"/>
        </w:rPr>
        <w:t xml:space="preserve">. </w:t>
      </w:r>
      <w:r w:rsidRPr="00D03B90">
        <w:rPr>
          <w:sz w:val="28"/>
          <w:lang w:val="en-US"/>
        </w:rPr>
        <w:t>Electricity consumption totals</w:t>
      </w:r>
      <w:r w:rsidR="001229C2" w:rsidRPr="00D03B90">
        <w:rPr>
          <w:sz w:val="28"/>
          <w:lang w:val="en-US"/>
        </w:rPr>
        <w:t> 460</w:t>
      </w:r>
      <w:r w:rsidRPr="00D03B90">
        <w:rPr>
          <w:sz w:val="28"/>
          <w:lang w:val="en-US"/>
        </w:rPr>
        <w:t>,000</w:t>
      </w:r>
      <w:r w:rsidR="001229C2" w:rsidRPr="00D03B90">
        <w:rPr>
          <w:sz w:val="28"/>
          <w:lang w:val="en-US"/>
        </w:rPr>
        <w:t> </w:t>
      </w:r>
      <w:r w:rsidRPr="00D03B90">
        <w:rPr>
          <w:sz w:val="28"/>
          <w:lang w:val="en-US"/>
        </w:rPr>
        <w:t>kWt-hour/year</w:t>
      </w:r>
      <w:r w:rsidR="001229C2" w:rsidRPr="00D03B90">
        <w:rPr>
          <w:sz w:val="28"/>
          <w:lang w:val="en-US"/>
        </w:rPr>
        <w:t>.</w:t>
      </w:r>
    </w:p>
    <w:p w:rsidR="001229C2" w:rsidRPr="00D03B90" w:rsidRDefault="00AD7D9D" w:rsidP="00AD7D9D">
      <w:pPr>
        <w:spacing w:line="360" w:lineRule="auto"/>
        <w:ind w:firstLine="709"/>
        <w:jc w:val="both"/>
        <w:rPr>
          <w:b/>
          <w:sz w:val="28"/>
          <w:lang w:val="en-US"/>
        </w:rPr>
      </w:pPr>
      <w:r w:rsidRPr="00D03B90">
        <w:rPr>
          <w:b/>
          <w:sz w:val="28"/>
          <w:lang w:val="en-US"/>
        </w:rPr>
        <w:t>Environment for attracting investments</w:t>
      </w:r>
      <w:r w:rsidR="001229C2" w:rsidRPr="00D03B90">
        <w:rPr>
          <w:b/>
          <w:sz w:val="28"/>
          <w:lang w:val="en-US"/>
        </w:rPr>
        <w:t>.</w:t>
      </w:r>
    </w:p>
    <w:p w:rsidR="001229C2" w:rsidRPr="00D03B90" w:rsidRDefault="00881CD4" w:rsidP="001229C2">
      <w:pPr>
        <w:spacing w:line="360" w:lineRule="auto"/>
        <w:ind w:firstLine="709"/>
        <w:jc w:val="both"/>
        <w:rPr>
          <w:sz w:val="28"/>
          <w:lang w:val="en-US"/>
        </w:rPr>
      </w:pPr>
      <w:r w:rsidRPr="00D03B90">
        <w:rPr>
          <w:sz w:val="28"/>
          <w:lang w:val="en-US"/>
        </w:rPr>
        <w:t>Within the framework of the strategy of raising Ukrainka’s competitive power</w:t>
      </w:r>
      <w:r w:rsidR="008B2725" w:rsidRPr="00D03B90">
        <w:rPr>
          <w:sz w:val="28"/>
          <w:lang w:val="en-US"/>
        </w:rPr>
        <w:t xml:space="preserve"> (</w:t>
      </w:r>
      <w:r w:rsidR="00AD7D9D" w:rsidRPr="00D03B90">
        <w:rPr>
          <w:sz w:val="28"/>
          <w:lang w:val="en-US"/>
        </w:rPr>
        <w:t>Appendix</w:t>
      </w:r>
      <w:r w:rsidR="008B2725" w:rsidRPr="00D03B90">
        <w:rPr>
          <w:sz w:val="28"/>
          <w:lang w:val="en-US"/>
        </w:rPr>
        <w:t xml:space="preserve"> 1)</w:t>
      </w:r>
      <w:r w:rsidRPr="00D03B90">
        <w:rPr>
          <w:sz w:val="28"/>
          <w:lang w:val="en-US"/>
        </w:rPr>
        <w:t>,</w:t>
      </w:r>
      <w:r w:rsidR="001229C2" w:rsidRPr="00D03B90">
        <w:rPr>
          <w:sz w:val="28"/>
          <w:lang w:val="en-US"/>
        </w:rPr>
        <w:t xml:space="preserve"> </w:t>
      </w:r>
      <w:r w:rsidRPr="00D03B90">
        <w:rPr>
          <w:sz w:val="28"/>
          <w:lang w:val="en-US"/>
        </w:rPr>
        <w:t>the following town development priorities were identified</w:t>
      </w:r>
      <w:r w:rsidR="001229C2" w:rsidRPr="00D03B90">
        <w:rPr>
          <w:sz w:val="28"/>
          <w:lang w:val="en-US"/>
        </w:rPr>
        <w:t>:</w:t>
      </w:r>
    </w:p>
    <w:p w:rsidR="001229C2" w:rsidRPr="00D03B90" w:rsidRDefault="00881CD4" w:rsidP="001229C2">
      <w:pPr>
        <w:numPr>
          <w:ilvl w:val="0"/>
          <w:numId w:val="3"/>
        </w:numPr>
        <w:tabs>
          <w:tab w:val="clear" w:pos="2137"/>
          <w:tab w:val="num" w:pos="0"/>
        </w:tabs>
        <w:spacing w:line="360" w:lineRule="auto"/>
        <w:ind w:left="0" w:firstLine="720"/>
        <w:jc w:val="both"/>
        <w:rPr>
          <w:sz w:val="28"/>
          <w:lang w:val="en-US"/>
        </w:rPr>
      </w:pPr>
      <w:r w:rsidRPr="00D03B90">
        <w:rPr>
          <w:sz w:val="28"/>
          <w:lang w:val="en-US"/>
        </w:rPr>
        <w:t>clean environment</w:t>
      </w:r>
      <w:r w:rsidR="001229C2" w:rsidRPr="00D03B90">
        <w:rPr>
          <w:sz w:val="28"/>
          <w:lang w:val="en-US"/>
        </w:rPr>
        <w:t>;</w:t>
      </w:r>
    </w:p>
    <w:p w:rsidR="001229C2" w:rsidRPr="00D03B90" w:rsidRDefault="00881CD4" w:rsidP="001229C2">
      <w:pPr>
        <w:numPr>
          <w:ilvl w:val="0"/>
          <w:numId w:val="3"/>
        </w:numPr>
        <w:tabs>
          <w:tab w:val="clear" w:pos="2137"/>
          <w:tab w:val="num" w:pos="0"/>
        </w:tabs>
        <w:spacing w:line="360" w:lineRule="auto"/>
        <w:ind w:left="0" w:firstLine="720"/>
        <w:jc w:val="both"/>
        <w:rPr>
          <w:sz w:val="28"/>
          <w:lang w:val="en-US"/>
        </w:rPr>
      </w:pPr>
      <w:r w:rsidRPr="00D03B90">
        <w:rPr>
          <w:sz w:val="28"/>
          <w:lang w:val="en-US"/>
        </w:rPr>
        <w:t>energy conservation and energy efficiency</w:t>
      </w:r>
      <w:r w:rsidR="001229C2" w:rsidRPr="00D03B90">
        <w:rPr>
          <w:sz w:val="28"/>
          <w:lang w:val="en-US"/>
        </w:rPr>
        <w:t>;</w:t>
      </w:r>
    </w:p>
    <w:p w:rsidR="001229C2" w:rsidRPr="00D03B90" w:rsidRDefault="00881CD4" w:rsidP="001229C2">
      <w:pPr>
        <w:numPr>
          <w:ilvl w:val="0"/>
          <w:numId w:val="3"/>
        </w:numPr>
        <w:tabs>
          <w:tab w:val="clear" w:pos="2137"/>
          <w:tab w:val="num" w:pos="0"/>
        </w:tabs>
        <w:spacing w:line="360" w:lineRule="auto"/>
        <w:ind w:left="0" w:firstLine="720"/>
        <w:jc w:val="both"/>
        <w:rPr>
          <w:sz w:val="28"/>
          <w:lang w:val="en-US"/>
        </w:rPr>
      </w:pPr>
      <w:r w:rsidRPr="00D03B90">
        <w:rPr>
          <w:sz w:val="28"/>
          <w:lang w:val="en-US"/>
        </w:rPr>
        <w:t>development of the town economy infrastructure</w:t>
      </w:r>
      <w:r w:rsidR="001229C2" w:rsidRPr="00D03B90">
        <w:rPr>
          <w:sz w:val="28"/>
          <w:lang w:val="en-US"/>
        </w:rPr>
        <w:t>;</w:t>
      </w:r>
    </w:p>
    <w:p w:rsidR="001229C2" w:rsidRPr="00D03B90" w:rsidRDefault="00881CD4" w:rsidP="001229C2">
      <w:pPr>
        <w:numPr>
          <w:ilvl w:val="0"/>
          <w:numId w:val="3"/>
        </w:numPr>
        <w:tabs>
          <w:tab w:val="clear" w:pos="2137"/>
          <w:tab w:val="num" w:pos="0"/>
        </w:tabs>
        <w:spacing w:line="360" w:lineRule="auto"/>
        <w:ind w:left="0" w:firstLine="720"/>
        <w:jc w:val="both"/>
        <w:rPr>
          <w:sz w:val="28"/>
          <w:lang w:val="en-US"/>
        </w:rPr>
      </w:pPr>
      <w:r w:rsidRPr="00D03B90">
        <w:rPr>
          <w:sz w:val="28"/>
          <w:lang w:val="en-US"/>
        </w:rPr>
        <w:t>business tourism development</w:t>
      </w:r>
      <w:r w:rsidR="001229C2" w:rsidRPr="00D03B90">
        <w:rPr>
          <w:sz w:val="28"/>
          <w:lang w:val="en-US"/>
        </w:rPr>
        <w:t>;</w:t>
      </w:r>
    </w:p>
    <w:p w:rsidR="001229C2" w:rsidRPr="00D03B90" w:rsidRDefault="00881CD4" w:rsidP="001229C2">
      <w:pPr>
        <w:numPr>
          <w:ilvl w:val="0"/>
          <w:numId w:val="3"/>
        </w:numPr>
        <w:tabs>
          <w:tab w:val="clear" w:pos="2137"/>
          <w:tab w:val="num" w:pos="0"/>
        </w:tabs>
        <w:spacing w:line="360" w:lineRule="auto"/>
        <w:ind w:left="0" w:firstLine="720"/>
        <w:jc w:val="both"/>
        <w:rPr>
          <w:sz w:val="28"/>
          <w:lang w:val="en-US"/>
        </w:rPr>
      </w:pPr>
      <w:r w:rsidRPr="00D03B90">
        <w:rPr>
          <w:sz w:val="28"/>
          <w:lang w:val="en-US"/>
        </w:rPr>
        <w:t>educational infrastructure development</w:t>
      </w:r>
      <w:r w:rsidR="001229C2" w:rsidRPr="00D03B90">
        <w:rPr>
          <w:sz w:val="28"/>
          <w:lang w:val="en-US"/>
        </w:rPr>
        <w:t>.</w:t>
      </w:r>
    </w:p>
    <w:p w:rsidR="001229C2" w:rsidRPr="00D03B90" w:rsidRDefault="000856D4" w:rsidP="001229C2">
      <w:pPr>
        <w:spacing w:line="360" w:lineRule="auto"/>
        <w:ind w:firstLine="709"/>
        <w:jc w:val="both"/>
        <w:rPr>
          <w:sz w:val="28"/>
          <w:lang w:val="en-US"/>
        </w:rPr>
      </w:pPr>
      <w:r w:rsidRPr="00D03B90">
        <w:rPr>
          <w:sz w:val="28"/>
          <w:lang w:val="en-US"/>
        </w:rPr>
        <w:t>Creation of favorable investment environment will be supported by the General Plan of the town, local construction rules, including zoning, and introduction of the investment attraction strategy</w:t>
      </w:r>
      <w:r w:rsidR="001229C2" w:rsidRPr="00D03B90">
        <w:rPr>
          <w:sz w:val="28"/>
          <w:lang w:val="en-US"/>
        </w:rPr>
        <w:t>.</w:t>
      </w:r>
      <w:r w:rsidRPr="00D03B90">
        <w:rPr>
          <w:sz w:val="28"/>
          <w:lang w:val="en-US"/>
        </w:rPr>
        <w:t xml:space="preserve"> Possible involvement in this effort of respective specialists together with the executive bodies of the town council will enable representatives of various business spheres to learn more about the financial market and its instruments, organize personal meetings with potential investors, and present their business plans to them</w:t>
      </w:r>
      <w:r w:rsidR="001229C2" w:rsidRPr="00D03B90">
        <w:rPr>
          <w:sz w:val="28"/>
          <w:lang w:val="en-US"/>
        </w:rPr>
        <w:t>.</w:t>
      </w:r>
    </w:p>
    <w:p w:rsidR="009E37AB" w:rsidRPr="00D03B90" w:rsidRDefault="009E37AB" w:rsidP="001229C2">
      <w:pPr>
        <w:spacing w:line="360" w:lineRule="auto"/>
        <w:ind w:firstLine="709"/>
        <w:jc w:val="both"/>
        <w:rPr>
          <w:sz w:val="28"/>
          <w:lang w:val="en-US"/>
        </w:rPr>
      </w:pPr>
    </w:p>
    <w:p w:rsidR="00C306DC" w:rsidRPr="00D03B90" w:rsidRDefault="000856D4" w:rsidP="008A1129">
      <w:pPr>
        <w:numPr>
          <w:ilvl w:val="1"/>
          <w:numId w:val="25"/>
        </w:numPr>
        <w:spacing w:line="360" w:lineRule="auto"/>
        <w:jc w:val="center"/>
        <w:rPr>
          <w:sz w:val="28"/>
          <w:lang w:val="en-US"/>
        </w:rPr>
      </w:pPr>
      <w:r w:rsidRPr="00D03B90">
        <w:rPr>
          <w:sz w:val="28"/>
          <w:lang w:val="en-US"/>
        </w:rPr>
        <w:t>Preconditions for SEAP Drafting and Implementation</w:t>
      </w:r>
      <w:r w:rsidR="008A1129" w:rsidRPr="00D03B90">
        <w:rPr>
          <w:sz w:val="28"/>
          <w:lang w:val="en-US"/>
        </w:rPr>
        <w:t xml:space="preserve"> </w:t>
      </w:r>
    </w:p>
    <w:p w:rsidR="00C306DC" w:rsidRPr="00D03B90" w:rsidRDefault="00C306DC" w:rsidP="00C306DC">
      <w:pPr>
        <w:spacing w:line="360" w:lineRule="auto"/>
        <w:jc w:val="both"/>
        <w:rPr>
          <w:sz w:val="28"/>
          <w:lang w:val="en-US"/>
        </w:rPr>
      </w:pPr>
    </w:p>
    <w:p w:rsidR="00C306DC" w:rsidRPr="00D03B90" w:rsidRDefault="000856D4" w:rsidP="00C306DC">
      <w:pPr>
        <w:spacing w:line="360" w:lineRule="auto"/>
        <w:ind w:firstLine="709"/>
        <w:jc w:val="both"/>
        <w:rPr>
          <w:sz w:val="28"/>
          <w:lang w:val="en-US"/>
        </w:rPr>
      </w:pPr>
      <w:r w:rsidRPr="00D03B90">
        <w:rPr>
          <w:sz w:val="28"/>
          <w:lang w:val="en-US"/>
        </w:rPr>
        <w:t xml:space="preserve">The </w:t>
      </w:r>
      <w:r w:rsidR="00C306DC" w:rsidRPr="00D03B90">
        <w:rPr>
          <w:sz w:val="28"/>
          <w:lang w:val="en-US"/>
        </w:rPr>
        <w:t xml:space="preserve">Sustainable Energy Action Plan) </w:t>
      </w:r>
      <w:r w:rsidRPr="00D03B90">
        <w:rPr>
          <w:sz w:val="28"/>
          <w:lang w:val="en-US"/>
        </w:rPr>
        <w:t xml:space="preserve">for Ukrainka for </w:t>
      </w:r>
      <w:r w:rsidR="00C306DC" w:rsidRPr="00D03B90">
        <w:rPr>
          <w:sz w:val="28"/>
          <w:lang w:val="en-US"/>
        </w:rPr>
        <w:t>2014-2020 (</w:t>
      </w:r>
      <w:r w:rsidRPr="00D03B90">
        <w:rPr>
          <w:sz w:val="28"/>
          <w:lang w:val="en-US"/>
        </w:rPr>
        <w:t>the</w:t>
      </w:r>
      <w:r w:rsidR="00C306DC" w:rsidRPr="00D03B90">
        <w:rPr>
          <w:sz w:val="28"/>
          <w:lang w:val="en-US"/>
        </w:rPr>
        <w:t xml:space="preserve"> SEAP) </w:t>
      </w:r>
      <w:r w:rsidRPr="00D03B90">
        <w:rPr>
          <w:sz w:val="28"/>
          <w:lang w:val="en-US"/>
        </w:rPr>
        <w:t>is a strategic document determining long-term territorial community policy planning aimed at fighting global climate change through reduction of greenhouse emissions</w:t>
      </w:r>
      <w:r w:rsidR="00C306DC" w:rsidRPr="00D03B90">
        <w:rPr>
          <w:sz w:val="28"/>
          <w:lang w:val="en-US"/>
        </w:rPr>
        <w:t xml:space="preserve">. SEAP </w:t>
      </w:r>
      <w:r w:rsidR="00D10739" w:rsidRPr="00D03B90">
        <w:rPr>
          <w:sz w:val="28"/>
          <w:lang w:val="en-US"/>
        </w:rPr>
        <w:t>is an instrument for ensuring high-quality and efficient implementation of the town policy in the sphere of energy efficiency and protection of environment declared in the strategic plan of increasing Ukrainka’s competitive power integrated in the values system of the European Covenant of Mayors</w:t>
      </w:r>
      <w:r w:rsidR="00C306DC" w:rsidRPr="00D03B90">
        <w:rPr>
          <w:sz w:val="28"/>
          <w:lang w:val="en-US"/>
        </w:rPr>
        <w:t xml:space="preserve">. </w:t>
      </w:r>
    </w:p>
    <w:p w:rsidR="00C306DC" w:rsidRPr="00D03B90" w:rsidRDefault="00C3520C" w:rsidP="00C306DC">
      <w:pPr>
        <w:spacing w:line="360" w:lineRule="auto"/>
        <w:ind w:firstLine="709"/>
        <w:jc w:val="both"/>
        <w:rPr>
          <w:sz w:val="28"/>
          <w:lang w:val="en-US"/>
        </w:rPr>
      </w:pPr>
      <w:r w:rsidRPr="00D03B90">
        <w:rPr>
          <w:sz w:val="28"/>
          <w:lang w:val="en-US"/>
        </w:rPr>
        <w:lastRenderedPageBreak/>
        <w:t xml:space="preserve">The principal </w:t>
      </w:r>
      <w:r w:rsidR="006A1D46" w:rsidRPr="00D03B90">
        <w:rPr>
          <w:sz w:val="28"/>
          <w:lang w:val="en-US"/>
        </w:rPr>
        <w:t>SEAP</w:t>
      </w:r>
      <w:r w:rsidR="00C306DC" w:rsidRPr="00D03B90">
        <w:rPr>
          <w:sz w:val="28"/>
          <w:lang w:val="en-US"/>
        </w:rPr>
        <w:t xml:space="preserve"> </w:t>
      </w:r>
      <w:r w:rsidRPr="00D03B90">
        <w:rPr>
          <w:sz w:val="28"/>
          <w:lang w:val="en-US"/>
        </w:rPr>
        <w:t xml:space="preserve">goal is a total decrease by more than </w:t>
      </w:r>
      <w:r w:rsidR="00C306DC" w:rsidRPr="00D03B90">
        <w:rPr>
          <w:sz w:val="28"/>
          <w:lang w:val="en-US"/>
        </w:rPr>
        <w:t>2</w:t>
      </w:r>
      <w:r w:rsidRPr="00D03B90">
        <w:rPr>
          <w:sz w:val="28"/>
          <w:lang w:val="en-US"/>
        </w:rPr>
        <w:t>0</w:t>
      </w:r>
      <w:r w:rsidR="00C306DC" w:rsidRPr="00D03B90">
        <w:rPr>
          <w:sz w:val="28"/>
          <w:lang w:val="en-US"/>
        </w:rPr>
        <w:t xml:space="preserve">% </w:t>
      </w:r>
      <w:r w:rsidRPr="00D03B90">
        <w:rPr>
          <w:sz w:val="28"/>
          <w:lang w:val="en-US"/>
        </w:rPr>
        <w:t xml:space="preserve">of the greenhouse emissions </w:t>
      </w:r>
      <w:r w:rsidR="00C306DC" w:rsidRPr="00D03B90">
        <w:rPr>
          <w:sz w:val="28"/>
          <w:lang w:val="en-US"/>
        </w:rPr>
        <w:t>(</w:t>
      </w:r>
      <w:r w:rsidRPr="00D03B90">
        <w:rPr>
          <w:sz w:val="28"/>
          <w:lang w:val="en-US"/>
        </w:rPr>
        <w:t>first of all –</w:t>
      </w:r>
      <w:r w:rsidR="00C306DC" w:rsidRPr="00D03B90">
        <w:rPr>
          <w:sz w:val="28"/>
          <w:lang w:val="en-US"/>
        </w:rPr>
        <w:t xml:space="preserve"> СО</w:t>
      </w:r>
      <w:r w:rsidR="00C306DC" w:rsidRPr="00D03B90">
        <w:rPr>
          <w:sz w:val="28"/>
          <w:vertAlign w:val="subscript"/>
          <w:lang w:val="en-US"/>
        </w:rPr>
        <w:t>2</w:t>
      </w:r>
      <w:r w:rsidR="00C306DC" w:rsidRPr="00D03B90">
        <w:rPr>
          <w:sz w:val="28"/>
          <w:lang w:val="en-US"/>
        </w:rPr>
        <w:t xml:space="preserve">) </w:t>
      </w:r>
      <w:r w:rsidRPr="00D03B90">
        <w:rPr>
          <w:sz w:val="28"/>
          <w:lang w:val="en-US"/>
        </w:rPr>
        <w:t>of the 2010 baseline</w:t>
      </w:r>
      <w:r w:rsidR="00C306DC" w:rsidRPr="00D03B90">
        <w:rPr>
          <w:sz w:val="28"/>
          <w:lang w:val="en-US"/>
        </w:rPr>
        <w:t>.</w:t>
      </w:r>
    </w:p>
    <w:p w:rsidR="00C306DC" w:rsidRPr="00D03B90" w:rsidRDefault="0018071C" w:rsidP="00C306DC">
      <w:pPr>
        <w:spacing w:line="360" w:lineRule="auto"/>
        <w:ind w:firstLine="709"/>
        <w:jc w:val="both"/>
        <w:rPr>
          <w:sz w:val="28"/>
          <w:lang w:val="en-US"/>
        </w:rPr>
      </w:pPr>
      <w:r w:rsidRPr="00D03B90">
        <w:rPr>
          <w:sz w:val="28"/>
          <w:lang w:val="en-US"/>
        </w:rPr>
        <w:t>The key parameter for achieving these SEAP goals is local partnership – cooperation with executive bodies, economic actors and citizens aimed at ensuring reduction of greenhouse emissions in the sectors that are within their management or competency</w:t>
      </w:r>
      <w:r w:rsidR="00C306DC"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SEAP </w:t>
      </w:r>
      <w:r w:rsidR="0018071C" w:rsidRPr="00D03B90">
        <w:rPr>
          <w:sz w:val="28"/>
          <w:lang w:val="en-US"/>
        </w:rPr>
        <w:t>describes the set of measures in each of the identified spheres and target groups</w:t>
      </w:r>
      <w:r w:rsidR="00840126" w:rsidRPr="00D03B90">
        <w:rPr>
          <w:sz w:val="28"/>
          <w:lang w:val="en-US"/>
        </w:rPr>
        <w:t xml:space="preserve">, systematic implementation of which within the reporting period will lead to achievement of the planned reduction of the total </w:t>
      </w:r>
      <w:r w:rsidRPr="00D03B90">
        <w:rPr>
          <w:sz w:val="28"/>
          <w:lang w:val="en-US"/>
        </w:rPr>
        <w:t>СО</w:t>
      </w:r>
      <w:r w:rsidRPr="00D03B90">
        <w:rPr>
          <w:sz w:val="28"/>
          <w:vertAlign w:val="subscript"/>
          <w:lang w:val="en-US"/>
        </w:rPr>
        <w:t>2</w:t>
      </w:r>
      <w:r w:rsidRPr="00D03B90">
        <w:rPr>
          <w:sz w:val="28"/>
          <w:vertAlign w:val="superscript"/>
          <w:lang w:val="en-US"/>
        </w:rPr>
        <w:t xml:space="preserve"> </w:t>
      </w:r>
      <w:r w:rsidR="00840126" w:rsidRPr="00D03B90">
        <w:rPr>
          <w:sz w:val="28"/>
          <w:lang w:val="en-US"/>
        </w:rPr>
        <w:t>emissions in the town</w:t>
      </w:r>
      <w:r w:rsidRPr="00D03B90">
        <w:rPr>
          <w:sz w:val="28"/>
          <w:lang w:val="en-US"/>
        </w:rPr>
        <w:t xml:space="preserve">. </w:t>
      </w:r>
    </w:p>
    <w:p w:rsidR="00C306DC" w:rsidRPr="00D03B90" w:rsidRDefault="00C306DC" w:rsidP="00C306DC">
      <w:pPr>
        <w:spacing w:line="360" w:lineRule="auto"/>
        <w:ind w:firstLine="709"/>
        <w:jc w:val="both"/>
        <w:rPr>
          <w:sz w:val="28"/>
          <w:lang w:val="en-US"/>
        </w:rPr>
      </w:pPr>
      <w:r w:rsidRPr="00D03B90">
        <w:rPr>
          <w:sz w:val="28"/>
          <w:lang w:val="en-US"/>
        </w:rPr>
        <w:t xml:space="preserve">SEAP </w:t>
      </w:r>
      <w:r w:rsidR="00840126" w:rsidRPr="00D03B90">
        <w:rPr>
          <w:sz w:val="28"/>
          <w:lang w:val="en-US"/>
        </w:rPr>
        <w:t xml:space="preserve">envisages </w:t>
      </w:r>
      <w:r w:rsidR="00E14AFC" w:rsidRPr="00D03B90">
        <w:rPr>
          <w:sz w:val="28"/>
          <w:lang w:val="en-US"/>
        </w:rPr>
        <w:t>introduction</w:t>
      </w:r>
      <w:r w:rsidR="00840126" w:rsidRPr="00D03B90">
        <w:rPr>
          <w:sz w:val="28"/>
          <w:lang w:val="en-US"/>
        </w:rPr>
        <w:t xml:space="preserve"> of international energy management standards </w:t>
      </w:r>
      <w:r w:rsidR="00E14AFC" w:rsidRPr="00D03B90">
        <w:rPr>
          <w:sz w:val="28"/>
          <w:lang w:val="en-US"/>
        </w:rPr>
        <w:t xml:space="preserve">through development of an energy management system in accordance with the international standard </w:t>
      </w:r>
      <w:r w:rsidRPr="00D03B90">
        <w:rPr>
          <w:sz w:val="28"/>
          <w:lang w:val="en-US"/>
        </w:rPr>
        <w:t xml:space="preserve">ISO 50001:2011 </w:t>
      </w:r>
      <w:r w:rsidR="00E14AFC" w:rsidRPr="00D03B90">
        <w:rPr>
          <w:sz w:val="28"/>
          <w:lang w:val="en-US"/>
        </w:rPr>
        <w:t xml:space="preserve">in </w:t>
      </w:r>
      <w:r w:rsidR="00D05A8E" w:rsidRPr="00D03B90">
        <w:rPr>
          <w:sz w:val="28"/>
          <w:lang w:val="en-US"/>
        </w:rPr>
        <w:t>Ukrainka (</w:t>
      </w:r>
      <w:r w:rsidR="00E14AFC" w:rsidRPr="00D03B90">
        <w:rPr>
          <w:sz w:val="28"/>
          <w:lang w:val="en-US"/>
        </w:rPr>
        <w:t>the first example for small towns in Ukraine</w:t>
      </w:r>
      <w:r w:rsidRPr="00D03B90">
        <w:rPr>
          <w:sz w:val="28"/>
          <w:lang w:val="en-US"/>
        </w:rPr>
        <w:t>).</w:t>
      </w:r>
    </w:p>
    <w:p w:rsidR="00C306DC" w:rsidRPr="00D03B90" w:rsidRDefault="00E14AFC" w:rsidP="00C306DC">
      <w:pPr>
        <w:spacing w:line="360" w:lineRule="auto"/>
        <w:ind w:firstLine="709"/>
        <w:jc w:val="both"/>
        <w:rPr>
          <w:sz w:val="28"/>
          <w:lang w:val="en-US"/>
        </w:rPr>
      </w:pPr>
      <w:r w:rsidRPr="00D03B90">
        <w:rPr>
          <w:sz w:val="28"/>
          <w:lang w:val="en-US"/>
        </w:rPr>
        <w:t xml:space="preserve">The interim results of </w:t>
      </w:r>
      <w:r w:rsidR="006A1D46" w:rsidRPr="00D03B90">
        <w:rPr>
          <w:sz w:val="28"/>
          <w:lang w:val="en-US"/>
        </w:rPr>
        <w:t>SEAP</w:t>
      </w:r>
      <w:r w:rsidRPr="00D03B90">
        <w:rPr>
          <w:sz w:val="28"/>
          <w:lang w:val="en-US"/>
        </w:rPr>
        <w:t xml:space="preserve"> implementation for evaluation of their efficiency and adjustment is planned for every two years during the reporting period </w:t>
      </w:r>
      <w:r w:rsidR="00C306DC" w:rsidRPr="00D03B90">
        <w:rPr>
          <w:sz w:val="28"/>
          <w:lang w:val="en-US"/>
        </w:rPr>
        <w:t>(</w:t>
      </w:r>
      <w:r w:rsidRPr="00D03B90">
        <w:rPr>
          <w:sz w:val="28"/>
          <w:lang w:val="en-US"/>
        </w:rPr>
        <w:t xml:space="preserve">in </w:t>
      </w:r>
      <w:r w:rsidR="00C306DC" w:rsidRPr="00D03B90">
        <w:rPr>
          <w:sz w:val="28"/>
          <w:lang w:val="en-US"/>
        </w:rPr>
        <w:t xml:space="preserve">2016, 2018, </w:t>
      </w:r>
      <w:r w:rsidRPr="00D03B90">
        <w:rPr>
          <w:sz w:val="28"/>
          <w:lang w:val="en-US"/>
        </w:rPr>
        <w:t xml:space="preserve">and </w:t>
      </w:r>
      <w:r w:rsidR="00C306DC" w:rsidRPr="00D03B90">
        <w:rPr>
          <w:sz w:val="28"/>
          <w:lang w:val="en-US"/>
        </w:rPr>
        <w:t>2020).</w:t>
      </w:r>
    </w:p>
    <w:p w:rsidR="00C306DC" w:rsidRPr="00D03B90" w:rsidRDefault="00C306DC" w:rsidP="009B7340">
      <w:pPr>
        <w:numPr>
          <w:ilvl w:val="1"/>
          <w:numId w:val="25"/>
        </w:numPr>
        <w:tabs>
          <w:tab w:val="clear" w:pos="720"/>
          <w:tab w:val="num" w:pos="0"/>
        </w:tabs>
        <w:spacing w:line="360" w:lineRule="auto"/>
        <w:ind w:left="0" w:firstLine="720"/>
        <w:jc w:val="both"/>
        <w:rPr>
          <w:sz w:val="28"/>
          <w:lang w:val="en-US"/>
        </w:rPr>
      </w:pPr>
      <w:r w:rsidRPr="00D03B90">
        <w:rPr>
          <w:sz w:val="28"/>
          <w:lang w:val="en-US"/>
        </w:rPr>
        <w:br w:type="page"/>
      </w:r>
      <w:r w:rsidR="001B7B4B" w:rsidRPr="00D03B90">
        <w:rPr>
          <w:sz w:val="28"/>
          <w:lang w:val="en-US"/>
        </w:rPr>
        <w:lastRenderedPageBreak/>
        <w:t>Normative Legal Basis for</w:t>
      </w:r>
      <w:r w:rsidR="009B7340" w:rsidRPr="00D03B90">
        <w:rPr>
          <w:sz w:val="28"/>
          <w:lang w:val="en-US"/>
        </w:rPr>
        <w:t xml:space="preserve"> </w:t>
      </w:r>
      <w:r w:rsidR="006A1D46" w:rsidRPr="00D03B90">
        <w:rPr>
          <w:sz w:val="28"/>
          <w:lang w:val="en-US"/>
        </w:rPr>
        <w:t>SEAP</w:t>
      </w:r>
    </w:p>
    <w:p w:rsidR="009B7340" w:rsidRPr="00D03B90" w:rsidRDefault="009B7340" w:rsidP="009B7340">
      <w:pPr>
        <w:spacing w:line="360" w:lineRule="auto"/>
        <w:jc w:val="both"/>
        <w:rPr>
          <w:sz w:val="28"/>
          <w:lang w:val="en-US"/>
        </w:rPr>
      </w:pPr>
    </w:p>
    <w:p w:rsidR="001B7B4B" w:rsidRPr="00D03B90" w:rsidRDefault="001B7B4B" w:rsidP="001B7B4B">
      <w:pPr>
        <w:spacing w:line="360" w:lineRule="auto"/>
        <w:ind w:firstLine="709"/>
        <w:jc w:val="both"/>
        <w:rPr>
          <w:sz w:val="28"/>
          <w:lang w:val="en-US"/>
        </w:rPr>
      </w:pPr>
      <w:r w:rsidRPr="00D03B90">
        <w:rPr>
          <w:sz w:val="28"/>
          <w:lang w:val="en-US"/>
        </w:rPr>
        <w:t>The global normative legal basis for this SEAP includes:</w:t>
      </w:r>
    </w:p>
    <w:p w:rsidR="001B7B4B" w:rsidRPr="00D03B90" w:rsidRDefault="001B7B4B" w:rsidP="001B7B4B">
      <w:pPr>
        <w:spacing w:line="360" w:lineRule="auto"/>
        <w:ind w:firstLine="709"/>
        <w:jc w:val="both"/>
        <w:rPr>
          <w:sz w:val="28"/>
          <w:lang w:val="en-US"/>
        </w:rPr>
      </w:pPr>
      <w:r w:rsidRPr="00D03B90">
        <w:rPr>
          <w:sz w:val="28"/>
          <w:lang w:val="en-US"/>
        </w:rPr>
        <w:t>- United Nations Framework Convention on Climate Change, UNFCCC dd. 09.05.1992;</w:t>
      </w:r>
    </w:p>
    <w:p w:rsidR="001B7B4B" w:rsidRPr="00D03B90" w:rsidRDefault="001B7B4B" w:rsidP="001B7B4B">
      <w:pPr>
        <w:spacing w:line="360" w:lineRule="auto"/>
        <w:ind w:firstLine="709"/>
        <w:jc w:val="both"/>
        <w:rPr>
          <w:sz w:val="28"/>
          <w:lang w:val="en-US"/>
        </w:rPr>
      </w:pPr>
      <w:r w:rsidRPr="00D03B90">
        <w:rPr>
          <w:sz w:val="28"/>
          <w:lang w:val="en-US"/>
        </w:rPr>
        <w:t>- Kyoto Protocol to the UN Framework Convention on Climate Change dd. 11.12.1997;</w:t>
      </w:r>
    </w:p>
    <w:p w:rsidR="001B7B4B" w:rsidRPr="00D03B90" w:rsidRDefault="001B7B4B" w:rsidP="001B7B4B">
      <w:pPr>
        <w:spacing w:line="360" w:lineRule="auto"/>
        <w:ind w:firstLine="709"/>
        <w:jc w:val="both"/>
        <w:rPr>
          <w:sz w:val="28"/>
          <w:lang w:val="en-US"/>
        </w:rPr>
      </w:pPr>
      <w:r w:rsidRPr="00D03B90">
        <w:rPr>
          <w:sz w:val="28"/>
          <w:lang w:val="en-US"/>
        </w:rPr>
        <w:t>- Covenant of Mayors initiated and implemented by the European Commission since 12.02.2009.</w:t>
      </w:r>
    </w:p>
    <w:p w:rsidR="001B7B4B" w:rsidRPr="00D03B90" w:rsidRDefault="001B7B4B" w:rsidP="001B7B4B">
      <w:pPr>
        <w:spacing w:line="360" w:lineRule="auto"/>
        <w:ind w:firstLine="709"/>
        <w:jc w:val="both"/>
        <w:rPr>
          <w:sz w:val="28"/>
          <w:lang w:val="en-US"/>
        </w:rPr>
      </w:pPr>
      <w:r w:rsidRPr="00D03B90">
        <w:rPr>
          <w:sz w:val="28"/>
          <w:lang w:val="en-US"/>
        </w:rPr>
        <w:t>Ukraine as a full member of the world and European community shares goals and tasks of the global fight against climate change and for the increased efficiency of energy consumption as provided for in the following documents:</w:t>
      </w:r>
    </w:p>
    <w:p w:rsidR="001B7B4B" w:rsidRPr="00D03B90" w:rsidRDefault="001B7B4B" w:rsidP="001B7B4B">
      <w:pPr>
        <w:spacing w:line="360" w:lineRule="auto"/>
        <w:ind w:firstLine="709"/>
        <w:jc w:val="both"/>
        <w:rPr>
          <w:sz w:val="28"/>
          <w:lang w:val="en-US"/>
        </w:rPr>
      </w:pPr>
      <w:r w:rsidRPr="00D03B90">
        <w:rPr>
          <w:sz w:val="28"/>
          <w:lang w:val="en-US"/>
        </w:rPr>
        <w:t>- Law of Ukraine “On Ratifying the Framework Convention on Climate Change” № 435 / 96 dd. 29.10.1996;</w:t>
      </w:r>
    </w:p>
    <w:p w:rsidR="001B7B4B" w:rsidRPr="00D03B90" w:rsidRDefault="001B7B4B" w:rsidP="001B7B4B">
      <w:pPr>
        <w:spacing w:line="360" w:lineRule="auto"/>
        <w:ind w:firstLine="709"/>
        <w:jc w:val="both"/>
        <w:rPr>
          <w:sz w:val="28"/>
          <w:lang w:val="en-US"/>
        </w:rPr>
      </w:pPr>
      <w:r w:rsidRPr="00D03B90">
        <w:rPr>
          <w:sz w:val="28"/>
          <w:lang w:val="en-US"/>
        </w:rPr>
        <w:t>- Law of Ukraine “On Energy Saving” № 74 / 94 dd. 01.07.2009;</w:t>
      </w:r>
    </w:p>
    <w:p w:rsidR="001B7B4B" w:rsidRPr="00D03B90" w:rsidRDefault="001B7B4B" w:rsidP="001B7B4B">
      <w:pPr>
        <w:spacing w:line="360" w:lineRule="auto"/>
        <w:ind w:firstLine="709"/>
        <w:jc w:val="both"/>
        <w:rPr>
          <w:sz w:val="28"/>
          <w:lang w:val="en-US"/>
        </w:rPr>
      </w:pPr>
      <w:r w:rsidRPr="00D03B90">
        <w:rPr>
          <w:sz w:val="28"/>
          <w:lang w:val="en-US"/>
        </w:rPr>
        <w:t>- Law of Ukraine “On Alternative Sources of Energy” № 555 dd. 20.02.2003;</w:t>
      </w:r>
    </w:p>
    <w:p w:rsidR="001B7B4B" w:rsidRPr="00D03B90" w:rsidRDefault="001B7B4B" w:rsidP="001B7B4B">
      <w:pPr>
        <w:spacing w:line="360" w:lineRule="auto"/>
        <w:ind w:firstLine="709"/>
        <w:jc w:val="both"/>
        <w:rPr>
          <w:sz w:val="28"/>
          <w:lang w:val="en-US"/>
        </w:rPr>
      </w:pPr>
      <w:r w:rsidRPr="00D03B90">
        <w:rPr>
          <w:sz w:val="28"/>
          <w:lang w:val="en-US"/>
        </w:rPr>
        <w:t>- Comprehensive State Program on Energy Conservation in Ukraine approved by the Cabinet of Ministers of Ukraine № 148 dd. 05.02.1997;</w:t>
      </w:r>
    </w:p>
    <w:p w:rsidR="001B7B4B" w:rsidRPr="00D03B90" w:rsidRDefault="001B7B4B" w:rsidP="001B7B4B">
      <w:pPr>
        <w:spacing w:line="360" w:lineRule="auto"/>
        <w:ind w:firstLine="709"/>
        <w:jc w:val="both"/>
        <w:rPr>
          <w:sz w:val="28"/>
          <w:lang w:val="en-US"/>
        </w:rPr>
      </w:pPr>
      <w:r w:rsidRPr="00D03B90">
        <w:rPr>
          <w:sz w:val="28"/>
          <w:lang w:val="en-US"/>
        </w:rPr>
        <w:t>- State earmarked economic program of energy efficiency and development of energy production from renewable energy sources and alternative fuels for 2010-2015 approved by the Resolution of the Cabinet of Ministers of Ukraine № 243 dd. 01.03.2010;</w:t>
      </w:r>
    </w:p>
    <w:p w:rsidR="00DC4F80" w:rsidRPr="00D03B90" w:rsidRDefault="001B7B4B" w:rsidP="001B7B4B">
      <w:pPr>
        <w:spacing w:line="360" w:lineRule="auto"/>
        <w:ind w:firstLine="709"/>
        <w:jc w:val="both"/>
        <w:rPr>
          <w:sz w:val="28"/>
          <w:lang w:val="en-US"/>
        </w:rPr>
      </w:pPr>
      <w:r w:rsidRPr="00D03B90">
        <w:rPr>
          <w:sz w:val="28"/>
          <w:lang w:val="en-US"/>
        </w:rPr>
        <w:t>- Strategic Areas and Goals of Ukrainka approved by the decision of the 32 Session VI Convocation of Ukrainka Town Council as of December 6, 2012</w:t>
      </w:r>
      <w:r w:rsidR="000D68E0" w:rsidRPr="00D03B90">
        <w:rPr>
          <w:sz w:val="28"/>
          <w:lang w:val="en-US"/>
        </w:rPr>
        <w:t xml:space="preserve">. </w:t>
      </w:r>
    </w:p>
    <w:p w:rsidR="009B7340" w:rsidRPr="00D03B90" w:rsidRDefault="009B7340" w:rsidP="00C306DC">
      <w:pPr>
        <w:spacing w:line="360" w:lineRule="auto"/>
        <w:ind w:firstLine="709"/>
        <w:jc w:val="both"/>
        <w:rPr>
          <w:sz w:val="28"/>
          <w:lang w:val="en-US"/>
        </w:rPr>
      </w:pPr>
    </w:p>
    <w:p w:rsidR="00C306DC" w:rsidRPr="00D03B90" w:rsidRDefault="00C306DC" w:rsidP="00C306DC">
      <w:pPr>
        <w:spacing w:line="360" w:lineRule="auto"/>
        <w:ind w:firstLine="709"/>
        <w:jc w:val="both"/>
        <w:rPr>
          <w:sz w:val="28"/>
          <w:lang w:val="en-US"/>
        </w:rPr>
      </w:pPr>
      <w:r w:rsidRPr="00D03B90">
        <w:rPr>
          <w:sz w:val="28"/>
          <w:lang w:val="en-US"/>
        </w:rPr>
        <w:t> </w:t>
      </w:r>
    </w:p>
    <w:p w:rsidR="00D41EB9" w:rsidRPr="00D03B90" w:rsidRDefault="00C306DC" w:rsidP="00D41EB9">
      <w:pPr>
        <w:spacing w:line="360" w:lineRule="auto"/>
        <w:ind w:firstLine="709"/>
        <w:jc w:val="center"/>
        <w:rPr>
          <w:sz w:val="28"/>
          <w:lang w:val="en-US"/>
        </w:rPr>
      </w:pPr>
      <w:r w:rsidRPr="00D03B90">
        <w:rPr>
          <w:sz w:val="28"/>
          <w:lang w:val="en-US"/>
        </w:rPr>
        <w:br w:type="page"/>
      </w:r>
      <w:r w:rsidR="00D41EB9" w:rsidRPr="00D03B90">
        <w:rPr>
          <w:sz w:val="28"/>
          <w:lang w:val="en-US"/>
        </w:rPr>
        <w:lastRenderedPageBreak/>
        <w:t>SECTION 2</w:t>
      </w:r>
    </w:p>
    <w:p w:rsidR="00D41EB9" w:rsidRPr="00D03B90" w:rsidRDefault="00D41EB9" w:rsidP="00D41EB9">
      <w:pPr>
        <w:spacing w:line="360" w:lineRule="auto"/>
        <w:ind w:firstLine="709"/>
        <w:jc w:val="center"/>
        <w:rPr>
          <w:b/>
          <w:sz w:val="28"/>
          <w:lang w:val="en-US"/>
        </w:rPr>
      </w:pPr>
      <w:r w:rsidRPr="00D03B90">
        <w:rPr>
          <w:sz w:val="28"/>
          <w:lang w:val="en-US"/>
        </w:rPr>
        <w:t xml:space="preserve">SOURCES OF </w:t>
      </w:r>
      <w:r w:rsidR="00DC7FD4" w:rsidRPr="00D03B90">
        <w:rPr>
          <w:sz w:val="28"/>
          <w:lang w:val="en-US"/>
        </w:rPr>
        <w:t>MAJOR</w:t>
      </w:r>
      <w:r w:rsidRPr="00D03B90">
        <w:rPr>
          <w:sz w:val="28"/>
          <w:lang w:val="en-US"/>
        </w:rPr>
        <w:t xml:space="preserve"> СО2 EMISSIONS</w:t>
      </w:r>
    </w:p>
    <w:p w:rsidR="00BC73C1" w:rsidRPr="00D03B90" w:rsidRDefault="00BC73C1" w:rsidP="00D41EB9">
      <w:pPr>
        <w:spacing w:line="360" w:lineRule="auto"/>
        <w:ind w:firstLine="709"/>
        <w:jc w:val="center"/>
        <w:rPr>
          <w:sz w:val="28"/>
          <w:lang w:val="en-US"/>
        </w:rPr>
      </w:pPr>
    </w:p>
    <w:p w:rsidR="00C306DC" w:rsidRPr="00D03B90" w:rsidRDefault="00BC73C1" w:rsidP="00BC73C1">
      <w:pPr>
        <w:ind w:firstLine="720"/>
        <w:rPr>
          <w:sz w:val="28"/>
          <w:lang w:val="en-US"/>
        </w:rPr>
      </w:pPr>
      <w:r w:rsidRPr="00D03B90">
        <w:rPr>
          <w:sz w:val="28"/>
          <w:lang w:val="en-US"/>
        </w:rPr>
        <w:t xml:space="preserve">2.1. </w:t>
      </w:r>
      <w:r w:rsidR="00D41EB9" w:rsidRPr="00D03B90">
        <w:rPr>
          <w:sz w:val="28"/>
          <w:lang w:val="en-US"/>
        </w:rPr>
        <w:t>Energy Consumption Inventory Taking</w:t>
      </w:r>
    </w:p>
    <w:p w:rsidR="00BC73C1" w:rsidRPr="00D03B90" w:rsidRDefault="00BC73C1" w:rsidP="00C306DC">
      <w:pPr>
        <w:rPr>
          <w:sz w:val="28"/>
          <w:lang w:val="en-US"/>
        </w:rPr>
      </w:pPr>
    </w:p>
    <w:p w:rsidR="00D41EB9" w:rsidRPr="00D03B90" w:rsidRDefault="00D41EB9" w:rsidP="00D41EB9">
      <w:pPr>
        <w:spacing w:line="360" w:lineRule="auto"/>
        <w:ind w:firstLine="709"/>
        <w:jc w:val="both"/>
        <w:rPr>
          <w:sz w:val="28"/>
          <w:lang w:val="en-US"/>
        </w:rPr>
      </w:pPr>
      <w:r w:rsidRPr="00D03B90">
        <w:rPr>
          <w:sz w:val="28"/>
          <w:lang w:val="en-US"/>
        </w:rPr>
        <w:t xml:space="preserve">The first step to successful SEAP development is a possibility to measure the level of greenhouse emissions generated by various types of activities in Ukrainka. </w:t>
      </w:r>
    </w:p>
    <w:p w:rsidR="00D41EB9" w:rsidRPr="00D03B90" w:rsidRDefault="00D41EB9" w:rsidP="00D41EB9">
      <w:pPr>
        <w:spacing w:line="360" w:lineRule="auto"/>
        <w:ind w:firstLine="709"/>
        <w:jc w:val="both"/>
        <w:rPr>
          <w:sz w:val="28"/>
          <w:lang w:val="en-US"/>
        </w:rPr>
      </w:pPr>
      <w:r w:rsidRPr="00D03B90">
        <w:rPr>
          <w:sz w:val="28"/>
          <w:lang w:val="en-US"/>
        </w:rPr>
        <w:t xml:space="preserve">To this end, a database of consumption of the main types of energy resources was created that includes the main sources of greenhouse emissions from various types of activities in Ukrainka for 2010: </w:t>
      </w:r>
    </w:p>
    <w:p w:rsidR="00D41EB9" w:rsidRPr="00D03B90" w:rsidRDefault="00D41EB9" w:rsidP="00D41EB9">
      <w:pPr>
        <w:numPr>
          <w:ilvl w:val="0"/>
          <w:numId w:val="16"/>
        </w:numPr>
        <w:spacing w:line="360" w:lineRule="auto"/>
        <w:ind w:left="0" w:firstLine="709"/>
        <w:jc w:val="both"/>
        <w:rPr>
          <w:sz w:val="28"/>
          <w:lang w:val="en-US"/>
        </w:rPr>
      </w:pPr>
      <w:r w:rsidRPr="00D03B90">
        <w:rPr>
          <w:sz w:val="28"/>
          <w:lang w:val="en-US"/>
        </w:rPr>
        <w:t>in the residential sector  – as a result of electricity and cold water consumption, natural gas and coal burning for creation of comfortable living conditions and provision of services;</w:t>
      </w:r>
    </w:p>
    <w:p w:rsidR="00D41EB9" w:rsidRPr="00D03B90" w:rsidRDefault="00D41EB9" w:rsidP="00D41EB9">
      <w:pPr>
        <w:numPr>
          <w:ilvl w:val="0"/>
          <w:numId w:val="16"/>
        </w:numPr>
        <w:spacing w:line="360" w:lineRule="auto"/>
        <w:ind w:left="0" w:firstLine="709"/>
        <w:jc w:val="both"/>
        <w:rPr>
          <w:sz w:val="28"/>
          <w:lang w:val="en-US"/>
        </w:rPr>
      </w:pPr>
      <w:r w:rsidRPr="00D03B90">
        <w:rPr>
          <w:sz w:val="28"/>
          <w:lang w:val="en-US"/>
        </w:rPr>
        <w:t>in budget infrastructure – as a result of electricity and cold water consumption, natural gas and coal burning for creation of comfortable production conditions and provision of services;</w:t>
      </w:r>
    </w:p>
    <w:p w:rsidR="00D41EB9" w:rsidRPr="00D03B90" w:rsidRDefault="00D41EB9" w:rsidP="00D41EB9">
      <w:pPr>
        <w:numPr>
          <w:ilvl w:val="0"/>
          <w:numId w:val="16"/>
        </w:numPr>
        <w:spacing w:line="360" w:lineRule="auto"/>
        <w:ind w:left="0" w:firstLine="709"/>
        <w:jc w:val="both"/>
        <w:rPr>
          <w:sz w:val="28"/>
          <w:lang w:val="en-US"/>
        </w:rPr>
      </w:pPr>
      <w:r w:rsidRPr="00D03B90">
        <w:rPr>
          <w:sz w:val="28"/>
          <w:lang w:val="en-US"/>
        </w:rPr>
        <w:t>in transport sphere – as a result of mineral fuel combustion in vehicles that use the town’s road network;</w:t>
      </w:r>
    </w:p>
    <w:p w:rsidR="00D41EB9" w:rsidRPr="00D03B90" w:rsidRDefault="00D41EB9" w:rsidP="00D41EB9">
      <w:pPr>
        <w:numPr>
          <w:ilvl w:val="0"/>
          <w:numId w:val="16"/>
        </w:numPr>
        <w:spacing w:line="360" w:lineRule="auto"/>
        <w:ind w:left="0" w:firstLine="709"/>
        <w:jc w:val="both"/>
        <w:rPr>
          <w:sz w:val="28"/>
          <w:lang w:val="en-US"/>
        </w:rPr>
      </w:pPr>
      <w:r w:rsidRPr="00D03B90">
        <w:rPr>
          <w:sz w:val="28"/>
          <w:lang w:val="en-US"/>
        </w:rPr>
        <w:t>in street lighting – as a result of electricity consumption for street lighting at night.</w:t>
      </w:r>
    </w:p>
    <w:p w:rsidR="00C306DC" w:rsidRPr="00D03B90" w:rsidRDefault="00D41EB9" w:rsidP="00D41EB9">
      <w:pPr>
        <w:spacing w:line="360" w:lineRule="auto"/>
        <w:ind w:firstLine="709"/>
        <w:jc w:val="both"/>
        <w:rPr>
          <w:sz w:val="28"/>
          <w:lang w:val="en-US"/>
        </w:rPr>
      </w:pPr>
      <w:r w:rsidRPr="00D03B90">
        <w:rPr>
          <w:sz w:val="28"/>
          <w:lang w:val="en-US"/>
        </w:rPr>
        <w:t>Such basic material makes it possible to measure both direct emissions caused by fossil fuel consumption in the town and indirect emissions caused by electricity consumption</w:t>
      </w:r>
      <w:r w:rsidR="00DC7FD4" w:rsidRPr="00D03B90">
        <w:rPr>
          <w:sz w:val="28"/>
          <w:lang w:val="en-US"/>
        </w:rPr>
        <w:t xml:space="preserve"> generated by power plants in other towns</w:t>
      </w:r>
      <w:r w:rsidR="00C306DC" w:rsidRPr="00D03B90">
        <w:rPr>
          <w:sz w:val="28"/>
          <w:lang w:val="en-US"/>
        </w:rPr>
        <w:t>.</w:t>
      </w:r>
    </w:p>
    <w:p w:rsidR="00C306DC" w:rsidRPr="00D03B90" w:rsidRDefault="00C306DC" w:rsidP="00C306DC">
      <w:pPr>
        <w:jc w:val="center"/>
        <w:rPr>
          <w:color w:val="000000"/>
          <w:sz w:val="28"/>
          <w:lang w:val="en-US"/>
        </w:rPr>
      </w:pPr>
    </w:p>
    <w:p w:rsidR="00C306DC" w:rsidRPr="00D03B90" w:rsidRDefault="00C306DC" w:rsidP="00C306DC">
      <w:pPr>
        <w:rPr>
          <w:color w:val="000000"/>
          <w:sz w:val="28"/>
          <w:lang w:val="en-US"/>
        </w:rPr>
      </w:pPr>
    </w:p>
    <w:p w:rsidR="00C306DC" w:rsidRPr="00D03B90" w:rsidRDefault="00C306DC" w:rsidP="00C306DC">
      <w:pPr>
        <w:rPr>
          <w:color w:val="000000"/>
          <w:sz w:val="28"/>
          <w:lang w:val="en-US"/>
        </w:rPr>
        <w:sectPr w:rsidR="00C306DC" w:rsidRPr="00D03B90" w:rsidSect="00DA4CC8">
          <w:headerReference w:type="even" r:id="rId8"/>
          <w:headerReference w:type="default" r:id="rId9"/>
          <w:pgSz w:w="11906" w:h="16838"/>
          <w:pgMar w:top="1134" w:right="567" w:bottom="1134" w:left="1701" w:header="709" w:footer="709" w:gutter="0"/>
          <w:cols w:space="708"/>
          <w:titlePg/>
          <w:docGrid w:linePitch="360"/>
        </w:sectPr>
      </w:pPr>
    </w:p>
    <w:p w:rsidR="00C306DC" w:rsidRPr="00D03B90" w:rsidRDefault="00E14AFC" w:rsidP="0058236C">
      <w:pPr>
        <w:jc w:val="right"/>
        <w:rPr>
          <w:color w:val="000000"/>
          <w:sz w:val="28"/>
          <w:lang w:val="en-US"/>
        </w:rPr>
      </w:pPr>
      <w:r w:rsidRPr="00D03B90">
        <w:rPr>
          <w:color w:val="000000"/>
          <w:sz w:val="28"/>
          <w:lang w:val="en-US"/>
        </w:rPr>
        <w:lastRenderedPageBreak/>
        <w:t>Table</w:t>
      </w:r>
      <w:r w:rsidR="00C306DC" w:rsidRPr="00D03B90">
        <w:rPr>
          <w:color w:val="000000"/>
          <w:sz w:val="28"/>
          <w:lang w:val="en-US"/>
        </w:rPr>
        <w:t xml:space="preserve"> 1</w:t>
      </w:r>
      <w:r w:rsidR="0058236C" w:rsidRPr="00D03B90">
        <w:rPr>
          <w:color w:val="000000"/>
          <w:sz w:val="28"/>
          <w:lang w:val="en-US"/>
        </w:rPr>
        <w:t xml:space="preserve"> </w:t>
      </w:r>
      <w:r w:rsidRPr="00D03B90">
        <w:rPr>
          <w:color w:val="000000"/>
          <w:sz w:val="28"/>
          <w:lang w:val="en-US"/>
        </w:rPr>
        <w:t>–</w:t>
      </w:r>
      <w:r w:rsidR="0058236C" w:rsidRPr="00D03B90">
        <w:rPr>
          <w:color w:val="000000"/>
          <w:sz w:val="28"/>
          <w:lang w:val="en-US"/>
        </w:rPr>
        <w:t xml:space="preserve"> </w:t>
      </w:r>
      <w:r w:rsidRPr="00D03B90">
        <w:rPr>
          <w:color w:val="000000"/>
          <w:sz w:val="28"/>
          <w:lang w:val="en-US"/>
        </w:rPr>
        <w:t>Energy Consumption Inventory Taking in Ukrainka for 2010</w:t>
      </w:r>
    </w:p>
    <w:p w:rsidR="00C306DC" w:rsidRPr="00D03B90" w:rsidRDefault="00C306DC" w:rsidP="00C306DC">
      <w:pPr>
        <w:rPr>
          <w:color w:val="000000"/>
          <w:sz w:val="28"/>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1"/>
        <w:gridCol w:w="1665"/>
        <w:gridCol w:w="1136"/>
        <w:gridCol w:w="1021"/>
        <w:gridCol w:w="1300"/>
        <w:gridCol w:w="1146"/>
        <w:gridCol w:w="1300"/>
        <w:gridCol w:w="1005"/>
        <w:gridCol w:w="977"/>
      </w:tblGrid>
      <w:tr w:rsidR="00135102" w:rsidRPr="00D03B90" w:rsidTr="00C34401">
        <w:trPr>
          <w:cantSplit/>
          <w:trHeight w:val="2835"/>
          <w:tblHeader/>
        </w:trPr>
        <w:tc>
          <w:tcPr>
            <w:tcW w:w="226" w:type="pct"/>
            <w:tcMar>
              <w:left w:w="0" w:type="dxa"/>
              <w:right w:w="0" w:type="dxa"/>
            </w:tcMar>
            <w:vAlign w:val="center"/>
          </w:tcPr>
          <w:p w:rsidR="00C306DC" w:rsidRPr="00D03B90" w:rsidRDefault="00C306DC" w:rsidP="00E14AFC">
            <w:pPr>
              <w:jc w:val="center"/>
              <w:rPr>
                <w:color w:val="000000"/>
                <w:sz w:val="20"/>
                <w:szCs w:val="20"/>
                <w:lang w:val="en-US"/>
              </w:rPr>
            </w:pPr>
            <w:r w:rsidRPr="00D03B90">
              <w:rPr>
                <w:color w:val="000000"/>
                <w:sz w:val="20"/>
                <w:szCs w:val="20"/>
                <w:lang w:val="en-US"/>
              </w:rPr>
              <w:t>№</w:t>
            </w:r>
          </w:p>
        </w:tc>
        <w:tc>
          <w:tcPr>
            <w:tcW w:w="1135" w:type="pct"/>
            <w:tcMar>
              <w:left w:w="57" w:type="dxa"/>
              <w:right w:w="57" w:type="dxa"/>
            </w:tcMar>
            <w:vAlign w:val="center"/>
          </w:tcPr>
          <w:p w:rsidR="00C306DC" w:rsidRPr="00D03B90" w:rsidRDefault="00E14AFC" w:rsidP="00BC73C1">
            <w:pPr>
              <w:jc w:val="center"/>
              <w:rPr>
                <w:color w:val="000000"/>
                <w:sz w:val="20"/>
                <w:szCs w:val="20"/>
                <w:lang w:val="en-US"/>
              </w:rPr>
            </w:pPr>
            <w:r w:rsidRPr="00D03B90">
              <w:rPr>
                <w:color w:val="000000"/>
                <w:sz w:val="20"/>
                <w:szCs w:val="20"/>
                <w:lang w:val="en-US"/>
              </w:rPr>
              <w:t>Industry</w:t>
            </w:r>
          </w:p>
        </w:tc>
        <w:tc>
          <w:tcPr>
            <w:tcW w:w="592" w:type="pct"/>
            <w:vAlign w:val="center"/>
          </w:tcPr>
          <w:p w:rsidR="00C306DC" w:rsidRPr="00D03B90" w:rsidRDefault="00E14AFC" w:rsidP="00C34401">
            <w:pPr>
              <w:jc w:val="center"/>
              <w:rPr>
                <w:color w:val="000000"/>
                <w:sz w:val="20"/>
                <w:szCs w:val="20"/>
                <w:lang w:val="en-US"/>
              </w:rPr>
            </w:pPr>
            <w:r w:rsidRPr="00D03B90">
              <w:rPr>
                <w:color w:val="000000"/>
                <w:sz w:val="20"/>
                <w:szCs w:val="20"/>
                <w:lang w:val="en-US"/>
              </w:rPr>
              <w:t>Heating</w:t>
            </w:r>
            <w:r w:rsidR="00C306DC" w:rsidRPr="00D03B90">
              <w:rPr>
                <w:color w:val="000000"/>
                <w:sz w:val="20"/>
                <w:szCs w:val="20"/>
                <w:lang w:val="en-US"/>
              </w:rPr>
              <w:t>,</w:t>
            </w:r>
          </w:p>
          <w:p w:rsidR="00C306DC" w:rsidRPr="00D03B90" w:rsidRDefault="00E14AFC" w:rsidP="00C34401">
            <w:pPr>
              <w:jc w:val="center"/>
              <w:rPr>
                <w:color w:val="000000"/>
                <w:sz w:val="20"/>
                <w:szCs w:val="20"/>
                <w:lang w:val="en-US"/>
              </w:rPr>
            </w:pPr>
            <w:r w:rsidRPr="00D03B90">
              <w:rPr>
                <w:color w:val="000000"/>
                <w:sz w:val="20"/>
                <w:szCs w:val="20"/>
                <w:lang w:val="en-US"/>
              </w:rPr>
              <w:t>coal</w:t>
            </w:r>
            <w:r w:rsidR="00C306DC" w:rsidRPr="00D03B90">
              <w:rPr>
                <w:color w:val="000000"/>
                <w:sz w:val="20"/>
                <w:szCs w:val="20"/>
                <w:lang w:val="en-US"/>
              </w:rPr>
              <w:t>,</w:t>
            </w:r>
          </w:p>
          <w:p w:rsidR="00C306DC" w:rsidRPr="00D03B90" w:rsidRDefault="00E14AFC" w:rsidP="00C34401">
            <w:pPr>
              <w:jc w:val="center"/>
              <w:rPr>
                <w:color w:val="000000"/>
                <w:sz w:val="20"/>
                <w:szCs w:val="20"/>
                <w:lang w:val="en-US"/>
              </w:rPr>
            </w:pPr>
            <w:r w:rsidRPr="00D03B90">
              <w:rPr>
                <w:color w:val="000000"/>
                <w:sz w:val="20"/>
                <w:szCs w:val="20"/>
                <w:lang w:val="en-US"/>
              </w:rPr>
              <w:t>tons</w:t>
            </w:r>
          </w:p>
        </w:tc>
        <w:tc>
          <w:tcPr>
            <w:tcW w:w="539" w:type="pct"/>
            <w:vAlign w:val="center"/>
          </w:tcPr>
          <w:p w:rsidR="00C306DC" w:rsidRPr="00D03B90" w:rsidRDefault="00E14AFC" w:rsidP="00C34401">
            <w:pPr>
              <w:jc w:val="center"/>
              <w:rPr>
                <w:color w:val="000000"/>
                <w:sz w:val="20"/>
                <w:szCs w:val="20"/>
                <w:lang w:val="en-US"/>
              </w:rPr>
            </w:pPr>
            <w:r w:rsidRPr="00D03B90">
              <w:rPr>
                <w:color w:val="000000"/>
                <w:sz w:val="20"/>
                <w:szCs w:val="20"/>
                <w:lang w:val="en-US"/>
              </w:rPr>
              <w:t>Hot water</w:t>
            </w:r>
            <w:r w:rsidR="00C306DC" w:rsidRPr="00D03B90">
              <w:rPr>
                <w:color w:val="000000"/>
                <w:sz w:val="20"/>
                <w:szCs w:val="20"/>
                <w:lang w:val="en-US"/>
              </w:rPr>
              <w:t>,</w:t>
            </w:r>
          </w:p>
          <w:p w:rsidR="00C306DC" w:rsidRPr="00D03B90" w:rsidRDefault="00E14AFC" w:rsidP="00C34401">
            <w:pPr>
              <w:jc w:val="center"/>
              <w:rPr>
                <w:color w:val="000000"/>
                <w:sz w:val="20"/>
                <w:szCs w:val="20"/>
                <w:lang w:val="en-US"/>
              </w:rPr>
            </w:pPr>
            <w:r w:rsidRPr="00D03B90">
              <w:rPr>
                <w:color w:val="000000"/>
                <w:sz w:val="20"/>
                <w:szCs w:val="20"/>
                <w:lang w:val="en-US"/>
              </w:rPr>
              <w:t>coal</w:t>
            </w:r>
            <w:r w:rsidR="00C306DC" w:rsidRPr="00D03B90">
              <w:rPr>
                <w:color w:val="000000"/>
                <w:sz w:val="20"/>
                <w:szCs w:val="20"/>
                <w:lang w:val="en-US"/>
              </w:rPr>
              <w:t>,</w:t>
            </w:r>
          </w:p>
          <w:p w:rsidR="00C306DC" w:rsidRPr="00D03B90" w:rsidRDefault="00E14AFC" w:rsidP="00C34401">
            <w:pPr>
              <w:jc w:val="center"/>
              <w:rPr>
                <w:color w:val="000000"/>
                <w:sz w:val="20"/>
                <w:szCs w:val="20"/>
                <w:lang w:val="en-US"/>
              </w:rPr>
            </w:pPr>
            <w:r w:rsidRPr="00D03B90">
              <w:rPr>
                <w:color w:val="000000"/>
                <w:sz w:val="20"/>
                <w:szCs w:val="20"/>
                <w:lang w:val="en-US"/>
              </w:rPr>
              <w:t>tons</w:t>
            </w:r>
          </w:p>
        </w:tc>
        <w:tc>
          <w:tcPr>
            <w:tcW w:w="539" w:type="pct"/>
            <w:vAlign w:val="center"/>
          </w:tcPr>
          <w:p w:rsidR="00C306DC" w:rsidRPr="00D03B90" w:rsidRDefault="00E14AFC" w:rsidP="00C34401">
            <w:pPr>
              <w:jc w:val="center"/>
              <w:rPr>
                <w:color w:val="000000"/>
                <w:sz w:val="20"/>
                <w:szCs w:val="20"/>
                <w:lang w:val="en-US"/>
              </w:rPr>
            </w:pPr>
            <w:r w:rsidRPr="00D03B90">
              <w:rPr>
                <w:color w:val="000000"/>
                <w:sz w:val="20"/>
                <w:szCs w:val="20"/>
                <w:lang w:val="en-US"/>
              </w:rPr>
              <w:t>Natural gas</w:t>
            </w:r>
            <w:r w:rsidR="00C306DC" w:rsidRPr="00D03B90">
              <w:rPr>
                <w:color w:val="000000"/>
                <w:sz w:val="20"/>
                <w:szCs w:val="20"/>
                <w:lang w:val="en-US"/>
              </w:rPr>
              <w:t>,</w:t>
            </w:r>
          </w:p>
          <w:p w:rsidR="00C306DC" w:rsidRPr="00D03B90" w:rsidRDefault="00135102" w:rsidP="00E14AFC">
            <w:pPr>
              <w:jc w:val="center"/>
              <w:rPr>
                <w:color w:val="000000"/>
                <w:sz w:val="20"/>
                <w:szCs w:val="20"/>
                <w:lang w:val="en-US"/>
              </w:rPr>
            </w:pPr>
            <w:r w:rsidRPr="00D03B90">
              <w:rPr>
                <w:color w:val="000000"/>
                <w:sz w:val="20"/>
                <w:szCs w:val="20"/>
                <w:lang w:val="en-US"/>
              </w:rPr>
              <w:t>h</w:t>
            </w:r>
            <w:r w:rsidR="00E14AFC" w:rsidRPr="00D03B90">
              <w:rPr>
                <w:color w:val="000000"/>
                <w:sz w:val="20"/>
                <w:szCs w:val="20"/>
                <w:lang w:val="en-US"/>
              </w:rPr>
              <w:t>ousehold consumption, thousand m</w:t>
            </w:r>
            <w:r w:rsidR="00C306DC" w:rsidRPr="00D03B90">
              <w:rPr>
                <w:color w:val="000000"/>
                <w:sz w:val="20"/>
                <w:szCs w:val="20"/>
                <w:vertAlign w:val="superscript"/>
                <w:lang w:val="en-US"/>
              </w:rPr>
              <w:t>3</w:t>
            </w:r>
          </w:p>
        </w:tc>
        <w:tc>
          <w:tcPr>
            <w:tcW w:w="593" w:type="pct"/>
            <w:vAlign w:val="center"/>
          </w:tcPr>
          <w:p w:rsidR="00C306DC" w:rsidRPr="00D03B90" w:rsidRDefault="00E14AFC" w:rsidP="00E14AFC">
            <w:pPr>
              <w:jc w:val="center"/>
              <w:rPr>
                <w:color w:val="000000"/>
                <w:sz w:val="20"/>
                <w:szCs w:val="20"/>
                <w:lang w:val="en-US"/>
              </w:rPr>
            </w:pPr>
            <w:r w:rsidRPr="00D03B90">
              <w:rPr>
                <w:color w:val="000000"/>
                <w:sz w:val="20"/>
                <w:szCs w:val="20"/>
                <w:lang w:val="en-US"/>
              </w:rPr>
              <w:t>Electricity</w:t>
            </w:r>
            <w:r w:rsidR="00C306DC" w:rsidRPr="00D03B90">
              <w:rPr>
                <w:color w:val="000000"/>
                <w:sz w:val="20"/>
                <w:szCs w:val="20"/>
                <w:lang w:val="en-US"/>
              </w:rPr>
              <w:t>,</w:t>
            </w:r>
            <w:r w:rsidR="00BC73C1" w:rsidRPr="00D03B90">
              <w:rPr>
                <w:color w:val="000000"/>
                <w:sz w:val="20"/>
                <w:szCs w:val="20"/>
                <w:lang w:val="en-US"/>
              </w:rPr>
              <w:t xml:space="preserve"> </w:t>
            </w:r>
            <w:r w:rsidRPr="00D03B90">
              <w:rPr>
                <w:color w:val="000000"/>
                <w:sz w:val="20"/>
                <w:szCs w:val="20"/>
                <w:lang w:val="en-US"/>
              </w:rPr>
              <w:t>MWt</w:t>
            </w:r>
            <w:r w:rsidR="00C306DC" w:rsidRPr="00D03B90">
              <w:rPr>
                <w:color w:val="000000"/>
                <w:sz w:val="20"/>
                <w:szCs w:val="20"/>
                <w:lang w:val="en-US"/>
              </w:rPr>
              <w:t>*</w:t>
            </w:r>
            <w:r w:rsidRPr="00D03B90">
              <w:rPr>
                <w:color w:val="000000"/>
                <w:sz w:val="20"/>
                <w:szCs w:val="20"/>
                <w:lang w:val="en-US"/>
              </w:rPr>
              <w:t>hrs</w:t>
            </w:r>
          </w:p>
        </w:tc>
        <w:tc>
          <w:tcPr>
            <w:tcW w:w="539" w:type="pct"/>
            <w:vAlign w:val="center"/>
          </w:tcPr>
          <w:p w:rsidR="00C306DC" w:rsidRPr="00D03B90" w:rsidRDefault="00E14AFC" w:rsidP="00C34401">
            <w:pPr>
              <w:jc w:val="center"/>
              <w:rPr>
                <w:color w:val="000000"/>
                <w:sz w:val="20"/>
                <w:szCs w:val="20"/>
                <w:lang w:val="en-US"/>
              </w:rPr>
            </w:pPr>
            <w:r w:rsidRPr="00D03B90">
              <w:rPr>
                <w:color w:val="000000"/>
                <w:sz w:val="20"/>
                <w:szCs w:val="20"/>
                <w:lang w:val="en-US"/>
              </w:rPr>
              <w:t>Cold water consumption</w:t>
            </w:r>
            <w:r w:rsidR="00C306DC" w:rsidRPr="00D03B90">
              <w:rPr>
                <w:color w:val="000000"/>
                <w:sz w:val="20"/>
                <w:szCs w:val="20"/>
                <w:lang w:val="en-US"/>
              </w:rPr>
              <w:t>,</w:t>
            </w:r>
          </w:p>
          <w:p w:rsidR="00C306DC" w:rsidRPr="00D03B90" w:rsidRDefault="00C306DC" w:rsidP="00C34401">
            <w:pPr>
              <w:jc w:val="center"/>
              <w:rPr>
                <w:color w:val="000000"/>
                <w:sz w:val="20"/>
                <w:szCs w:val="20"/>
                <w:lang w:val="en-US"/>
              </w:rPr>
            </w:pPr>
            <w:r w:rsidRPr="00D03B90">
              <w:rPr>
                <w:color w:val="000000"/>
                <w:sz w:val="20"/>
                <w:szCs w:val="20"/>
                <w:lang w:val="en-US"/>
              </w:rPr>
              <w:t>тис. м</w:t>
            </w:r>
            <w:r w:rsidRPr="00D03B90">
              <w:rPr>
                <w:color w:val="000000"/>
                <w:sz w:val="20"/>
                <w:szCs w:val="20"/>
                <w:vertAlign w:val="superscript"/>
                <w:lang w:val="en-US"/>
              </w:rPr>
              <w:t>3</w:t>
            </w:r>
          </w:p>
        </w:tc>
        <w:tc>
          <w:tcPr>
            <w:tcW w:w="400" w:type="pct"/>
            <w:vAlign w:val="center"/>
          </w:tcPr>
          <w:p w:rsidR="00C306DC" w:rsidRPr="00D03B90" w:rsidRDefault="00E14AFC" w:rsidP="00C34401">
            <w:pPr>
              <w:jc w:val="center"/>
              <w:rPr>
                <w:color w:val="000000"/>
                <w:sz w:val="20"/>
                <w:szCs w:val="20"/>
                <w:lang w:val="en-US"/>
              </w:rPr>
            </w:pPr>
            <w:r w:rsidRPr="00D03B90">
              <w:rPr>
                <w:color w:val="000000"/>
                <w:sz w:val="20"/>
                <w:szCs w:val="20"/>
                <w:lang w:val="en-US"/>
              </w:rPr>
              <w:t>Diesel fuel</w:t>
            </w:r>
            <w:r w:rsidR="00C306DC" w:rsidRPr="00D03B90">
              <w:rPr>
                <w:color w:val="000000"/>
                <w:sz w:val="20"/>
                <w:szCs w:val="20"/>
                <w:lang w:val="en-US"/>
              </w:rPr>
              <w:t>,</w:t>
            </w:r>
          </w:p>
          <w:p w:rsidR="00C306DC" w:rsidRPr="00D03B90" w:rsidRDefault="00E14AFC" w:rsidP="00C34401">
            <w:pPr>
              <w:jc w:val="center"/>
              <w:rPr>
                <w:color w:val="000000"/>
                <w:sz w:val="20"/>
                <w:szCs w:val="20"/>
                <w:lang w:val="en-US"/>
              </w:rPr>
            </w:pPr>
            <w:r w:rsidRPr="00D03B90">
              <w:rPr>
                <w:color w:val="000000"/>
                <w:sz w:val="20"/>
                <w:szCs w:val="20"/>
                <w:lang w:val="en-US"/>
              </w:rPr>
              <w:t>Thousand liters</w:t>
            </w:r>
          </w:p>
          <w:p w:rsidR="00C306DC" w:rsidRPr="00D03B90" w:rsidRDefault="00C306DC" w:rsidP="00C34401">
            <w:pPr>
              <w:jc w:val="center"/>
              <w:rPr>
                <w:color w:val="000000"/>
                <w:sz w:val="20"/>
                <w:szCs w:val="20"/>
                <w:lang w:val="en-US"/>
              </w:rPr>
            </w:pPr>
          </w:p>
        </w:tc>
        <w:tc>
          <w:tcPr>
            <w:tcW w:w="435" w:type="pct"/>
            <w:vAlign w:val="center"/>
          </w:tcPr>
          <w:p w:rsidR="00C306DC" w:rsidRPr="00D03B90" w:rsidRDefault="00E14AFC" w:rsidP="00E14AFC">
            <w:pPr>
              <w:jc w:val="center"/>
              <w:rPr>
                <w:color w:val="000000"/>
                <w:sz w:val="20"/>
                <w:szCs w:val="20"/>
                <w:lang w:val="en-US"/>
              </w:rPr>
            </w:pPr>
            <w:r w:rsidRPr="00D03B90">
              <w:rPr>
                <w:color w:val="000000"/>
                <w:sz w:val="20"/>
                <w:szCs w:val="20"/>
                <w:lang w:val="en-US"/>
              </w:rPr>
              <w:t>Gasoline</w:t>
            </w:r>
            <w:r w:rsidR="00C306DC" w:rsidRPr="00D03B90">
              <w:rPr>
                <w:color w:val="000000"/>
                <w:sz w:val="20"/>
                <w:szCs w:val="20"/>
                <w:lang w:val="en-US"/>
              </w:rPr>
              <w:t>,</w:t>
            </w:r>
            <w:r w:rsidRPr="00D03B90">
              <w:rPr>
                <w:color w:val="000000"/>
                <w:sz w:val="20"/>
                <w:szCs w:val="20"/>
                <w:lang w:val="en-US"/>
              </w:rPr>
              <w:t xml:space="preserve"> thousand liters</w:t>
            </w:r>
          </w:p>
        </w:tc>
      </w:tr>
      <w:tr w:rsidR="00135102" w:rsidRPr="00D03B90" w:rsidTr="00BF532B">
        <w:tc>
          <w:tcPr>
            <w:tcW w:w="226" w:type="pct"/>
            <w:tcMar>
              <w:left w:w="0" w:type="dxa"/>
              <w:right w:w="0" w:type="dxa"/>
            </w:tcMar>
          </w:tcPr>
          <w:p w:rsidR="00C306DC" w:rsidRPr="00D03B90" w:rsidRDefault="00C306DC" w:rsidP="00BC73C1">
            <w:pPr>
              <w:jc w:val="center"/>
              <w:rPr>
                <w:color w:val="000000"/>
                <w:sz w:val="23"/>
                <w:szCs w:val="23"/>
                <w:lang w:val="en-US"/>
              </w:rPr>
            </w:pPr>
            <w:r w:rsidRPr="00D03B90">
              <w:rPr>
                <w:color w:val="000000"/>
                <w:sz w:val="23"/>
                <w:szCs w:val="23"/>
                <w:lang w:val="en-US"/>
              </w:rPr>
              <w:t>1</w:t>
            </w:r>
          </w:p>
        </w:tc>
        <w:tc>
          <w:tcPr>
            <w:tcW w:w="1135" w:type="pct"/>
            <w:tcMar>
              <w:left w:w="57" w:type="dxa"/>
              <w:right w:w="57" w:type="dxa"/>
            </w:tcMar>
          </w:tcPr>
          <w:p w:rsidR="00C306DC" w:rsidRPr="00D03B90" w:rsidRDefault="00135102" w:rsidP="00BC73C1">
            <w:pPr>
              <w:rPr>
                <w:color w:val="000000"/>
                <w:sz w:val="23"/>
                <w:szCs w:val="23"/>
                <w:lang w:val="en-US"/>
              </w:rPr>
            </w:pPr>
            <w:r w:rsidRPr="00D03B90">
              <w:rPr>
                <w:color w:val="000000"/>
                <w:sz w:val="23"/>
                <w:szCs w:val="23"/>
                <w:lang w:val="en-US"/>
              </w:rPr>
              <w:t>Residential sector</w:t>
            </w:r>
          </w:p>
        </w:tc>
        <w:tc>
          <w:tcPr>
            <w:tcW w:w="592" w:type="pct"/>
            <w:vAlign w:val="center"/>
          </w:tcPr>
          <w:p w:rsidR="00C306DC" w:rsidRPr="00D03B90" w:rsidRDefault="00C306DC" w:rsidP="00BC73C1">
            <w:pPr>
              <w:jc w:val="right"/>
              <w:rPr>
                <w:b/>
                <w:color w:val="000000"/>
                <w:sz w:val="23"/>
                <w:szCs w:val="23"/>
                <w:lang w:val="en-US"/>
              </w:rPr>
            </w:pPr>
            <w:r w:rsidRPr="00D03B90">
              <w:rPr>
                <w:color w:val="000000"/>
                <w:sz w:val="23"/>
                <w:szCs w:val="23"/>
                <w:lang w:val="en-US"/>
              </w:rPr>
              <w:t>8</w:t>
            </w:r>
            <w:r w:rsidR="00135102" w:rsidRPr="00D03B90">
              <w:rPr>
                <w:color w:val="000000"/>
                <w:sz w:val="23"/>
                <w:szCs w:val="23"/>
                <w:lang w:val="en-US"/>
              </w:rPr>
              <w:t>,</w:t>
            </w:r>
            <w:r w:rsidRPr="00D03B90">
              <w:rPr>
                <w:color w:val="000000"/>
                <w:sz w:val="23"/>
                <w:szCs w:val="23"/>
                <w:lang w:val="en-US"/>
              </w:rPr>
              <w:t>718</w:t>
            </w:r>
            <w:r w:rsidR="00135102" w:rsidRPr="00D03B90">
              <w:rPr>
                <w:color w:val="000000"/>
                <w:sz w:val="23"/>
                <w:szCs w:val="23"/>
                <w:lang w:val="en-US"/>
              </w:rPr>
              <w:t>.</w:t>
            </w:r>
            <w:r w:rsidRPr="00D03B90">
              <w:rPr>
                <w:color w:val="000000"/>
                <w:sz w:val="23"/>
                <w:szCs w:val="23"/>
                <w:lang w:val="en-US"/>
              </w:rPr>
              <w:t>95</w:t>
            </w:r>
          </w:p>
        </w:tc>
        <w:tc>
          <w:tcPr>
            <w:tcW w:w="539" w:type="pct"/>
            <w:vAlign w:val="center"/>
          </w:tcPr>
          <w:p w:rsidR="00C306DC" w:rsidRPr="00D03B90" w:rsidRDefault="00C306DC" w:rsidP="00BC73C1">
            <w:pPr>
              <w:jc w:val="right"/>
              <w:rPr>
                <w:color w:val="000000"/>
                <w:sz w:val="23"/>
                <w:szCs w:val="23"/>
                <w:lang w:val="en-US"/>
              </w:rPr>
            </w:pPr>
            <w:r w:rsidRPr="00D03B90">
              <w:rPr>
                <w:color w:val="000000"/>
                <w:sz w:val="23"/>
                <w:szCs w:val="23"/>
                <w:lang w:val="en-US"/>
              </w:rPr>
              <w:t>1</w:t>
            </w:r>
            <w:r w:rsidR="00135102" w:rsidRPr="00D03B90">
              <w:rPr>
                <w:color w:val="000000"/>
                <w:sz w:val="23"/>
                <w:szCs w:val="23"/>
                <w:lang w:val="en-US"/>
              </w:rPr>
              <w:t>,</w:t>
            </w:r>
            <w:r w:rsidRPr="00D03B90">
              <w:rPr>
                <w:color w:val="000000"/>
                <w:sz w:val="23"/>
                <w:szCs w:val="23"/>
                <w:lang w:val="en-US"/>
              </w:rPr>
              <w:t>986</w:t>
            </w:r>
            <w:r w:rsidR="00135102" w:rsidRPr="00D03B90">
              <w:rPr>
                <w:color w:val="000000"/>
                <w:sz w:val="23"/>
                <w:szCs w:val="23"/>
                <w:lang w:val="en-US"/>
              </w:rPr>
              <w:t>.</w:t>
            </w:r>
            <w:r w:rsidRPr="00D03B90">
              <w:rPr>
                <w:color w:val="000000"/>
                <w:sz w:val="23"/>
                <w:szCs w:val="23"/>
                <w:lang w:val="en-US"/>
              </w:rPr>
              <w:t>03</w:t>
            </w: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2</w:t>
            </w:r>
            <w:r w:rsidR="00135102" w:rsidRPr="00D03B90">
              <w:rPr>
                <w:color w:val="000000"/>
                <w:sz w:val="23"/>
                <w:szCs w:val="23"/>
                <w:lang w:val="en-US"/>
              </w:rPr>
              <w:t>,</w:t>
            </w:r>
            <w:r w:rsidRPr="00D03B90">
              <w:rPr>
                <w:color w:val="000000"/>
                <w:sz w:val="23"/>
                <w:szCs w:val="23"/>
                <w:lang w:val="en-US"/>
              </w:rPr>
              <w:t>600</w:t>
            </w:r>
          </w:p>
        </w:tc>
        <w:tc>
          <w:tcPr>
            <w:tcW w:w="593"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17</w:t>
            </w:r>
            <w:r w:rsidR="00135102" w:rsidRPr="00D03B90">
              <w:rPr>
                <w:color w:val="000000"/>
                <w:sz w:val="23"/>
                <w:szCs w:val="23"/>
                <w:lang w:val="en-US"/>
              </w:rPr>
              <w:t>,</w:t>
            </w:r>
            <w:r w:rsidRPr="00D03B90">
              <w:rPr>
                <w:color w:val="000000"/>
                <w:sz w:val="23"/>
                <w:szCs w:val="23"/>
                <w:lang w:val="en-US"/>
              </w:rPr>
              <w:t>808</w:t>
            </w: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610</w:t>
            </w:r>
            <w:r w:rsidR="00135102" w:rsidRPr="00D03B90">
              <w:rPr>
                <w:color w:val="000000"/>
                <w:sz w:val="23"/>
                <w:szCs w:val="23"/>
                <w:lang w:val="en-US"/>
              </w:rPr>
              <w:t>.</w:t>
            </w:r>
            <w:r w:rsidRPr="00D03B90">
              <w:rPr>
                <w:color w:val="000000"/>
                <w:sz w:val="23"/>
                <w:szCs w:val="23"/>
                <w:lang w:val="en-US"/>
              </w:rPr>
              <w:t>07</w:t>
            </w:r>
          </w:p>
        </w:tc>
        <w:tc>
          <w:tcPr>
            <w:tcW w:w="400" w:type="pct"/>
            <w:tcMar>
              <w:left w:w="113" w:type="dxa"/>
              <w:right w:w="113" w:type="dxa"/>
            </w:tcMar>
            <w:vAlign w:val="center"/>
          </w:tcPr>
          <w:p w:rsidR="00C306DC" w:rsidRPr="00D03B90" w:rsidRDefault="00C306DC" w:rsidP="00BC73C1">
            <w:pPr>
              <w:jc w:val="right"/>
              <w:rPr>
                <w:color w:val="000000"/>
                <w:sz w:val="23"/>
                <w:szCs w:val="23"/>
                <w:lang w:val="en-US"/>
              </w:rPr>
            </w:pPr>
          </w:p>
        </w:tc>
        <w:tc>
          <w:tcPr>
            <w:tcW w:w="435" w:type="pct"/>
          </w:tcPr>
          <w:p w:rsidR="00C306DC" w:rsidRPr="00D03B90" w:rsidRDefault="00C306DC" w:rsidP="00BC73C1">
            <w:pPr>
              <w:jc w:val="right"/>
              <w:rPr>
                <w:color w:val="000000"/>
                <w:sz w:val="23"/>
                <w:szCs w:val="23"/>
                <w:lang w:val="en-US"/>
              </w:rPr>
            </w:pPr>
          </w:p>
        </w:tc>
      </w:tr>
      <w:tr w:rsidR="00135102" w:rsidRPr="00D03B90" w:rsidTr="00BF532B">
        <w:tc>
          <w:tcPr>
            <w:tcW w:w="226" w:type="pct"/>
            <w:tcMar>
              <w:left w:w="0" w:type="dxa"/>
              <w:right w:w="0" w:type="dxa"/>
            </w:tcMar>
          </w:tcPr>
          <w:p w:rsidR="00C306DC" w:rsidRPr="00D03B90" w:rsidRDefault="00C306DC" w:rsidP="00BC73C1">
            <w:pPr>
              <w:jc w:val="center"/>
              <w:rPr>
                <w:color w:val="000000"/>
                <w:sz w:val="23"/>
                <w:szCs w:val="23"/>
                <w:lang w:val="en-US"/>
              </w:rPr>
            </w:pPr>
            <w:r w:rsidRPr="00D03B90">
              <w:rPr>
                <w:color w:val="000000"/>
                <w:sz w:val="23"/>
                <w:szCs w:val="23"/>
                <w:lang w:val="en-US"/>
              </w:rPr>
              <w:t>2</w:t>
            </w:r>
          </w:p>
        </w:tc>
        <w:tc>
          <w:tcPr>
            <w:tcW w:w="1135" w:type="pct"/>
            <w:tcMar>
              <w:left w:w="57" w:type="dxa"/>
              <w:right w:w="57" w:type="dxa"/>
            </w:tcMar>
          </w:tcPr>
          <w:p w:rsidR="00C306DC" w:rsidRPr="00D03B90" w:rsidRDefault="00135102" w:rsidP="00BC73C1">
            <w:pPr>
              <w:rPr>
                <w:color w:val="000000"/>
                <w:sz w:val="23"/>
                <w:szCs w:val="23"/>
                <w:lang w:val="en-US"/>
              </w:rPr>
            </w:pPr>
            <w:r w:rsidRPr="00D03B90">
              <w:rPr>
                <w:color w:val="000000"/>
                <w:sz w:val="23"/>
                <w:szCs w:val="23"/>
                <w:lang w:val="en-US"/>
              </w:rPr>
              <w:t>Budget infrastructure</w:t>
            </w:r>
          </w:p>
        </w:tc>
        <w:tc>
          <w:tcPr>
            <w:tcW w:w="592" w:type="pct"/>
            <w:vAlign w:val="center"/>
          </w:tcPr>
          <w:p w:rsidR="00C306DC" w:rsidRPr="00D03B90" w:rsidRDefault="00C306DC" w:rsidP="00BC73C1">
            <w:pPr>
              <w:jc w:val="right"/>
              <w:rPr>
                <w:color w:val="000000"/>
                <w:sz w:val="23"/>
                <w:szCs w:val="23"/>
                <w:lang w:val="en-US"/>
              </w:rPr>
            </w:pPr>
            <w:r w:rsidRPr="00D03B90">
              <w:rPr>
                <w:color w:val="000000"/>
                <w:sz w:val="23"/>
                <w:szCs w:val="23"/>
                <w:lang w:val="en-US"/>
              </w:rPr>
              <w:t>1</w:t>
            </w:r>
            <w:r w:rsidR="00135102" w:rsidRPr="00D03B90">
              <w:rPr>
                <w:color w:val="000000"/>
                <w:sz w:val="23"/>
                <w:szCs w:val="23"/>
                <w:lang w:val="en-US"/>
              </w:rPr>
              <w:t>,</w:t>
            </w:r>
            <w:r w:rsidRPr="00D03B90">
              <w:rPr>
                <w:color w:val="000000"/>
                <w:sz w:val="23"/>
                <w:szCs w:val="23"/>
                <w:lang w:val="en-US"/>
              </w:rPr>
              <w:t>429</w:t>
            </w:r>
            <w:r w:rsidR="00135102" w:rsidRPr="00D03B90">
              <w:rPr>
                <w:color w:val="000000"/>
                <w:sz w:val="23"/>
                <w:szCs w:val="23"/>
                <w:lang w:val="en-US"/>
              </w:rPr>
              <w:t>.</w:t>
            </w:r>
            <w:r w:rsidRPr="00D03B90">
              <w:rPr>
                <w:color w:val="000000"/>
                <w:sz w:val="23"/>
                <w:szCs w:val="23"/>
                <w:lang w:val="en-US"/>
              </w:rPr>
              <w:t>21</w:t>
            </w:r>
          </w:p>
        </w:tc>
        <w:tc>
          <w:tcPr>
            <w:tcW w:w="539" w:type="pct"/>
          </w:tcPr>
          <w:p w:rsidR="00C306DC" w:rsidRPr="00D03B90" w:rsidRDefault="00C306DC" w:rsidP="00BC73C1">
            <w:pPr>
              <w:jc w:val="right"/>
              <w:rPr>
                <w:color w:val="000000"/>
                <w:sz w:val="23"/>
                <w:szCs w:val="23"/>
                <w:lang w:val="en-US"/>
              </w:rPr>
            </w:pP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p>
        </w:tc>
        <w:tc>
          <w:tcPr>
            <w:tcW w:w="593"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357</w:t>
            </w:r>
            <w:r w:rsidR="00135102" w:rsidRPr="00D03B90">
              <w:rPr>
                <w:color w:val="000000"/>
                <w:sz w:val="23"/>
                <w:szCs w:val="23"/>
                <w:lang w:val="en-US"/>
              </w:rPr>
              <w:t>.</w:t>
            </w:r>
            <w:r w:rsidRPr="00D03B90">
              <w:rPr>
                <w:color w:val="000000"/>
                <w:sz w:val="23"/>
                <w:szCs w:val="23"/>
                <w:lang w:val="en-US"/>
              </w:rPr>
              <w:t>44</w:t>
            </w: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9</w:t>
            </w:r>
            <w:r w:rsidR="00135102" w:rsidRPr="00D03B90">
              <w:rPr>
                <w:color w:val="000000"/>
                <w:sz w:val="23"/>
                <w:szCs w:val="23"/>
                <w:lang w:val="en-US"/>
              </w:rPr>
              <w:t>.</w:t>
            </w:r>
            <w:r w:rsidRPr="00D03B90">
              <w:rPr>
                <w:color w:val="000000"/>
                <w:sz w:val="23"/>
                <w:szCs w:val="23"/>
                <w:lang w:val="en-US"/>
              </w:rPr>
              <w:t>19</w:t>
            </w:r>
          </w:p>
        </w:tc>
        <w:tc>
          <w:tcPr>
            <w:tcW w:w="400" w:type="pct"/>
            <w:tcMar>
              <w:left w:w="113" w:type="dxa"/>
              <w:right w:w="113" w:type="dxa"/>
            </w:tcMar>
            <w:vAlign w:val="center"/>
          </w:tcPr>
          <w:p w:rsidR="00C306DC" w:rsidRPr="00D03B90" w:rsidRDefault="00C306DC" w:rsidP="00BC73C1">
            <w:pPr>
              <w:jc w:val="right"/>
              <w:rPr>
                <w:color w:val="000000"/>
                <w:sz w:val="23"/>
                <w:szCs w:val="23"/>
                <w:lang w:val="en-US"/>
              </w:rPr>
            </w:pPr>
          </w:p>
        </w:tc>
        <w:tc>
          <w:tcPr>
            <w:tcW w:w="435" w:type="pct"/>
          </w:tcPr>
          <w:p w:rsidR="00C306DC" w:rsidRPr="00D03B90" w:rsidRDefault="00C306DC" w:rsidP="00BC73C1">
            <w:pPr>
              <w:jc w:val="right"/>
              <w:rPr>
                <w:color w:val="000000"/>
                <w:sz w:val="23"/>
                <w:szCs w:val="23"/>
                <w:lang w:val="en-US"/>
              </w:rPr>
            </w:pPr>
          </w:p>
        </w:tc>
      </w:tr>
      <w:tr w:rsidR="00135102" w:rsidRPr="00D03B90" w:rsidTr="00BF532B">
        <w:tc>
          <w:tcPr>
            <w:tcW w:w="226" w:type="pct"/>
            <w:tcMar>
              <w:left w:w="0" w:type="dxa"/>
              <w:right w:w="0" w:type="dxa"/>
            </w:tcMar>
          </w:tcPr>
          <w:p w:rsidR="00C306DC" w:rsidRPr="00D03B90" w:rsidRDefault="00C306DC" w:rsidP="00BC73C1">
            <w:pPr>
              <w:jc w:val="center"/>
              <w:rPr>
                <w:color w:val="000000"/>
                <w:sz w:val="23"/>
                <w:szCs w:val="23"/>
                <w:lang w:val="en-US"/>
              </w:rPr>
            </w:pPr>
            <w:r w:rsidRPr="00D03B90">
              <w:rPr>
                <w:color w:val="000000"/>
                <w:sz w:val="23"/>
                <w:szCs w:val="23"/>
                <w:lang w:val="en-US"/>
              </w:rPr>
              <w:t>3</w:t>
            </w:r>
          </w:p>
        </w:tc>
        <w:tc>
          <w:tcPr>
            <w:tcW w:w="1135" w:type="pct"/>
            <w:tcMar>
              <w:left w:w="57" w:type="dxa"/>
              <w:right w:w="57" w:type="dxa"/>
            </w:tcMar>
          </w:tcPr>
          <w:p w:rsidR="00C306DC" w:rsidRPr="00D03B90" w:rsidRDefault="005F512F" w:rsidP="00BC73C1">
            <w:pPr>
              <w:rPr>
                <w:color w:val="000000"/>
                <w:sz w:val="23"/>
                <w:szCs w:val="23"/>
                <w:lang w:val="en-US"/>
              </w:rPr>
            </w:pPr>
            <w:r w:rsidRPr="00D03B90">
              <w:rPr>
                <w:color w:val="000000"/>
                <w:sz w:val="23"/>
                <w:szCs w:val="23"/>
                <w:lang w:val="en-US"/>
              </w:rPr>
              <w:t>Transport</w:t>
            </w:r>
            <w:r w:rsidR="00C306DC" w:rsidRPr="00D03B90">
              <w:rPr>
                <w:color w:val="000000"/>
                <w:sz w:val="23"/>
                <w:szCs w:val="23"/>
                <w:lang w:val="en-US"/>
              </w:rPr>
              <w:t>:</w:t>
            </w:r>
          </w:p>
          <w:p w:rsidR="00C306DC" w:rsidRPr="00D03B90" w:rsidRDefault="00C306DC" w:rsidP="00BC73C1">
            <w:pPr>
              <w:rPr>
                <w:color w:val="000000"/>
                <w:sz w:val="23"/>
                <w:szCs w:val="23"/>
                <w:lang w:val="en-US"/>
              </w:rPr>
            </w:pPr>
            <w:r w:rsidRPr="00D03B90">
              <w:rPr>
                <w:color w:val="000000"/>
                <w:sz w:val="23"/>
                <w:szCs w:val="23"/>
                <w:lang w:val="en-US"/>
              </w:rPr>
              <w:t xml:space="preserve">а) </w:t>
            </w:r>
            <w:r w:rsidR="005F512F" w:rsidRPr="00D03B90">
              <w:rPr>
                <w:color w:val="000000"/>
                <w:sz w:val="23"/>
                <w:szCs w:val="23"/>
                <w:lang w:val="en-US"/>
              </w:rPr>
              <w:t>buses</w:t>
            </w:r>
          </w:p>
          <w:p w:rsidR="00C306DC" w:rsidRPr="00D03B90" w:rsidRDefault="005F512F" w:rsidP="005F512F">
            <w:pPr>
              <w:rPr>
                <w:color w:val="000000"/>
                <w:sz w:val="23"/>
                <w:szCs w:val="23"/>
                <w:lang w:val="en-US"/>
              </w:rPr>
            </w:pPr>
            <w:r w:rsidRPr="00D03B90">
              <w:rPr>
                <w:color w:val="000000"/>
                <w:sz w:val="23"/>
                <w:szCs w:val="23"/>
                <w:lang w:val="en-US"/>
              </w:rPr>
              <w:t>b</w:t>
            </w:r>
            <w:r w:rsidR="00C306DC" w:rsidRPr="00D03B90">
              <w:rPr>
                <w:color w:val="000000"/>
                <w:sz w:val="23"/>
                <w:szCs w:val="23"/>
                <w:lang w:val="en-US"/>
              </w:rPr>
              <w:t xml:space="preserve">) </w:t>
            </w:r>
            <w:r w:rsidRPr="00D03B90">
              <w:rPr>
                <w:color w:val="000000"/>
                <w:sz w:val="23"/>
                <w:szCs w:val="23"/>
                <w:lang w:val="en-US"/>
              </w:rPr>
              <w:t>passenger cars</w:t>
            </w:r>
          </w:p>
        </w:tc>
        <w:tc>
          <w:tcPr>
            <w:tcW w:w="592" w:type="pct"/>
            <w:vAlign w:val="center"/>
          </w:tcPr>
          <w:p w:rsidR="00C306DC" w:rsidRPr="00D03B90" w:rsidRDefault="00C306DC" w:rsidP="00BC73C1">
            <w:pPr>
              <w:jc w:val="right"/>
              <w:rPr>
                <w:b/>
                <w:color w:val="000000"/>
                <w:sz w:val="23"/>
                <w:szCs w:val="23"/>
                <w:lang w:val="en-US"/>
              </w:rPr>
            </w:pPr>
          </w:p>
        </w:tc>
        <w:tc>
          <w:tcPr>
            <w:tcW w:w="539" w:type="pct"/>
          </w:tcPr>
          <w:p w:rsidR="00C306DC" w:rsidRPr="00D03B90" w:rsidRDefault="00C306DC" w:rsidP="00BC73C1">
            <w:pPr>
              <w:jc w:val="right"/>
              <w:rPr>
                <w:color w:val="000000"/>
                <w:sz w:val="23"/>
                <w:szCs w:val="23"/>
                <w:lang w:val="en-US"/>
              </w:rPr>
            </w:pP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p>
          <w:p w:rsidR="00C306DC" w:rsidRPr="00D03B90" w:rsidRDefault="00C306DC" w:rsidP="00BC73C1">
            <w:pPr>
              <w:jc w:val="right"/>
              <w:rPr>
                <w:color w:val="000000"/>
                <w:sz w:val="23"/>
                <w:szCs w:val="23"/>
                <w:lang w:val="en-US"/>
              </w:rPr>
            </w:pPr>
          </w:p>
          <w:p w:rsidR="00C306DC" w:rsidRPr="00D03B90" w:rsidRDefault="00C306DC" w:rsidP="00BC73C1">
            <w:pPr>
              <w:rPr>
                <w:color w:val="000000"/>
                <w:sz w:val="23"/>
                <w:szCs w:val="23"/>
                <w:lang w:val="en-US"/>
              </w:rPr>
            </w:pPr>
          </w:p>
        </w:tc>
        <w:tc>
          <w:tcPr>
            <w:tcW w:w="593" w:type="pct"/>
            <w:tcMar>
              <w:left w:w="113" w:type="dxa"/>
              <w:right w:w="113" w:type="dxa"/>
            </w:tcMar>
          </w:tcPr>
          <w:p w:rsidR="00C306DC" w:rsidRPr="00D03B90" w:rsidRDefault="00C306DC" w:rsidP="00BC73C1">
            <w:pPr>
              <w:jc w:val="right"/>
              <w:rPr>
                <w:color w:val="000000"/>
                <w:sz w:val="23"/>
                <w:szCs w:val="23"/>
                <w:lang w:val="en-US"/>
              </w:rPr>
            </w:pPr>
          </w:p>
          <w:p w:rsidR="00C306DC" w:rsidRPr="00D03B90" w:rsidRDefault="00C306DC" w:rsidP="00BC73C1">
            <w:pPr>
              <w:jc w:val="right"/>
              <w:rPr>
                <w:color w:val="000000"/>
                <w:sz w:val="23"/>
                <w:szCs w:val="23"/>
                <w:lang w:val="en-US"/>
              </w:rPr>
            </w:pP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p>
        </w:tc>
        <w:tc>
          <w:tcPr>
            <w:tcW w:w="400" w:type="pct"/>
            <w:tcMar>
              <w:left w:w="113" w:type="dxa"/>
              <w:right w:w="113" w:type="dxa"/>
            </w:tcMar>
          </w:tcPr>
          <w:p w:rsidR="00C306DC" w:rsidRPr="00D03B90" w:rsidRDefault="00C306DC" w:rsidP="00BC73C1">
            <w:pPr>
              <w:jc w:val="right"/>
              <w:rPr>
                <w:color w:val="000000"/>
                <w:sz w:val="23"/>
                <w:szCs w:val="23"/>
                <w:lang w:val="en-US"/>
              </w:rPr>
            </w:pPr>
          </w:p>
          <w:p w:rsidR="00C306DC" w:rsidRPr="00D03B90" w:rsidRDefault="00C306DC" w:rsidP="00BC73C1">
            <w:pPr>
              <w:jc w:val="right"/>
              <w:rPr>
                <w:color w:val="000000"/>
                <w:sz w:val="23"/>
                <w:szCs w:val="23"/>
                <w:lang w:val="en-US"/>
              </w:rPr>
            </w:pPr>
            <w:r w:rsidRPr="00D03B90">
              <w:rPr>
                <w:color w:val="000000"/>
                <w:sz w:val="23"/>
                <w:szCs w:val="23"/>
                <w:lang w:val="en-US"/>
              </w:rPr>
              <w:t>9</w:t>
            </w:r>
            <w:r w:rsidR="00135102" w:rsidRPr="00D03B90">
              <w:rPr>
                <w:color w:val="000000"/>
                <w:sz w:val="23"/>
                <w:szCs w:val="23"/>
                <w:lang w:val="en-US"/>
              </w:rPr>
              <w:t>.</w:t>
            </w:r>
            <w:r w:rsidRPr="00D03B90">
              <w:rPr>
                <w:color w:val="000000"/>
                <w:sz w:val="23"/>
                <w:szCs w:val="23"/>
                <w:lang w:val="en-US"/>
              </w:rPr>
              <w:t>86</w:t>
            </w:r>
          </w:p>
          <w:p w:rsidR="00C306DC" w:rsidRPr="00D03B90" w:rsidRDefault="00C306DC" w:rsidP="00BC73C1">
            <w:pPr>
              <w:jc w:val="right"/>
              <w:rPr>
                <w:color w:val="000000"/>
                <w:sz w:val="23"/>
                <w:szCs w:val="23"/>
                <w:lang w:val="en-US"/>
              </w:rPr>
            </w:pPr>
          </w:p>
        </w:tc>
        <w:tc>
          <w:tcPr>
            <w:tcW w:w="435" w:type="pct"/>
          </w:tcPr>
          <w:p w:rsidR="00C306DC" w:rsidRPr="00D03B90" w:rsidRDefault="00C306DC" w:rsidP="00BC73C1">
            <w:pPr>
              <w:jc w:val="right"/>
              <w:rPr>
                <w:color w:val="000000"/>
                <w:sz w:val="23"/>
                <w:szCs w:val="23"/>
                <w:lang w:val="en-US"/>
              </w:rPr>
            </w:pPr>
          </w:p>
          <w:p w:rsidR="00C306DC" w:rsidRPr="00D03B90" w:rsidRDefault="00C306DC" w:rsidP="00BC73C1">
            <w:pPr>
              <w:rPr>
                <w:color w:val="000000"/>
                <w:sz w:val="23"/>
                <w:szCs w:val="23"/>
                <w:lang w:val="en-US"/>
              </w:rPr>
            </w:pPr>
          </w:p>
          <w:p w:rsidR="00C306DC" w:rsidRPr="00D03B90" w:rsidRDefault="00C306DC" w:rsidP="00BC73C1">
            <w:pPr>
              <w:jc w:val="right"/>
              <w:rPr>
                <w:color w:val="000000"/>
                <w:sz w:val="23"/>
                <w:szCs w:val="23"/>
                <w:lang w:val="en-US"/>
              </w:rPr>
            </w:pPr>
            <w:r w:rsidRPr="00D03B90">
              <w:rPr>
                <w:color w:val="000000"/>
                <w:sz w:val="23"/>
                <w:szCs w:val="23"/>
                <w:lang w:val="en-US"/>
              </w:rPr>
              <w:t>195,50</w:t>
            </w:r>
          </w:p>
        </w:tc>
      </w:tr>
      <w:tr w:rsidR="00135102" w:rsidRPr="00D03B90" w:rsidTr="00BF532B">
        <w:tc>
          <w:tcPr>
            <w:tcW w:w="226" w:type="pct"/>
            <w:tcMar>
              <w:left w:w="0" w:type="dxa"/>
              <w:right w:w="0" w:type="dxa"/>
            </w:tcMar>
          </w:tcPr>
          <w:p w:rsidR="00C306DC" w:rsidRPr="00D03B90" w:rsidRDefault="00C306DC" w:rsidP="00BC73C1">
            <w:pPr>
              <w:jc w:val="center"/>
              <w:rPr>
                <w:color w:val="000000"/>
                <w:sz w:val="23"/>
                <w:szCs w:val="23"/>
                <w:lang w:val="en-US"/>
              </w:rPr>
            </w:pPr>
            <w:r w:rsidRPr="00D03B90">
              <w:rPr>
                <w:color w:val="000000"/>
                <w:sz w:val="23"/>
                <w:szCs w:val="23"/>
                <w:lang w:val="en-US"/>
              </w:rPr>
              <w:t>4</w:t>
            </w:r>
          </w:p>
        </w:tc>
        <w:tc>
          <w:tcPr>
            <w:tcW w:w="1135" w:type="pct"/>
            <w:tcMar>
              <w:left w:w="57" w:type="dxa"/>
              <w:right w:w="57" w:type="dxa"/>
            </w:tcMar>
          </w:tcPr>
          <w:p w:rsidR="00C306DC" w:rsidRPr="00D03B90" w:rsidRDefault="005F512F" w:rsidP="00BC73C1">
            <w:pPr>
              <w:rPr>
                <w:color w:val="000000"/>
                <w:sz w:val="23"/>
                <w:szCs w:val="23"/>
                <w:lang w:val="en-US"/>
              </w:rPr>
            </w:pPr>
            <w:r w:rsidRPr="00D03B90">
              <w:rPr>
                <w:color w:val="000000"/>
                <w:sz w:val="23"/>
                <w:szCs w:val="23"/>
                <w:lang w:val="en-US"/>
              </w:rPr>
              <w:t>Street lighting</w:t>
            </w:r>
          </w:p>
        </w:tc>
        <w:tc>
          <w:tcPr>
            <w:tcW w:w="592" w:type="pct"/>
            <w:vAlign w:val="center"/>
          </w:tcPr>
          <w:p w:rsidR="00C306DC" w:rsidRPr="00D03B90" w:rsidRDefault="00C306DC" w:rsidP="00BC73C1">
            <w:pPr>
              <w:jc w:val="right"/>
              <w:rPr>
                <w:b/>
                <w:color w:val="000000"/>
                <w:sz w:val="23"/>
                <w:szCs w:val="23"/>
                <w:lang w:val="en-US"/>
              </w:rPr>
            </w:pPr>
          </w:p>
        </w:tc>
        <w:tc>
          <w:tcPr>
            <w:tcW w:w="539" w:type="pct"/>
          </w:tcPr>
          <w:p w:rsidR="00C306DC" w:rsidRPr="00D03B90" w:rsidRDefault="00C306DC" w:rsidP="00BC73C1">
            <w:pPr>
              <w:jc w:val="right"/>
              <w:rPr>
                <w:color w:val="000000"/>
                <w:sz w:val="23"/>
                <w:szCs w:val="23"/>
                <w:lang w:val="en-US"/>
              </w:rPr>
            </w:pP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p>
        </w:tc>
        <w:tc>
          <w:tcPr>
            <w:tcW w:w="593"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417</w:t>
            </w: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p>
        </w:tc>
        <w:tc>
          <w:tcPr>
            <w:tcW w:w="400" w:type="pct"/>
            <w:tcMar>
              <w:left w:w="113" w:type="dxa"/>
              <w:right w:w="113" w:type="dxa"/>
            </w:tcMar>
            <w:vAlign w:val="center"/>
          </w:tcPr>
          <w:p w:rsidR="00C306DC" w:rsidRPr="00D03B90" w:rsidRDefault="00C306DC" w:rsidP="00BC73C1">
            <w:pPr>
              <w:jc w:val="right"/>
              <w:rPr>
                <w:color w:val="000000"/>
                <w:sz w:val="23"/>
                <w:szCs w:val="23"/>
                <w:lang w:val="en-US"/>
              </w:rPr>
            </w:pPr>
          </w:p>
        </w:tc>
        <w:tc>
          <w:tcPr>
            <w:tcW w:w="435" w:type="pct"/>
          </w:tcPr>
          <w:p w:rsidR="00C306DC" w:rsidRPr="00D03B90" w:rsidRDefault="00C306DC" w:rsidP="00BC73C1">
            <w:pPr>
              <w:jc w:val="right"/>
              <w:rPr>
                <w:color w:val="000000"/>
                <w:sz w:val="23"/>
                <w:szCs w:val="23"/>
                <w:lang w:val="en-US"/>
              </w:rPr>
            </w:pPr>
          </w:p>
        </w:tc>
      </w:tr>
      <w:tr w:rsidR="00E14AFC" w:rsidRPr="00D03B90" w:rsidTr="00BF532B">
        <w:trPr>
          <w:trHeight w:val="567"/>
        </w:trPr>
        <w:tc>
          <w:tcPr>
            <w:tcW w:w="1361" w:type="pct"/>
            <w:gridSpan w:val="2"/>
            <w:tcMar>
              <w:left w:w="0" w:type="dxa"/>
              <w:right w:w="0" w:type="dxa"/>
            </w:tcMar>
            <w:vAlign w:val="center"/>
          </w:tcPr>
          <w:p w:rsidR="00C306DC" w:rsidRPr="00D03B90" w:rsidRDefault="00135102" w:rsidP="00BC73C1">
            <w:pPr>
              <w:jc w:val="center"/>
              <w:rPr>
                <w:color w:val="000000"/>
                <w:sz w:val="23"/>
                <w:szCs w:val="23"/>
                <w:lang w:val="en-US"/>
              </w:rPr>
            </w:pPr>
            <w:r w:rsidRPr="00D03B90">
              <w:rPr>
                <w:color w:val="000000"/>
                <w:sz w:val="23"/>
                <w:szCs w:val="23"/>
                <w:lang w:val="en-US"/>
              </w:rPr>
              <w:t>Total</w:t>
            </w:r>
          </w:p>
        </w:tc>
        <w:tc>
          <w:tcPr>
            <w:tcW w:w="592" w:type="pct"/>
            <w:vAlign w:val="center"/>
          </w:tcPr>
          <w:p w:rsidR="00C306DC" w:rsidRPr="00D03B90" w:rsidRDefault="00C306DC" w:rsidP="00135102">
            <w:pPr>
              <w:jc w:val="right"/>
              <w:rPr>
                <w:color w:val="000000"/>
                <w:sz w:val="23"/>
                <w:szCs w:val="23"/>
                <w:lang w:val="en-US"/>
              </w:rPr>
            </w:pPr>
            <w:r w:rsidRPr="00D03B90">
              <w:rPr>
                <w:color w:val="000000"/>
                <w:sz w:val="23"/>
                <w:szCs w:val="23"/>
                <w:lang w:val="en-US"/>
              </w:rPr>
              <w:t>10</w:t>
            </w:r>
            <w:r w:rsidR="00135102" w:rsidRPr="00D03B90">
              <w:rPr>
                <w:color w:val="000000"/>
                <w:sz w:val="23"/>
                <w:szCs w:val="23"/>
                <w:lang w:val="en-US"/>
              </w:rPr>
              <w:t>,</w:t>
            </w:r>
            <w:r w:rsidRPr="00D03B90">
              <w:rPr>
                <w:color w:val="000000"/>
                <w:sz w:val="23"/>
                <w:szCs w:val="23"/>
                <w:lang w:val="en-US"/>
              </w:rPr>
              <w:t>148</w:t>
            </w:r>
            <w:r w:rsidR="00135102" w:rsidRPr="00D03B90">
              <w:rPr>
                <w:color w:val="000000"/>
                <w:sz w:val="23"/>
                <w:szCs w:val="23"/>
                <w:lang w:val="en-US"/>
              </w:rPr>
              <w:t>.</w:t>
            </w:r>
            <w:r w:rsidRPr="00D03B90">
              <w:rPr>
                <w:color w:val="000000"/>
                <w:sz w:val="23"/>
                <w:szCs w:val="23"/>
                <w:lang w:val="en-US"/>
              </w:rPr>
              <w:t>16</w:t>
            </w:r>
          </w:p>
        </w:tc>
        <w:tc>
          <w:tcPr>
            <w:tcW w:w="539" w:type="pct"/>
            <w:vAlign w:val="center"/>
          </w:tcPr>
          <w:p w:rsidR="00C306DC" w:rsidRPr="00D03B90" w:rsidRDefault="00C306DC" w:rsidP="00BC73C1">
            <w:pPr>
              <w:jc w:val="right"/>
              <w:rPr>
                <w:color w:val="000000"/>
                <w:sz w:val="23"/>
                <w:szCs w:val="23"/>
                <w:lang w:val="en-US"/>
              </w:rPr>
            </w:pPr>
            <w:r w:rsidRPr="00D03B90">
              <w:rPr>
                <w:color w:val="000000"/>
                <w:sz w:val="23"/>
                <w:szCs w:val="23"/>
                <w:lang w:val="en-US"/>
              </w:rPr>
              <w:t>1</w:t>
            </w:r>
            <w:r w:rsidR="00135102" w:rsidRPr="00D03B90">
              <w:rPr>
                <w:color w:val="000000"/>
                <w:sz w:val="23"/>
                <w:szCs w:val="23"/>
                <w:lang w:val="en-US"/>
              </w:rPr>
              <w:t>,</w:t>
            </w:r>
            <w:r w:rsidRPr="00D03B90">
              <w:rPr>
                <w:color w:val="000000"/>
                <w:sz w:val="23"/>
                <w:szCs w:val="23"/>
                <w:lang w:val="en-US"/>
              </w:rPr>
              <w:t>986</w:t>
            </w:r>
            <w:r w:rsidR="00135102" w:rsidRPr="00D03B90">
              <w:rPr>
                <w:color w:val="000000"/>
                <w:sz w:val="23"/>
                <w:szCs w:val="23"/>
                <w:lang w:val="en-US"/>
              </w:rPr>
              <w:t>.</w:t>
            </w:r>
            <w:r w:rsidRPr="00D03B90">
              <w:rPr>
                <w:color w:val="000000"/>
                <w:sz w:val="23"/>
                <w:szCs w:val="23"/>
                <w:lang w:val="en-US"/>
              </w:rPr>
              <w:t>03</w:t>
            </w: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2</w:t>
            </w:r>
            <w:r w:rsidR="00135102" w:rsidRPr="00D03B90">
              <w:rPr>
                <w:color w:val="000000"/>
                <w:sz w:val="23"/>
                <w:szCs w:val="23"/>
                <w:lang w:val="en-US"/>
              </w:rPr>
              <w:t>,</w:t>
            </w:r>
            <w:r w:rsidRPr="00D03B90">
              <w:rPr>
                <w:color w:val="000000"/>
                <w:sz w:val="23"/>
                <w:szCs w:val="23"/>
                <w:lang w:val="en-US"/>
              </w:rPr>
              <w:t>600</w:t>
            </w:r>
            <w:r w:rsidR="00135102" w:rsidRPr="00D03B90">
              <w:rPr>
                <w:color w:val="000000"/>
                <w:sz w:val="23"/>
                <w:szCs w:val="23"/>
                <w:lang w:val="en-US"/>
              </w:rPr>
              <w:t>.</w:t>
            </w:r>
            <w:r w:rsidRPr="00D03B90">
              <w:rPr>
                <w:color w:val="000000"/>
                <w:sz w:val="23"/>
                <w:szCs w:val="23"/>
                <w:lang w:val="en-US"/>
              </w:rPr>
              <w:t>00</w:t>
            </w:r>
          </w:p>
        </w:tc>
        <w:tc>
          <w:tcPr>
            <w:tcW w:w="593"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18</w:t>
            </w:r>
            <w:r w:rsidR="00135102" w:rsidRPr="00D03B90">
              <w:rPr>
                <w:color w:val="000000"/>
                <w:sz w:val="23"/>
                <w:szCs w:val="23"/>
                <w:lang w:val="en-US"/>
              </w:rPr>
              <w:t>,</w:t>
            </w:r>
            <w:r w:rsidRPr="00D03B90">
              <w:rPr>
                <w:color w:val="000000"/>
                <w:sz w:val="23"/>
                <w:szCs w:val="23"/>
                <w:lang w:val="en-US"/>
              </w:rPr>
              <w:t>582</w:t>
            </w:r>
            <w:r w:rsidR="00135102" w:rsidRPr="00D03B90">
              <w:rPr>
                <w:color w:val="000000"/>
                <w:sz w:val="23"/>
                <w:szCs w:val="23"/>
                <w:lang w:val="en-US"/>
              </w:rPr>
              <w:t>.</w:t>
            </w:r>
            <w:r w:rsidRPr="00D03B90">
              <w:rPr>
                <w:color w:val="000000"/>
                <w:sz w:val="23"/>
                <w:szCs w:val="23"/>
                <w:lang w:val="en-US"/>
              </w:rPr>
              <w:t>44</w:t>
            </w:r>
          </w:p>
        </w:tc>
        <w:tc>
          <w:tcPr>
            <w:tcW w:w="539"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619</w:t>
            </w:r>
            <w:r w:rsidR="00135102" w:rsidRPr="00D03B90">
              <w:rPr>
                <w:color w:val="000000"/>
                <w:sz w:val="23"/>
                <w:szCs w:val="23"/>
                <w:lang w:val="en-US"/>
              </w:rPr>
              <w:t>.</w:t>
            </w:r>
            <w:r w:rsidRPr="00D03B90">
              <w:rPr>
                <w:color w:val="000000"/>
                <w:sz w:val="23"/>
                <w:szCs w:val="23"/>
                <w:lang w:val="en-US"/>
              </w:rPr>
              <w:t>26</w:t>
            </w:r>
          </w:p>
        </w:tc>
        <w:tc>
          <w:tcPr>
            <w:tcW w:w="400" w:type="pct"/>
            <w:tcMar>
              <w:left w:w="113" w:type="dxa"/>
              <w:right w:w="113" w:type="dxa"/>
            </w:tcMar>
            <w:vAlign w:val="center"/>
          </w:tcPr>
          <w:p w:rsidR="00C306DC" w:rsidRPr="00D03B90" w:rsidRDefault="00C306DC" w:rsidP="00BC73C1">
            <w:pPr>
              <w:jc w:val="right"/>
              <w:rPr>
                <w:color w:val="000000"/>
                <w:sz w:val="23"/>
                <w:szCs w:val="23"/>
                <w:lang w:val="en-US"/>
              </w:rPr>
            </w:pPr>
            <w:r w:rsidRPr="00D03B90">
              <w:rPr>
                <w:color w:val="000000"/>
                <w:sz w:val="23"/>
                <w:szCs w:val="23"/>
                <w:lang w:val="en-US"/>
              </w:rPr>
              <w:t>9</w:t>
            </w:r>
            <w:r w:rsidR="00135102" w:rsidRPr="00D03B90">
              <w:rPr>
                <w:color w:val="000000"/>
                <w:sz w:val="23"/>
                <w:szCs w:val="23"/>
                <w:lang w:val="en-US"/>
              </w:rPr>
              <w:t>.</w:t>
            </w:r>
            <w:r w:rsidRPr="00D03B90">
              <w:rPr>
                <w:color w:val="000000"/>
                <w:sz w:val="23"/>
                <w:szCs w:val="23"/>
                <w:lang w:val="en-US"/>
              </w:rPr>
              <w:t>86</w:t>
            </w:r>
          </w:p>
        </w:tc>
        <w:tc>
          <w:tcPr>
            <w:tcW w:w="435" w:type="pct"/>
            <w:vAlign w:val="center"/>
          </w:tcPr>
          <w:p w:rsidR="00C306DC" w:rsidRPr="00D03B90" w:rsidRDefault="00C306DC" w:rsidP="00BC73C1">
            <w:pPr>
              <w:jc w:val="right"/>
              <w:rPr>
                <w:color w:val="000000"/>
                <w:sz w:val="23"/>
                <w:szCs w:val="23"/>
                <w:lang w:val="en-US"/>
              </w:rPr>
            </w:pPr>
            <w:r w:rsidRPr="00D03B90">
              <w:rPr>
                <w:color w:val="000000"/>
                <w:sz w:val="23"/>
                <w:szCs w:val="23"/>
                <w:lang w:val="en-US"/>
              </w:rPr>
              <w:t>195</w:t>
            </w:r>
            <w:r w:rsidR="00135102" w:rsidRPr="00D03B90">
              <w:rPr>
                <w:color w:val="000000"/>
                <w:sz w:val="23"/>
                <w:szCs w:val="23"/>
                <w:lang w:val="en-US"/>
              </w:rPr>
              <w:t>.</w:t>
            </w:r>
            <w:r w:rsidRPr="00D03B90">
              <w:rPr>
                <w:color w:val="000000"/>
                <w:sz w:val="23"/>
                <w:szCs w:val="23"/>
                <w:lang w:val="en-US"/>
              </w:rPr>
              <w:t>50</w:t>
            </w:r>
          </w:p>
        </w:tc>
      </w:tr>
    </w:tbl>
    <w:p w:rsidR="0058236C" w:rsidRPr="00D03B90" w:rsidRDefault="0058236C" w:rsidP="00C306DC">
      <w:pPr>
        <w:jc w:val="right"/>
        <w:rPr>
          <w:color w:val="000000"/>
          <w:sz w:val="28"/>
          <w:lang w:val="en-US"/>
        </w:rPr>
      </w:pPr>
    </w:p>
    <w:p w:rsidR="00C306DC" w:rsidRPr="00D03B90" w:rsidRDefault="00814FC1" w:rsidP="0058236C">
      <w:pPr>
        <w:jc w:val="right"/>
        <w:rPr>
          <w:color w:val="000000"/>
          <w:sz w:val="28"/>
          <w:lang w:val="en-US"/>
        </w:rPr>
      </w:pPr>
      <w:r w:rsidRPr="00D03B90">
        <w:rPr>
          <w:color w:val="000000"/>
          <w:sz w:val="28"/>
          <w:lang w:val="en-US"/>
        </w:rPr>
        <w:t>Table</w:t>
      </w:r>
      <w:r w:rsidR="0058236C" w:rsidRPr="00D03B90">
        <w:rPr>
          <w:color w:val="000000"/>
          <w:sz w:val="28"/>
          <w:lang w:val="en-US"/>
        </w:rPr>
        <w:t xml:space="preserve"> </w:t>
      </w:r>
      <w:r w:rsidR="00C306DC" w:rsidRPr="00D03B90">
        <w:rPr>
          <w:color w:val="000000"/>
          <w:sz w:val="28"/>
          <w:lang w:val="en-US"/>
        </w:rPr>
        <w:t>2</w:t>
      </w:r>
      <w:r w:rsidR="0058236C" w:rsidRPr="00D03B90">
        <w:rPr>
          <w:color w:val="000000"/>
          <w:sz w:val="28"/>
          <w:lang w:val="en-US"/>
        </w:rPr>
        <w:t xml:space="preserve"> </w:t>
      </w:r>
      <w:r w:rsidRPr="00D03B90">
        <w:rPr>
          <w:color w:val="000000"/>
          <w:sz w:val="28"/>
          <w:lang w:val="en-US"/>
        </w:rPr>
        <w:t>–</w:t>
      </w:r>
      <w:r w:rsidR="0058236C" w:rsidRPr="00D03B90">
        <w:rPr>
          <w:color w:val="000000"/>
          <w:sz w:val="28"/>
          <w:lang w:val="en-US"/>
        </w:rPr>
        <w:t xml:space="preserve"> </w:t>
      </w:r>
      <w:r w:rsidRPr="00D03B90">
        <w:rPr>
          <w:color w:val="000000"/>
          <w:sz w:val="28"/>
          <w:lang w:val="en-US"/>
        </w:rPr>
        <w:t xml:space="preserve">Energy Consumption Inventory Taking in Ukrainka for </w:t>
      </w:r>
      <w:r w:rsidR="00C306DC" w:rsidRPr="00D03B90">
        <w:rPr>
          <w:color w:val="000000"/>
          <w:sz w:val="28"/>
          <w:lang w:val="en-US"/>
        </w:rPr>
        <w:t xml:space="preserve">2011 </w:t>
      </w:r>
    </w:p>
    <w:p w:rsidR="00C306DC" w:rsidRPr="00D03B90" w:rsidRDefault="00C306DC" w:rsidP="00C306DC">
      <w:pPr>
        <w:rPr>
          <w:color w:val="000000"/>
          <w:sz w:val="28"/>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0"/>
        <w:gridCol w:w="1620"/>
        <w:gridCol w:w="1152"/>
        <w:gridCol w:w="1021"/>
        <w:gridCol w:w="1300"/>
        <w:gridCol w:w="1146"/>
        <w:gridCol w:w="1300"/>
        <w:gridCol w:w="1005"/>
        <w:gridCol w:w="977"/>
      </w:tblGrid>
      <w:tr w:rsidR="00135102" w:rsidRPr="00D03B90" w:rsidTr="005F512F">
        <w:trPr>
          <w:cantSplit/>
          <w:trHeight w:val="2049"/>
        </w:trPr>
        <w:tc>
          <w:tcPr>
            <w:tcW w:w="118" w:type="pct"/>
            <w:tcMar>
              <w:left w:w="0" w:type="dxa"/>
              <w:right w:w="0" w:type="dxa"/>
            </w:tcMar>
            <w:vAlign w:val="center"/>
          </w:tcPr>
          <w:p w:rsidR="00135102" w:rsidRPr="00D03B90" w:rsidRDefault="00135102" w:rsidP="0058236C">
            <w:pPr>
              <w:jc w:val="center"/>
              <w:rPr>
                <w:color w:val="000000"/>
                <w:sz w:val="23"/>
                <w:szCs w:val="23"/>
                <w:lang w:val="en-US"/>
              </w:rPr>
            </w:pPr>
            <w:r w:rsidRPr="00D03B90">
              <w:rPr>
                <w:color w:val="000000"/>
                <w:sz w:val="23"/>
                <w:szCs w:val="23"/>
                <w:lang w:val="en-US"/>
              </w:rPr>
              <w:t>№</w:t>
            </w:r>
          </w:p>
          <w:p w:rsidR="00135102" w:rsidRPr="00D03B90" w:rsidRDefault="00135102" w:rsidP="00135102">
            <w:pPr>
              <w:rPr>
                <w:color w:val="000000"/>
                <w:sz w:val="23"/>
                <w:szCs w:val="23"/>
                <w:lang w:val="en-US"/>
              </w:rPr>
            </w:pPr>
          </w:p>
        </w:tc>
        <w:tc>
          <w:tcPr>
            <w:tcW w:w="844" w:type="pct"/>
            <w:tcMar>
              <w:left w:w="57" w:type="dxa"/>
              <w:right w:w="57" w:type="dxa"/>
            </w:tcMar>
            <w:vAlign w:val="center"/>
          </w:tcPr>
          <w:p w:rsidR="00135102" w:rsidRPr="00D03B90" w:rsidRDefault="00135102" w:rsidP="0011574B">
            <w:pPr>
              <w:jc w:val="center"/>
              <w:rPr>
                <w:color w:val="000000"/>
                <w:sz w:val="20"/>
                <w:szCs w:val="20"/>
                <w:lang w:val="en-US"/>
              </w:rPr>
            </w:pPr>
            <w:r w:rsidRPr="00D03B90">
              <w:rPr>
                <w:color w:val="000000"/>
                <w:sz w:val="20"/>
                <w:szCs w:val="20"/>
                <w:lang w:val="en-US"/>
              </w:rPr>
              <w:t>Industry</w:t>
            </w:r>
          </w:p>
        </w:tc>
        <w:tc>
          <w:tcPr>
            <w:tcW w:w="604"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Heating,</w:t>
            </w:r>
          </w:p>
          <w:p w:rsidR="00135102" w:rsidRPr="00D03B90" w:rsidRDefault="00135102" w:rsidP="0011574B">
            <w:pPr>
              <w:jc w:val="center"/>
              <w:rPr>
                <w:color w:val="000000"/>
                <w:sz w:val="20"/>
                <w:szCs w:val="20"/>
                <w:lang w:val="en-US"/>
              </w:rPr>
            </w:pPr>
            <w:r w:rsidRPr="00D03B90">
              <w:rPr>
                <w:color w:val="000000"/>
                <w:sz w:val="20"/>
                <w:szCs w:val="20"/>
                <w:lang w:val="en-US"/>
              </w:rPr>
              <w:t>coal,</w:t>
            </w:r>
          </w:p>
          <w:p w:rsidR="00135102" w:rsidRPr="00D03B90" w:rsidRDefault="00135102" w:rsidP="0011574B">
            <w:pPr>
              <w:jc w:val="center"/>
              <w:rPr>
                <w:color w:val="000000"/>
                <w:sz w:val="20"/>
                <w:szCs w:val="20"/>
                <w:lang w:val="en-US"/>
              </w:rPr>
            </w:pPr>
            <w:r w:rsidRPr="00D03B90">
              <w:rPr>
                <w:color w:val="000000"/>
                <w:sz w:val="20"/>
                <w:szCs w:val="20"/>
                <w:lang w:val="en-US"/>
              </w:rPr>
              <w:t>tons</w:t>
            </w:r>
          </w:p>
        </w:tc>
        <w:tc>
          <w:tcPr>
            <w:tcW w:w="494"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Hot water,</w:t>
            </w:r>
          </w:p>
          <w:p w:rsidR="00135102" w:rsidRPr="00D03B90" w:rsidRDefault="00135102" w:rsidP="0011574B">
            <w:pPr>
              <w:jc w:val="center"/>
              <w:rPr>
                <w:color w:val="000000"/>
                <w:sz w:val="20"/>
                <w:szCs w:val="20"/>
                <w:lang w:val="en-US"/>
              </w:rPr>
            </w:pPr>
            <w:r w:rsidRPr="00D03B90">
              <w:rPr>
                <w:color w:val="000000"/>
                <w:sz w:val="20"/>
                <w:szCs w:val="20"/>
                <w:lang w:val="en-US"/>
              </w:rPr>
              <w:t>coal,</w:t>
            </w:r>
          </w:p>
          <w:p w:rsidR="00135102" w:rsidRPr="00D03B90" w:rsidRDefault="00135102" w:rsidP="0011574B">
            <w:pPr>
              <w:jc w:val="center"/>
              <w:rPr>
                <w:color w:val="000000"/>
                <w:sz w:val="20"/>
                <w:szCs w:val="20"/>
                <w:lang w:val="en-US"/>
              </w:rPr>
            </w:pPr>
            <w:r w:rsidRPr="00D03B90">
              <w:rPr>
                <w:color w:val="000000"/>
                <w:sz w:val="20"/>
                <w:szCs w:val="20"/>
                <w:lang w:val="en-US"/>
              </w:rPr>
              <w:t>tons</w:t>
            </w:r>
          </w:p>
        </w:tc>
        <w:tc>
          <w:tcPr>
            <w:tcW w:w="675"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Natural gas,</w:t>
            </w:r>
          </w:p>
          <w:p w:rsidR="00135102" w:rsidRPr="00D03B90" w:rsidRDefault="00135102" w:rsidP="0011574B">
            <w:pPr>
              <w:jc w:val="center"/>
              <w:rPr>
                <w:color w:val="000000"/>
                <w:sz w:val="20"/>
                <w:szCs w:val="20"/>
                <w:lang w:val="en-US"/>
              </w:rPr>
            </w:pPr>
            <w:r w:rsidRPr="00D03B90">
              <w:rPr>
                <w:color w:val="000000"/>
                <w:sz w:val="20"/>
                <w:szCs w:val="20"/>
                <w:lang w:val="en-US"/>
              </w:rPr>
              <w:t>household consumption, thousand m</w:t>
            </w:r>
            <w:r w:rsidRPr="00D03B90">
              <w:rPr>
                <w:color w:val="000000"/>
                <w:sz w:val="20"/>
                <w:szCs w:val="20"/>
                <w:vertAlign w:val="superscript"/>
                <w:lang w:val="en-US"/>
              </w:rPr>
              <w:t>3</w:t>
            </w:r>
          </w:p>
        </w:tc>
        <w:tc>
          <w:tcPr>
            <w:tcW w:w="564"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Electricity, MWt*hrs</w:t>
            </w:r>
          </w:p>
        </w:tc>
        <w:tc>
          <w:tcPr>
            <w:tcW w:w="667"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Cold water consumption,</w:t>
            </w:r>
          </w:p>
          <w:p w:rsidR="00135102" w:rsidRPr="00D03B90" w:rsidRDefault="00135102" w:rsidP="0011574B">
            <w:pPr>
              <w:jc w:val="center"/>
              <w:rPr>
                <w:color w:val="000000"/>
                <w:sz w:val="20"/>
                <w:szCs w:val="20"/>
                <w:lang w:val="en-US"/>
              </w:rPr>
            </w:pPr>
            <w:r w:rsidRPr="00D03B90">
              <w:rPr>
                <w:color w:val="000000"/>
                <w:sz w:val="20"/>
                <w:szCs w:val="20"/>
                <w:lang w:val="en-US"/>
              </w:rPr>
              <w:t>тис. м</w:t>
            </w:r>
            <w:r w:rsidRPr="00D03B90">
              <w:rPr>
                <w:color w:val="000000"/>
                <w:sz w:val="20"/>
                <w:szCs w:val="20"/>
                <w:vertAlign w:val="superscript"/>
                <w:lang w:val="en-US"/>
              </w:rPr>
              <w:t>3</w:t>
            </w:r>
          </w:p>
        </w:tc>
        <w:tc>
          <w:tcPr>
            <w:tcW w:w="534"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Diesel fuel,</w:t>
            </w:r>
          </w:p>
          <w:p w:rsidR="00135102" w:rsidRPr="00D03B90" w:rsidRDefault="00135102" w:rsidP="0011574B">
            <w:pPr>
              <w:jc w:val="center"/>
              <w:rPr>
                <w:color w:val="000000"/>
                <w:sz w:val="20"/>
                <w:szCs w:val="20"/>
                <w:lang w:val="en-US"/>
              </w:rPr>
            </w:pPr>
            <w:r w:rsidRPr="00D03B90">
              <w:rPr>
                <w:color w:val="000000"/>
                <w:sz w:val="20"/>
                <w:szCs w:val="20"/>
                <w:lang w:val="en-US"/>
              </w:rPr>
              <w:t>Thousand liters</w:t>
            </w:r>
          </w:p>
          <w:p w:rsidR="00135102" w:rsidRPr="00D03B90" w:rsidRDefault="00135102" w:rsidP="0011574B">
            <w:pPr>
              <w:jc w:val="center"/>
              <w:rPr>
                <w:color w:val="000000"/>
                <w:sz w:val="20"/>
                <w:szCs w:val="20"/>
                <w:lang w:val="en-US"/>
              </w:rPr>
            </w:pPr>
          </w:p>
        </w:tc>
        <w:tc>
          <w:tcPr>
            <w:tcW w:w="501" w:type="pct"/>
            <w:vAlign w:val="center"/>
          </w:tcPr>
          <w:p w:rsidR="00135102" w:rsidRPr="00D03B90" w:rsidRDefault="00135102" w:rsidP="0011574B">
            <w:pPr>
              <w:jc w:val="center"/>
              <w:rPr>
                <w:color w:val="000000"/>
                <w:sz w:val="20"/>
                <w:szCs w:val="20"/>
                <w:lang w:val="en-US"/>
              </w:rPr>
            </w:pPr>
            <w:r w:rsidRPr="00D03B90">
              <w:rPr>
                <w:color w:val="000000"/>
                <w:sz w:val="20"/>
                <w:szCs w:val="20"/>
                <w:lang w:val="en-US"/>
              </w:rPr>
              <w:t>Gasoline, thousand liters</w:t>
            </w:r>
          </w:p>
        </w:tc>
      </w:tr>
      <w:tr w:rsidR="005F512F" w:rsidRPr="00D03B90" w:rsidTr="005F512F">
        <w:tc>
          <w:tcPr>
            <w:tcW w:w="118" w:type="pct"/>
            <w:tcMar>
              <w:left w:w="0" w:type="dxa"/>
              <w:right w:w="0" w:type="dxa"/>
            </w:tcMar>
          </w:tcPr>
          <w:p w:rsidR="005F512F" w:rsidRPr="00D03B90" w:rsidRDefault="005F512F" w:rsidP="0058236C">
            <w:pPr>
              <w:jc w:val="center"/>
              <w:rPr>
                <w:color w:val="000000"/>
                <w:sz w:val="23"/>
                <w:szCs w:val="23"/>
                <w:lang w:val="en-US"/>
              </w:rPr>
            </w:pPr>
            <w:r w:rsidRPr="00D03B90">
              <w:rPr>
                <w:color w:val="000000"/>
                <w:sz w:val="23"/>
                <w:szCs w:val="23"/>
                <w:lang w:val="en-US"/>
              </w:rPr>
              <w:t>1</w:t>
            </w:r>
          </w:p>
        </w:tc>
        <w:tc>
          <w:tcPr>
            <w:tcW w:w="844" w:type="pct"/>
            <w:tcMar>
              <w:left w:w="57" w:type="dxa"/>
              <w:right w:w="57" w:type="dxa"/>
            </w:tcMar>
          </w:tcPr>
          <w:p w:rsidR="005F512F" w:rsidRPr="00D03B90" w:rsidRDefault="005F512F" w:rsidP="0011574B">
            <w:pPr>
              <w:rPr>
                <w:color w:val="000000"/>
                <w:sz w:val="23"/>
                <w:szCs w:val="23"/>
                <w:lang w:val="en-US"/>
              </w:rPr>
            </w:pPr>
            <w:r w:rsidRPr="00D03B90">
              <w:rPr>
                <w:color w:val="000000"/>
                <w:sz w:val="23"/>
                <w:szCs w:val="23"/>
                <w:lang w:val="en-US"/>
              </w:rPr>
              <w:t>Residential sector</w:t>
            </w:r>
          </w:p>
        </w:tc>
        <w:tc>
          <w:tcPr>
            <w:tcW w:w="604" w:type="pct"/>
            <w:vAlign w:val="center"/>
          </w:tcPr>
          <w:p w:rsidR="005F512F" w:rsidRPr="00D03B90" w:rsidRDefault="005F512F" w:rsidP="0058236C">
            <w:pPr>
              <w:jc w:val="right"/>
              <w:rPr>
                <w:color w:val="000000"/>
                <w:sz w:val="23"/>
                <w:szCs w:val="23"/>
                <w:lang w:val="en-US"/>
              </w:rPr>
            </w:pPr>
            <w:r w:rsidRPr="00D03B90">
              <w:rPr>
                <w:color w:val="000000"/>
                <w:sz w:val="23"/>
                <w:szCs w:val="23"/>
                <w:lang w:val="en-US"/>
              </w:rPr>
              <w:t>9,618.61</w:t>
            </w:r>
          </w:p>
        </w:tc>
        <w:tc>
          <w:tcPr>
            <w:tcW w:w="494" w:type="pct"/>
            <w:vAlign w:val="center"/>
          </w:tcPr>
          <w:p w:rsidR="005F512F" w:rsidRPr="00D03B90" w:rsidRDefault="005F512F" w:rsidP="0058236C">
            <w:pPr>
              <w:jc w:val="right"/>
              <w:rPr>
                <w:color w:val="000000"/>
                <w:sz w:val="23"/>
                <w:szCs w:val="23"/>
                <w:lang w:val="en-US"/>
              </w:rPr>
            </w:pPr>
            <w:r w:rsidRPr="00D03B90">
              <w:rPr>
                <w:color w:val="000000"/>
                <w:sz w:val="23"/>
                <w:szCs w:val="23"/>
                <w:lang w:val="en-US"/>
              </w:rPr>
              <w:t>1,990.45</w:t>
            </w:r>
          </w:p>
        </w:tc>
        <w:tc>
          <w:tcPr>
            <w:tcW w:w="675" w:type="pct"/>
            <w:tcMar>
              <w:left w:w="113" w:type="dxa"/>
              <w:right w:w="113" w:type="dxa"/>
            </w:tcMar>
            <w:vAlign w:val="center"/>
          </w:tcPr>
          <w:p w:rsidR="005F512F" w:rsidRPr="00D03B90" w:rsidRDefault="005F512F" w:rsidP="0058236C">
            <w:pPr>
              <w:jc w:val="right"/>
              <w:rPr>
                <w:color w:val="000000"/>
                <w:sz w:val="23"/>
                <w:szCs w:val="23"/>
                <w:lang w:val="en-US"/>
              </w:rPr>
            </w:pPr>
            <w:r w:rsidRPr="00D03B90">
              <w:rPr>
                <w:color w:val="000000"/>
                <w:sz w:val="23"/>
                <w:szCs w:val="23"/>
                <w:lang w:val="en-US"/>
              </w:rPr>
              <w:t>2,500.00</w:t>
            </w:r>
          </w:p>
        </w:tc>
        <w:tc>
          <w:tcPr>
            <w:tcW w:w="564" w:type="pct"/>
            <w:tcMar>
              <w:left w:w="113" w:type="dxa"/>
              <w:right w:w="113" w:type="dxa"/>
            </w:tcMar>
            <w:vAlign w:val="center"/>
          </w:tcPr>
          <w:p w:rsidR="005F512F" w:rsidRPr="00D03B90" w:rsidRDefault="005F512F" w:rsidP="0058236C">
            <w:pPr>
              <w:jc w:val="right"/>
              <w:rPr>
                <w:color w:val="000000"/>
                <w:sz w:val="23"/>
                <w:szCs w:val="23"/>
                <w:lang w:val="en-US"/>
              </w:rPr>
            </w:pPr>
            <w:r w:rsidRPr="00D03B90">
              <w:rPr>
                <w:color w:val="000000"/>
                <w:sz w:val="23"/>
                <w:szCs w:val="23"/>
                <w:lang w:val="en-US"/>
              </w:rPr>
              <w:t>17,817.00</w:t>
            </w:r>
          </w:p>
        </w:tc>
        <w:tc>
          <w:tcPr>
            <w:tcW w:w="667" w:type="pct"/>
            <w:tcMar>
              <w:left w:w="113" w:type="dxa"/>
              <w:right w:w="113" w:type="dxa"/>
            </w:tcMar>
            <w:vAlign w:val="center"/>
          </w:tcPr>
          <w:p w:rsidR="005F512F" w:rsidRPr="00D03B90" w:rsidRDefault="005F512F" w:rsidP="0058236C">
            <w:pPr>
              <w:jc w:val="right"/>
              <w:rPr>
                <w:color w:val="000000"/>
                <w:sz w:val="23"/>
                <w:szCs w:val="23"/>
                <w:lang w:val="en-US"/>
              </w:rPr>
            </w:pPr>
            <w:r w:rsidRPr="00D03B90">
              <w:rPr>
                <w:color w:val="000000"/>
                <w:sz w:val="23"/>
                <w:szCs w:val="23"/>
                <w:lang w:val="en-US"/>
              </w:rPr>
              <w:t>607.61</w:t>
            </w:r>
          </w:p>
        </w:tc>
        <w:tc>
          <w:tcPr>
            <w:tcW w:w="534"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01" w:type="pct"/>
          </w:tcPr>
          <w:p w:rsidR="005F512F" w:rsidRPr="00D03B90" w:rsidRDefault="005F512F" w:rsidP="0058236C">
            <w:pPr>
              <w:jc w:val="right"/>
              <w:rPr>
                <w:color w:val="000000"/>
                <w:sz w:val="23"/>
                <w:szCs w:val="23"/>
                <w:lang w:val="en-US"/>
              </w:rPr>
            </w:pPr>
          </w:p>
        </w:tc>
      </w:tr>
      <w:tr w:rsidR="005F512F" w:rsidRPr="00D03B90" w:rsidTr="005F512F">
        <w:tc>
          <w:tcPr>
            <w:tcW w:w="118" w:type="pct"/>
            <w:tcMar>
              <w:left w:w="0" w:type="dxa"/>
              <w:right w:w="0" w:type="dxa"/>
            </w:tcMar>
          </w:tcPr>
          <w:p w:rsidR="005F512F" w:rsidRPr="00D03B90" w:rsidRDefault="005F512F" w:rsidP="0058236C">
            <w:pPr>
              <w:jc w:val="center"/>
              <w:rPr>
                <w:color w:val="000000"/>
                <w:sz w:val="23"/>
                <w:szCs w:val="23"/>
                <w:lang w:val="en-US"/>
              </w:rPr>
            </w:pPr>
            <w:r w:rsidRPr="00D03B90">
              <w:rPr>
                <w:color w:val="000000"/>
                <w:sz w:val="23"/>
                <w:szCs w:val="23"/>
                <w:lang w:val="en-US"/>
              </w:rPr>
              <w:t>2</w:t>
            </w:r>
          </w:p>
        </w:tc>
        <w:tc>
          <w:tcPr>
            <w:tcW w:w="844" w:type="pct"/>
            <w:tcMar>
              <w:left w:w="57" w:type="dxa"/>
              <w:right w:w="57" w:type="dxa"/>
            </w:tcMar>
          </w:tcPr>
          <w:p w:rsidR="005F512F" w:rsidRPr="00D03B90" w:rsidRDefault="005F512F" w:rsidP="0011574B">
            <w:pPr>
              <w:rPr>
                <w:color w:val="000000"/>
                <w:sz w:val="23"/>
                <w:szCs w:val="23"/>
                <w:lang w:val="en-US"/>
              </w:rPr>
            </w:pPr>
            <w:r w:rsidRPr="00D03B90">
              <w:rPr>
                <w:color w:val="000000"/>
                <w:sz w:val="23"/>
                <w:szCs w:val="23"/>
                <w:lang w:val="en-US"/>
              </w:rPr>
              <w:t>Budget infrastructure</w:t>
            </w:r>
          </w:p>
        </w:tc>
        <w:tc>
          <w:tcPr>
            <w:tcW w:w="604" w:type="pct"/>
            <w:vAlign w:val="center"/>
          </w:tcPr>
          <w:p w:rsidR="005F512F" w:rsidRPr="00D03B90" w:rsidRDefault="005F512F" w:rsidP="0058236C">
            <w:pPr>
              <w:jc w:val="right"/>
              <w:rPr>
                <w:color w:val="000000"/>
                <w:sz w:val="23"/>
                <w:szCs w:val="23"/>
                <w:lang w:val="en-US"/>
              </w:rPr>
            </w:pPr>
            <w:r w:rsidRPr="00D03B90">
              <w:rPr>
                <w:color w:val="000000"/>
                <w:sz w:val="23"/>
                <w:szCs w:val="23"/>
                <w:lang w:val="en-US"/>
              </w:rPr>
              <w:t>1,466.91</w:t>
            </w:r>
          </w:p>
        </w:tc>
        <w:tc>
          <w:tcPr>
            <w:tcW w:w="494" w:type="pct"/>
          </w:tcPr>
          <w:p w:rsidR="005F512F" w:rsidRPr="00D03B90" w:rsidRDefault="005F512F" w:rsidP="0058236C">
            <w:pPr>
              <w:jc w:val="right"/>
              <w:rPr>
                <w:color w:val="000000"/>
                <w:sz w:val="23"/>
                <w:szCs w:val="23"/>
                <w:lang w:val="en-US"/>
              </w:rPr>
            </w:pPr>
          </w:p>
        </w:tc>
        <w:tc>
          <w:tcPr>
            <w:tcW w:w="675"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64" w:type="pct"/>
            <w:tcMar>
              <w:left w:w="113" w:type="dxa"/>
              <w:right w:w="113" w:type="dxa"/>
            </w:tcMar>
            <w:vAlign w:val="center"/>
          </w:tcPr>
          <w:p w:rsidR="005F512F" w:rsidRPr="00D03B90" w:rsidRDefault="005F512F" w:rsidP="0058236C">
            <w:pPr>
              <w:jc w:val="right"/>
              <w:rPr>
                <w:color w:val="000000"/>
                <w:sz w:val="23"/>
                <w:szCs w:val="23"/>
                <w:lang w:val="en-US"/>
              </w:rPr>
            </w:pPr>
            <w:r w:rsidRPr="00D03B90">
              <w:rPr>
                <w:color w:val="000000"/>
                <w:sz w:val="23"/>
                <w:szCs w:val="23"/>
                <w:lang w:val="en-US"/>
              </w:rPr>
              <w:t>388.39</w:t>
            </w:r>
          </w:p>
        </w:tc>
        <w:tc>
          <w:tcPr>
            <w:tcW w:w="667" w:type="pct"/>
            <w:tcMar>
              <w:left w:w="113" w:type="dxa"/>
              <w:right w:w="113" w:type="dxa"/>
            </w:tcMar>
            <w:vAlign w:val="center"/>
          </w:tcPr>
          <w:p w:rsidR="005F512F" w:rsidRPr="00D03B90" w:rsidRDefault="005F512F" w:rsidP="0058236C">
            <w:pPr>
              <w:jc w:val="right"/>
              <w:rPr>
                <w:color w:val="000000"/>
                <w:sz w:val="23"/>
                <w:szCs w:val="23"/>
                <w:lang w:val="en-US"/>
              </w:rPr>
            </w:pPr>
            <w:r w:rsidRPr="00D03B90">
              <w:rPr>
                <w:color w:val="000000"/>
                <w:sz w:val="23"/>
                <w:szCs w:val="23"/>
                <w:lang w:val="en-US"/>
              </w:rPr>
              <w:t>12.34</w:t>
            </w:r>
          </w:p>
        </w:tc>
        <w:tc>
          <w:tcPr>
            <w:tcW w:w="534"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01" w:type="pct"/>
          </w:tcPr>
          <w:p w:rsidR="005F512F" w:rsidRPr="00D03B90" w:rsidRDefault="005F512F" w:rsidP="0058236C">
            <w:pPr>
              <w:jc w:val="right"/>
              <w:rPr>
                <w:color w:val="000000"/>
                <w:sz w:val="23"/>
                <w:szCs w:val="23"/>
                <w:lang w:val="en-US"/>
              </w:rPr>
            </w:pPr>
          </w:p>
        </w:tc>
      </w:tr>
      <w:tr w:rsidR="005F512F" w:rsidRPr="00D03B90" w:rsidTr="005F512F">
        <w:tc>
          <w:tcPr>
            <w:tcW w:w="118" w:type="pct"/>
            <w:tcMar>
              <w:left w:w="0" w:type="dxa"/>
              <w:right w:w="0" w:type="dxa"/>
            </w:tcMar>
          </w:tcPr>
          <w:p w:rsidR="005F512F" w:rsidRPr="00D03B90" w:rsidRDefault="005F512F" w:rsidP="0058236C">
            <w:pPr>
              <w:jc w:val="center"/>
              <w:rPr>
                <w:color w:val="000000"/>
                <w:sz w:val="23"/>
                <w:szCs w:val="23"/>
                <w:lang w:val="en-US"/>
              </w:rPr>
            </w:pPr>
            <w:r w:rsidRPr="00D03B90">
              <w:rPr>
                <w:color w:val="000000"/>
                <w:sz w:val="23"/>
                <w:szCs w:val="23"/>
                <w:lang w:val="en-US"/>
              </w:rPr>
              <w:t>3</w:t>
            </w:r>
          </w:p>
        </w:tc>
        <w:tc>
          <w:tcPr>
            <w:tcW w:w="844" w:type="pct"/>
            <w:tcMar>
              <w:left w:w="57" w:type="dxa"/>
              <w:right w:w="57" w:type="dxa"/>
            </w:tcMar>
          </w:tcPr>
          <w:p w:rsidR="005F512F" w:rsidRPr="00D03B90" w:rsidRDefault="005F512F" w:rsidP="0011574B">
            <w:pPr>
              <w:rPr>
                <w:color w:val="000000"/>
                <w:sz w:val="23"/>
                <w:szCs w:val="23"/>
                <w:lang w:val="en-US"/>
              </w:rPr>
            </w:pPr>
            <w:r w:rsidRPr="00D03B90">
              <w:rPr>
                <w:color w:val="000000"/>
                <w:sz w:val="23"/>
                <w:szCs w:val="23"/>
                <w:lang w:val="en-US"/>
              </w:rPr>
              <w:t>Transport:</w:t>
            </w:r>
          </w:p>
          <w:p w:rsidR="005F512F" w:rsidRPr="00D03B90" w:rsidRDefault="005F512F" w:rsidP="0011574B">
            <w:pPr>
              <w:rPr>
                <w:color w:val="000000"/>
                <w:sz w:val="23"/>
                <w:szCs w:val="23"/>
                <w:lang w:val="en-US"/>
              </w:rPr>
            </w:pPr>
            <w:r w:rsidRPr="00D03B90">
              <w:rPr>
                <w:color w:val="000000"/>
                <w:sz w:val="23"/>
                <w:szCs w:val="23"/>
                <w:lang w:val="en-US"/>
              </w:rPr>
              <w:t>а) buses</w:t>
            </w:r>
          </w:p>
          <w:p w:rsidR="005F512F" w:rsidRPr="00D03B90" w:rsidRDefault="005F512F" w:rsidP="0011574B">
            <w:pPr>
              <w:rPr>
                <w:color w:val="000000"/>
                <w:sz w:val="23"/>
                <w:szCs w:val="23"/>
                <w:lang w:val="en-US"/>
              </w:rPr>
            </w:pPr>
            <w:r w:rsidRPr="00D03B90">
              <w:rPr>
                <w:color w:val="000000"/>
                <w:sz w:val="23"/>
                <w:szCs w:val="23"/>
                <w:lang w:val="en-US"/>
              </w:rPr>
              <w:t>b) passenger cars</w:t>
            </w:r>
          </w:p>
        </w:tc>
        <w:tc>
          <w:tcPr>
            <w:tcW w:w="604" w:type="pct"/>
            <w:vAlign w:val="center"/>
          </w:tcPr>
          <w:p w:rsidR="005F512F" w:rsidRPr="00D03B90" w:rsidRDefault="005F512F" w:rsidP="0058236C">
            <w:pPr>
              <w:jc w:val="right"/>
              <w:rPr>
                <w:b/>
                <w:color w:val="000000"/>
                <w:sz w:val="23"/>
                <w:szCs w:val="23"/>
                <w:lang w:val="en-US"/>
              </w:rPr>
            </w:pPr>
          </w:p>
        </w:tc>
        <w:tc>
          <w:tcPr>
            <w:tcW w:w="494" w:type="pct"/>
          </w:tcPr>
          <w:p w:rsidR="005F512F" w:rsidRPr="00D03B90" w:rsidRDefault="005F512F" w:rsidP="0058236C">
            <w:pPr>
              <w:jc w:val="right"/>
              <w:rPr>
                <w:color w:val="000000"/>
                <w:sz w:val="23"/>
                <w:szCs w:val="23"/>
                <w:lang w:val="en-US"/>
              </w:rPr>
            </w:pPr>
          </w:p>
        </w:tc>
        <w:tc>
          <w:tcPr>
            <w:tcW w:w="675" w:type="pct"/>
            <w:tcMar>
              <w:left w:w="113" w:type="dxa"/>
              <w:right w:w="113" w:type="dxa"/>
            </w:tcMar>
            <w:vAlign w:val="center"/>
          </w:tcPr>
          <w:p w:rsidR="005F512F" w:rsidRPr="00D03B90" w:rsidRDefault="005F512F" w:rsidP="0058236C">
            <w:pPr>
              <w:jc w:val="right"/>
              <w:rPr>
                <w:color w:val="000000"/>
                <w:sz w:val="23"/>
                <w:szCs w:val="23"/>
                <w:lang w:val="en-US"/>
              </w:rPr>
            </w:pPr>
          </w:p>
          <w:p w:rsidR="005F512F" w:rsidRPr="00D03B90" w:rsidRDefault="005F512F" w:rsidP="0058236C">
            <w:pPr>
              <w:jc w:val="right"/>
              <w:rPr>
                <w:color w:val="000000"/>
                <w:sz w:val="23"/>
                <w:szCs w:val="23"/>
                <w:lang w:val="en-US"/>
              </w:rPr>
            </w:pPr>
          </w:p>
          <w:p w:rsidR="005F512F" w:rsidRPr="00D03B90" w:rsidRDefault="005F512F" w:rsidP="0058236C">
            <w:pPr>
              <w:rPr>
                <w:color w:val="000000"/>
                <w:sz w:val="23"/>
                <w:szCs w:val="23"/>
                <w:lang w:val="en-US"/>
              </w:rPr>
            </w:pPr>
          </w:p>
        </w:tc>
        <w:tc>
          <w:tcPr>
            <w:tcW w:w="564" w:type="pct"/>
            <w:tcMar>
              <w:left w:w="113" w:type="dxa"/>
              <w:right w:w="113" w:type="dxa"/>
            </w:tcMar>
          </w:tcPr>
          <w:p w:rsidR="005F512F" w:rsidRPr="00D03B90" w:rsidRDefault="005F512F" w:rsidP="0058236C">
            <w:pPr>
              <w:jc w:val="right"/>
              <w:rPr>
                <w:color w:val="000000"/>
                <w:sz w:val="23"/>
                <w:szCs w:val="23"/>
                <w:lang w:val="en-US"/>
              </w:rPr>
            </w:pPr>
          </w:p>
          <w:p w:rsidR="005F512F" w:rsidRPr="00D03B90" w:rsidRDefault="005F512F" w:rsidP="0058236C">
            <w:pPr>
              <w:jc w:val="right"/>
              <w:rPr>
                <w:color w:val="000000"/>
                <w:sz w:val="23"/>
                <w:szCs w:val="23"/>
                <w:lang w:val="en-US"/>
              </w:rPr>
            </w:pPr>
          </w:p>
        </w:tc>
        <w:tc>
          <w:tcPr>
            <w:tcW w:w="667"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34" w:type="pct"/>
            <w:tcMar>
              <w:left w:w="113" w:type="dxa"/>
              <w:right w:w="113" w:type="dxa"/>
            </w:tcMar>
          </w:tcPr>
          <w:p w:rsidR="005F512F" w:rsidRPr="00D03B90" w:rsidRDefault="005F512F" w:rsidP="0058236C">
            <w:pPr>
              <w:jc w:val="right"/>
              <w:rPr>
                <w:color w:val="000000"/>
                <w:sz w:val="23"/>
                <w:szCs w:val="23"/>
                <w:lang w:val="en-US"/>
              </w:rPr>
            </w:pPr>
          </w:p>
          <w:p w:rsidR="005F512F" w:rsidRPr="00D03B90" w:rsidRDefault="005F512F" w:rsidP="0058236C">
            <w:pPr>
              <w:jc w:val="right"/>
              <w:rPr>
                <w:color w:val="000000"/>
                <w:sz w:val="23"/>
                <w:szCs w:val="23"/>
                <w:lang w:val="en-US"/>
              </w:rPr>
            </w:pPr>
            <w:r w:rsidRPr="00D03B90">
              <w:rPr>
                <w:color w:val="000000"/>
                <w:sz w:val="23"/>
                <w:szCs w:val="23"/>
                <w:lang w:val="en-US"/>
              </w:rPr>
              <w:t>10.84</w:t>
            </w:r>
          </w:p>
          <w:p w:rsidR="005F512F" w:rsidRPr="00D03B90" w:rsidRDefault="005F512F" w:rsidP="0058236C">
            <w:pPr>
              <w:jc w:val="right"/>
              <w:rPr>
                <w:color w:val="000000"/>
                <w:sz w:val="23"/>
                <w:szCs w:val="23"/>
                <w:lang w:val="en-US"/>
              </w:rPr>
            </w:pPr>
          </w:p>
        </w:tc>
        <w:tc>
          <w:tcPr>
            <w:tcW w:w="501" w:type="pct"/>
          </w:tcPr>
          <w:p w:rsidR="005F512F" w:rsidRPr="00D03B90" w:rsidRDefault="005F512F" w:rsidP="0058236C">
            <w:pPr>
              <w:jc w:val="right"/>
              <w:rPr>
                <w:color w:val="000000"/>
                <w:sz w:val="23"/>
                <w:szCs w:val="23"/>
                <w:lang w:val="en-US"/>
              </w:rPr>
            </w:pPr>
          </w:p>
          <w:p w:rsidR="005F512F" w:rsidRPr="00D03B90" w:rsidRDefault="005F512F" w:rsidP="0058236C">
            <w:pPr>
              <w:rPr>
                <w:color w:val="000000"/>
                <w:sz w:val="23"/>
                <w:szCs w:val="23"/>
                <w:lang w:val="en-US"/>
              </w:rPr>
            </w:pPr>
          </w:p>
          <w:p w:rsidR="005F512F" w:rsidRPr="00D03B90" w:rsidRDefault="005F512F" w:rsidP="0058236C">
            <w:pPr>
              <w:jc w:val="right"/>
              <w:rPr>
                <w:color w:val="000000"/>
                <w:sz w:val="23"/>
                <w:szCs w:val="23"/>
                <w:lang w:val="en-US"/>
              </w:rPr>
            </w:pPr>
            <w:r w:rsidRPr="00D03B90">
              <w:rPr>
                <w:color w:val="000000"/>
                <w:sz w:val="23"/>
                <w:szCs w:val="23"/>
                <w:lang w:val="en-US"/>
              </w:rPr>
              <w:t>201,33</w:t>
            </w:r>
          </w:p>
        </w:tc>
      </w:tr>
      <w:tr w:rsidR="005F512F" w:rsidRPr="00D03B90" w:rsidTr="005F512F">
        <w:tc>
          <w:tcPr>
            <w:tcW w:w="118" w:type="pct"/>
            <w:tcMar>
              <w:left w:w="0" w:type="dxa"/>
              <w:right w:w="0" w:type="dxa"/>
            </w:tcMar>
          </w:tcPr>
          <w:p w:rsidR="005F512F" w:rsidRPr="00D03B90" w:rsidRDefault="005F512F" w:rsidP="0058236C">
            <w:pPr>
              <w:jc w:val="center"/>
              <w:rPr>
                <w:color w:val="000000"/>
                <w:sz w:val="23"/>
                <w:szCs w:val="23"/>
                <w:lang w:val="en-US"/>
              </w:rPr>
            </w:pPr>
            <w:r w:rsidRPr="00D03B90">
              <w:rPr>
                <w:color w:val="000000"/>
                <w:sz w:val="23"/>
                <w:szCs w:val="23"/>
                <w:lang w:val="en-US"/>
              </w:rPr>
              <w:t>4</w:t>
            </w:r>
          </w:p>
        </w:tc>
        <w:tc>
          <w:tcPr>
            <w:tcW w:w="844" w:type="pct"/>
            <w:tcMar>
              <w:left w:w="57" w:type="dxa"/>
              <w:right w:w="57" w:type="dxa"/>
            </w:tcMar>
          </w:tcPr>
          <w:p w:rsidR="005F512F" w:rsidRPr="00D03B90" w:rsidRDefault="005F512F" w:rsidP="0011574B">
            <w:pPr>
              <w:rPr>
                <w:color w:val="000000"/>
                <w:sz w:val="23"/>
                <w:szCs w:val="23"/>
                <w:lang w:val="en-US"/>
              </w:rPr>
            </w:pPr>
            <w:r w:rsidRPr="00D03B90">
              <w:rPr>
                <w:color w:val="000000"/>
                <w:sz w:val="23"/>
                <w:szCs w:val="23"/>
                <w:lang w:val="en-US"/>
              </w:rPr>
              <w:t>Street lighting</w:t>
            </w:r>
          </w:p>
        </w:tc>
        <w:tc>
          <w:tcPr>
            <w:tcW w:w="604" w:type="pct"/>
            <w:vAlign w:val="center"/>
          </w:tcPr>
          <w:p w:rsidR="005F512F" w:rsidRPr="00D03B90" w:rsidRDefault="005F512F" w:rsidP="0058236C">
            <w:pPr>
              <w:jc w:val="right"/>
              <w:rPr>
                <w:b/>
                <w:color w:val="000000"/>
                <w:sz w:val="23"/>
                <w:szCs w:val="23"/>
                <w:lang w:val="en-US"/>
              </w:rPr>
            </w:pPr>
          </w:p>
        </w:tc>
        <w:tc>
          <w:tcPr>
            <w:tcW w:w="494" w:type="pct"/>
          </w:tcPr>
          <w:p w:rsidR="005F512F" w:rsidRPr="00D03B90" w:rsidRDefault="005F512F" w:rsidP="0058236C">
            <w:pPr>
              <w:jc w:val="right"/>
              <w:rPr>
                <w:color w:val="000000"/>
                <w:sz w:val="23"/>
                <w:szCs w:val="23"/>
                <w:lang w:val="en-US"/>
              </w:rPr>
            </w:pPr>
          </w:p>
        </w:tc>
        <w:tc>
          <w:tcPr>
            <w:tcW w:w="675"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64" w:type="pct"/>
            <w:tcMar>
              <w:left w:w="113" w:type="dxa"/>
              <w:right w:w="113" w:type="dxa"/>
            </w:tcMar>
            <w:vAlign w:val="center"/>
          </w:tcPr>
          <w:p w:rsidR="005F512F" w:rsidRPr="00D03B90" w:rsidRDefault="005F512F" w:rsidP="0058236C">
            <w:pPr>
              <w:jc w:val="right"/>
              <w:rPr>
                <w:color w:val="000000"/>
                <w:sz w:val="23"/>
                <w:szCs w:val="23"/>
                <w:lang w:val="en-US"/>
              </w:rPr>
            </w:pPr>
            <w:r w:rsidRPr="00D03B90">
              <w:rPr>
                <w:color w:val="000000"/>
                <w:sz w:val="23"/>
                <w:szCs w:val="23"/>
                <w:lang w:val="en-US"/>
              </w:rPr>
              <w:t>461.70</w:t>
            </w:r>
          </w:p>
        </w:tc>
        <w:tc>
          <w:tcPr>
            <w:tcW w:w="667"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34" w:type="pct"/>
            <w:tcMar>
              <w:left w:w="113" w:type="dxa"/>
              <w:right w:w="113" w:type="dxa"/>
            </w:tcMar>
            <w:vAlign w:val="center"/>
          </w:tcPr>
          <w:p w:rsidR="005F512F" w:rsidRPr="00D03B90" w:rsidRDefault="005F512F" w:rsidP="0058236C">
            <w:pPr>
              <w:jc w:val="right"/>
              <w:rPr>
                <w:color w:val="000000"/>
                <w:sz w:val="23"/>
                <w:szCs w:val="23"/>
                <w:lang w:val="en-US"/>
              </w:rPr>
            </w:pPr>
          </w:p>
        </w:tc>
        <w:tc>
          <w:tcPr>
            <w:tcW w:w="501" w:type="pct"/>
          </w:tcPr>
          <w:p w:rsidR="005F512F" w:rsidRPr="00D03B90" w:rsidRDefault="005F512F" w:rsidP="0058236C">
            <w:pPr>
              <w:jc w:val="right"/>
              <w:rPr>
                <w:color w:val="000000"/>
                <w:sz w:val="23"/>
                <w:szCs w:val="23"/>
                <w:lang w:val="en-US"/>
              </w:rPr>
            </w:pPr>
          </w:p>
        </w:tc>
      </w:tr>
      <w:tr w:rsidR="00DA4CC8" w:rsidRPr="00D03B90" w:rsidTr="005F512F">
        <w:trPr>
          <w:trHeight w:val="567"/>
        </w:trPr>
        <w:tc>
          <w:tcPr>
            <w:tcW w:w="961" w:type="pct"/>
            <w:gridSpan w:val="2"/>
            <w:tcMar>
              <w:left w:w="0" w:type="dxa"/>
              <w:right w:w="0" w:type="dxa"/>
            </w:tcMar>
            <w:vAlign w:val="center"/>
          </w:tcPr>
          <w:p w:rsidR="00C306DC" w:rsidRPr="00D03B90" w:rsidRDefault="005F512F" w:rsidP="0058236C">
            <w:pPr>
              <w:jc w:val="center"/>
              <w:rPr>
                <w:b/>
                <w:color w:val="000000"/>
                <w:sz w:val="23"/>
                <w:szCs w:val="23"/>
                <w:lang w:val="en-US"/>
              </w:rPr>
            </w:pPr>
            <w:r w:rsidRPr="00D03B90">
              <w:rPr>
                <w:b/>
                <w:color w:val="000000"/>
                <w:sz w:val="23"/>
                <w:szCs w:val="23"/>
                <w:lang w:val="en-US"/>
              </w:rPr>
              <w:t>Total</w:t>
            </w:r>
          </w:p>
        </w:tc>
        <w:tc>
          <w:tcPr>
            <w:tcW w:w="604" w:type="pct"/>
            <w:vAlign w:val="center"/>
          </w:tcPr>
          <w:p w:rsidR="00C306DC" w:rsidRPr="00D03B90" w:rsidRDefault="00C306DC" w:rsidP="005F512F">
            <w:pPr>
              <w:jc w:val="right"/>
              <w:rPr>
                <w:b/>
                <w:color w:val="000000"/>
                <w:sz w:val="23"/>
                <w:szCs w:val="23"/>
                <w:lang w:val="en-US"/>
              </w:rPr>
            </w:pPr>
            <w:r w:rsidRPr="00D03B90">
              <w:rPr>
                <w:b/>
                <w:color w:val="000000"/>
                <w:sz w:val="23"/>
                <w:szCs w:val="23"/>
                <w:lang w:val="en-US"/>
              </w:rPr>
              <w:t>11</w:t>
            </w:r>
            <w:r w:rsidR="005F512F" w:rsidRPr="00D03B90">
              <w:rPr>
                <w:b/>
                <w:color w:val="000000"/>
                <w:sz w:val="23"/>
                <w:szCs w:val="23"/>
                <w:lang w:val="en-US"/>
              </w:rPr>
              <w:t>,</w:t>
            </w:r>
            <w:r w:rsidRPr="00D03B90">
              <w:rPr>
                <w:b/>
                <w:color w:val="000000"/>
                <w:sz w:val="23"/>
                <w:szCs w:val="23"/>
                <w:lang w:val="en-US"/>
              </w:rPr>
              <w:t>085</w:t>
            </w:r>
            <w:r w:rsidR="005F512F" w:rsidRPr="00D03B90">
              <w:rPr>
                <w:b/>
                <w:color w:val="000000"/>
                <w:sz w:val="23"/>
                <w:szCs w:val="23"/>
                <w:lang w:val="en-US"/>
              </w:rPr>
              <w:t>.</w:t>
            </w:r>
            <w:r w:rsidRPr="00D03B90">
              <w:rPr>
                <w:b/>
                <w:color w:val="000000"/>
                <w:sz w:val="23"/>
                <w:szCs w:val="23"/>
                <w:lang w:val="en-US"/>
              </w:rPr>
              <w:t>52</w:t>
            </w:r>
          </w:p>
        </w:tc>
        <w:tc>
          <w:tcPr>
            <w:tcW w:w="494" w:type="pct"/>
            <w:vAlign w:val="center"/>
          </w:tcPr>
          <w:p w:rsidR="00C306DC" w:rsidRPr="00D03B90" w:rsidRDefault="00C306DC" w:rsidP="0058236C">
            <w:pPr>
              <w:jc w:val="right"/>
              <w:rPr>
                <w:b/>
                <w:color w:val="000000"/>
                <w:sz w:val="23"/>
                <w:szCs w:val="23"/>
                <w:lang w:val="en-US"/>
              </w:rPr>
            </w:pPr>
            <w:r w:rsidRPr="00D03B90">
              <w:rPr>
                <w:b/>
                <w:color w:val="000000"/>
                <w:sz w:val="23"/>
                <w:szCs w:val="23"/>
                <w:lang w:val="en-US"/>
              </w:rPr>
              <w:t>1</w:t>
            </w:r>
            <w:r w:rsidR="005F512F" w:rsidRPr="00D03B90">
              <w:rPr>
                <w:b/>
                <w:color w:val="000000"/>
                <w:sz w:val="23"/>
                <w:szCs w:val="23"/>
                <w:lang w:val="en-US"/>
              </w:rPr>
              <w:t>,</w:t>
            </w:r>
            <w:r w:rsidRPr="00D03B90">
              <w:rPr>
                <w:b/>
                <w:color w:val="000000"/>
                <w:sz w:val="23"/>
                <w:szCs w:val="23"/>
                <w:lang w:val="en-US"/>
              </w:rPr>
              <w:t>990</w:t>
            </w:r>
            <w:r w:rsidR="005F512F" w:rsidRPr="00D03B90">
              <w:rPr>
                <w:b/>
                <w:color w:val="000000"/>
                <w:sz w:val="23"/>
                <w:szCs w:val="23"/>
                <w:lang w:val="en-US"/>
              </w:rPr>
              <w:t>.</w:t>
            </w:r>
            <w:r w:rsidRPr="00D03B90">
              <w:rPr>
                <w:b/>
                <w:color w:val="000000"/>
                <w:sz w:val="23"/>
                <w:szCs w:val="23"/>
                <w:lang w:val="en-US"/>
              </w:rPr>
              <w:t>45</w:t>
            </w:r>
          </w:p>
        </w:tc>
        <w:tc>
          <w:tcPr>
            <w:tcW w:w="675" w:type="pct"/>
            <w:tcMar>
              <w:left w:w="113" w:type="dxa"/>
              <w:right w:w="113" w:type="dxa"/>
            </w:tcMar>
            <w:vAlign w:val="center"/>
          </w:tcPr>
          <w:p w:rsidR="00C306DC" w:rsidRPr="00D03B90" w:rsidRDefault="00C306DC" w:rsidP="0058236C">
            <w:pPr>
              <w:jc w:val="right"/>
              <w:rPr>
                <w:b/>
                <w:color w:val="000000"/>
                <w:sz w:val="23"/>
                <w:szCs w:val="23"/>
                <w:lang w:val="en-US"/>
              </w:rPr>
            </w:pPr>
            <w:r w:rsidRPr="00D03B90">
              <w:rPr>
                <w:b/>
                <w:color w:val="000000"/>
                <w:sz w:val="23"/>
                <w:szCs w:val="23"/>
                <w:lang w:val="en-US"/>
              </w:rPr>
              <w:t>2</w:t>
            </w:r>
            <w:r w:rsidR="005F512F" w:rsidRPr="00D03B90">
              <w:rPr>
                <w:b/>
                <w:color w:val="000000"/>
                <w:sz w:val="23"/>
                <w:szCs w:val="23"/>
                <w:lang w:val="en-US"/>
              </w:rPr>
              <w:t>,</w:t>
            </w:r>
            <w:r w:rsidRPr="00D03B90">
              <w:rPr>
                <w:b/>
                <w:color w:val="000000"/>
                <w:sz w:val="23"/>
                <w:szCs w:val="23"/>
                <w:lang w:val="en-US"/>
              </w:rPr>
              <w:t>500</w:t>
            </w:r>
            <w:r w:rsidR="005F512F" w:rsidRPr="00D03B90">
              <w:rPr>
                <w:b/>
                <w:color w:val="000000"/>
                <w:sz w:val="23"/>
                <w:szCs w:val="23"/>
                <w:lang w:val="en-US"/>
              </w:rPr>
              <w:t>.</w:t>
            </w:r>
            <w:r w:rsidRPr="00D03B90">
              <w:rPr>
                <w:b/>
                <w:color w:val="000000"/>
                <w:sz w:val="23"/>
                <w:szCs w:val="23"/>
                <w:lang w:val="en-US"/>
              </w:rPr>
              <w:t>00</w:t>
            </w:r>
          </w:p>
        </w:tc>
        <w:tc>
          <w:tcPr>
            <w:tcW w:w="564" w:type="pct"/>
            <w:tcMar>
              <w:left w:w="113" w:type="dxa"/>
              <w:right w:w="113" w:type="dxa"/>
            </w:tcMar>
            <w:vAlign w:val="center"/>
          </w:tcPr>
          <w:p w:rsidR="00C306DC" w:rsidRPr="00D03B90" w:rsidRDefault="00C306DC" w:rsidP="0058236C">
            <w:pPr>
              <w:jc w:val="right"/>
              <w:rPr>
                <w:b/>
                <w:color w:val="000000"/>
                <w:sz w:val="23"/>
                <w:szCs w:val="23"/>
                <w:lang w:val="en-US"/>
              </w:rPr>
            </w:pPr>
            <w:r w:rsidRPr="00D03B90">
              <w:rPr>
                <w:b/>
                <w:color w:val="000000"/>
                <w:sz w:val="23"/>
                <w:szCs w:val="23"/>
                <w:lang w:val="en-US"/>
              </w:rPr>
              <w:t>18</w:t>
            </w:r>
            <w:r w:rsidR="005F512F" w:rsidRPr="00D03B90">
              <w:rPr>
                <w:b/>
                <w:color w:val="000000"/>
                <w:sz w:val="23"/>
                <w:szCs w:val="23"/>
                <w:lang w:val="en-US"/>
              </w:rPr>
              <w:t>,</w:t>
            </w:r>
            <w:r w:rsidRPr="00D03B90">
              <w:rPr>
                <w:b/>
                <w:color w:val="000000"/>
                <w:sz w:val="23"/>
                <w:szCs w:val="23"/>
                <w:lang w:val="en-US"/>
              </w:rPr>
              <w:t>667</w:t>
            </w:r>
            <w:r w:rsidR="005F512F" w:rsidRPr="00D03B90">
              <w:rPr>
                <w:b/>
                <w:color w:val="000000"/>
                <w:sz w:val="23"/>
                <w:szCs w:val="23"/>
                <w:lang w:val="en-US"/>
              </w:rPr>
              <w:t>.</w:t>
            </w:r>
            <w:r w:rsidRPr="00D03B90">
              <w:rPr>
                <w:b/>
                <w:color w:val="000000"/>
                <w:sz w:val="23"/>
                <w:szCs w:val="23"/>
                <w:lang w:val="en-US"/>
              </w:rPr>
              <w:t>09</w:t>
            </w:r>
          </w:p>
        </w:tc>
        <w:tc>
          <w:tcPr>
            <w:tcW w:w="667" w:type="pct"/>
            <w:tcMar>
              <w:left w:w="113" w:type="dxa"/>
              <w:right w:w="113" w:type="dxa"/>
            </w:tcMar>
            <w:vAlign w:val="center"/>
          </w:tcPr>
          <w:p w:rsidR="00C306DC" w:rsidRPr="00D03B90" w:rsidRDefault="00C306DC" w:rsidP="0058236C">
            <w:pPr>
              <w:jc w:val="right"/>
              <w:rPr>
                <w:b/>
                <w:color w:val="000000"/>
                <w:sz w:val="23"/>
                <w:szCs w:val="23"/>
                <w:lang w:val="en-US"/>
              </w:rPr>
            </w:pPr>
            <w:r w:rsidRPr="00D03B90">
              <w:rPr>
                <w:b/>
                <w:color w:val="000000"/>
                <w:sz w:val="23"/>
                <w:szCs w:val="23"/>
                <w:lang w:val="en-US"/>
              </w:rPr>
              <w:t>619</w:t>
            </w:r>
            <w:r w:rsidR="005F512F" w:rsidRPr="00D03B90">
              <w:rPr>
                <w:b/>
                <w:color w:val="000000"/>
                <w:sz w:val="23"/>
                <w:szCs w:val="23"/>
                <w:lang w:val="en-US"/>
              </w:rPr>
              <w:t>.</w:t>
            </w:r>
            <w:r w:rsidRPr="00D03B90">
              <w:rPr>
                <w:b/>
                <w:color w:val="000000"/>
                <w:sz w:val="23"/>
                <w:szCs w:val="23"/>
                <w:lang w:val="en-US"/>
              </w:rPr>
              <w:t>95</w:t>
            </w:r>
          </w:p>
        </w:tc>
        <w:tc>
          <w:tcPr>
            <w:tcW w:w="534" w:type="pct"/>
            <w:tcMar>
              <w:left w:w="113" w:type="dxa"/>
              <w:right w:w="113" w:type="dxa"/>
            </w:tcMar>
            <w:vAlign w:val="center"/>
          </w:tcPr>
          <w:p w:rsidR="00C306DC" w:rsidRPr="00D03B90" w:rsidRDefault="00C306DC" w:rsidP="0058236C">
            <w:pPr>
              <w:jc w:val="right"/>
              <w:rPr>
                <w:b/>
                <w:color w:val="000000"/>
                <w:sz w:val="23"/>
                <w:szCs w:val="23"/>
                <w:lang w:val="en-US"/>
              </w:rPr>
            </w:pPr>
            <w:r w:rsidRPr="00D03B90">
              <w:rPr>
                <w:b/>
                <w:color w:val="000000"/>
                <w:sz w:val="23"/>
                <w:szCs w:val="23"/>
                <w:lang w:val="en-US"/>
              </w:rPr>
              <w:t>10</w:t>
            </w:r>
            <w:r w:rsidR="005F512F" w:rsidRPr="00D03B90">
              <w:rPr>
                <w:b/>
                <w:color w:val="000000"/>
                <w:sz w:val="23"/>
                <w:szCs w:val="23"/>
                <w:lang w:val="en-US"/>
              </w:rPr>
              <w:t>.</w:t>
            </w:r>
            <w:r w:rsidRPr="00D03B90">
              <w:rPr>
                <w:b/>
                <w:color w:val="000000"/>
                <w:sz w:val="23"/>
                <w:szCs w:val="23"/>
                <w:lang w:val="en-US"/>
              </w:rPr>
              <w:t>84</w:t>
            </w:r>
          </w:p>
        </w:tc>
        <w:tc>
          <w:tcPr>
            <w:tcW w:w="501" w:type="pct"/>
            <w:vAlign w:val="center"/>
          </w:tcPr>
          <w:p w:rsidR="00C306DC" w:rsidRPr="00D03B90" w:rsidRDefault="00C306DC" w:rsidP="0058236C">
            <w:pPr>
              <w:jc w:val="right"/>
              <w:rPr>
                <w:b/>
                <w:color w:val="000000"/>
                <w:sz w:val="23"/>
                <w:szCs w:val="23"/>
                <w:lang w:val="en-US"/>
              </w:rPr>
            </w:pPr>
            <w:r w:rsidRPr="00D03B90">
              <w:rPr>
                <w:b/>
                <w:color w:val="000000"/>
                <w:sz w:val="23"/>
                <w:szCs w:val="23"/>
                <w:lang w:val="en-US"/>
              </w:rPr>
              <w:t>201</w:t>
            </w:r>
            <w:r w:rsidR="005F512F" w:rsidRPr="00D03B90">
              <w:rPr>
                <w:b/>
                <w:color w:val="000000"/>
                <w:sz w:val="23"/>
                <w:szCs w:val="23"/>
                <w:lang w:val="en-US"/>
              </w:rPr>
              <w:t>.</w:t>
            </w:r>
            <w:r w:rsidRPr="00D03B90">
              <w:rPr>
                <w:b/>
                <w:color w:val="000000"/>
                <w:sz w:val="23"/>
                <w:szCs w:val="23"/>
                <w:lang w:val="en-US"/>
              </w:rPr>
              <w:t>33</w:t>
            </w:r>
          </w:p>
        </w:tc>
      </w:tr>
    </w:tbl>
    <w:p w:rsidR="00C306DC" w:rsidRPr="00D03B90" w:rsidRDefault="00C306DC" w:rsidP="00C306DC">
      <w:pPr>
        <w:ind w:left="11328" w:firstLine="708"/>
        <w:rPr>
          <w:color w:val="000000"/>
          <w:sz w:val="28"/>
          <w:lang w:val="en-US"/>
        </w:rPr>
      </w:pPr>
    </w:p>
    <w:p w:rsidR="00DA4CC8" w:rsidRPr="00D03B90" w:rsidRDefault="00C306DC" w:rsidP="00DA4CC8">
      <w:pPr>
        <w:jc w:val="center"/>
        <w:rPr>
          <w:color w:val="000000"/>
          <w:sz w:val="28"/>
          <w:lang w:val="en-US"/>
        </w:rPr>
      </w:pPr>
      <w:r w:rsidRPr="00D03B90">
        <w:rPr>
          <w:color w:val="000000"/>
          <w:sz w:val="28"/>
          <w:lang w:val="en-US"/>
        </w:rPr>
        <w:br w:type="page"/>
      </w:r>
      <w:r w:rsidR="00814FC1" w:rsidRPr="00D03B90">
        <w:rPr>
          <w:color w:val="000000"/>
          <w:sz w:val="28"/>
          <w:lang w:val="en-US"/>
        </w:rPr>
        <w:lastRenderedPageBreak/>
        <w:t>Table</w:t>
      </w:r>
      <w:r w:rsidR="00DA4CC8" w:rsidRPr="00D03B90">
        <w:rPr>
          <w:color w:val="000000"/>
          <w:sz w:val="28"/>
          <w:lang w:val="en-US"/>
        </w:rPr>
        <w:t xml:space="preserve"> 3 </w:t>
      </w:r>
      <w:r w:rsidR="00814FC1" w:rsidRPr="00D03B90">
        <w:rPr>
          <w:color w:val="000000"/>
          <w:sz w:val="28"/>
          <w:lang w:val="en-US"/>
        </w:rPr>
        <w:t>–</w:t>
      </w:r>
      <w:r w:rsidR="00DA4CC8" w:rsidRPr="00D03B90">
        <w:rPr>
          <w:color w:val="000000"/>
          <w:sz w:val="28"/>
          <w:lang w:val="en-US"/>
        </w:rPr>
        <w:t xml:space="preserve"> </w:t>
      </w:r>
      <w:r w:rsidR="00814FC1" w:rsidRPr="00D03B90">
        <w:rPr>
          <w:color w:val="000000"/>
          <w:sz w:val="28"/>
          <w:lang w:val="en-US"/>
        </w:rPr>
        <w:t xml:space="preserve">Energy Consumption Inventory Taking in Ukrainka for </w:t>
      </w:r>
      <w:r w:rsidR="00DA4CC8" w:rsidRPr="00D03B90">
        <w:rPr>
          <w:color w:val="000000"/>
          <w:sz w:val="28"/>
          <w:lang w:val="en-US"/>
        </w:rPr>
        <w:t xml:space="preserve">2012 </w:t>
      </w:r>
    </w:p>
    <w:p w:rsidR="00C306DC" w:rsidRPr="00D03B90" w:rsidRDefault="00C306DC" w:rsidP="00C306DC">
      <w:pPr>
        <w:ind w:left="11328" w:firstLine="708"/>
        <w:rPr>
          <w:sz w:val="28"/>
          <w:lang w:val="en-US"/>
        </w:rPr>
      </w:pPr>
      <w:r w:rsidRPr="00D03B90">
        <w:rPr>
          <w:sz w:val="28"/>
          <w:lang w:val="en-US"/>
        </w:rPr>
        <w:t>1.3</w:t>
      </w:r>
    </w:p>
    <w:tbl>
      <w:tblPr>
        <w:tblpPr w:leftFromText="180" w:rightFromText="180" w:vertAnchor="text" w:horzAnchor="margin" w:tblpY="-670"/>
        <w:tblW w:w="50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
        <w:gridCol w:w="1640"/>
        <w:gridCol w:w="1177"/>
        <w:gridCol w:w="1056"/>
        <w:gridCol w:w="1300"/>
        <w:gridCol w:w="1186"/>
        <w:gridCol w:w="1300"/>
        <w:gridCol w:w="1005"/>
        <w:gridCol w:w="977"/>
      </w:tblGrid>
      <w:tr w:rsidR="00814FC1" w:rsidRPr="00D03B90" w:rsidTr="00814FC1">
        <w:trPr>
          <w:cantSplit/>
          <w:trHeight w:val="2329"/>
        </w:trPr>
        <w:tc>
          <w:tcPr>
            <w:tcW w:w="123" w:type="pct"/>
            <w:tcMar>
              <w:left w:w="0" w:type="dxa"/>
              <w:right w:w="0" w:type="dxa"/>
            </w:tcMar>
            <w:vAlign w:val="center"/>
          </w:tcPr>
          <w:p w:rsidR="00814FC1" w:rsidRPr="00D03B90" w:rsidRDefault="00814FC1" w:rsidP="00814FC1">
            <w:pPr>
              <w:jc w:val="center"/>
              <w:rPr>
                <w:szCs w:val="24"/>
                <w:lang w:val="en-US"/>
              </w:rPr>
            </w:pPr>
            <w:r w:rsidRPr="00D03B90">
              <w:rPr>
                <w:szCs w:val="24"/>
                <w:lang w:val="en-US"/>
              </w:rPr>
              <w:t>№</w:t>
            </w:r>
          </w:p>
        </w:tc>
        <w:tc>
          <w:tcPr>
            <w:tcW w:w="866" w:type="pct"/>
            <w:tcMar>
              <w:left w:w="57" w:type="dxa"/>
              <w:right w:w="57" w:type="dxa"/>
            </w:tcMar>
            <w:vAlign w:val="center"/>
          </w:tcPr>
          <w:p w:rsidR="00814FC1" w:rsidRPr="00D03B90" w:rsidRDefault="00814FC1" w:rsidP="0011574B">
            <w:pPr>
              <w:jc w:val="center"/>
              <w:rPr>
                <w:color w:val="000000"/>
                <w:sz w:val="20"/>
                <w:szCs w:val="20"/>
                <w:lang w:val="en-US"/>
              </w:rPr>
            </w:pPr>
            <w:r w:rsidRPr="00D03B90">
              <w:rPr>
                <w:color w:val="000000"/>
                <w:sz w:val="20"/>
                <w:szCs w:val="20"/>
                <w:lang w:val="en-US"/>
              </w:rPr>
              <w:t>Industry</w:t>
            </w:r>
          </w:p>
        </w:tc>
        <w:tc>
          <w:tcPr>
            <w:tcW w:w="618"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Heating,</w:t>
            </w:r>
          </w:p>
          <w:p w:rsidR="00814FC1" w:rsidRPr="00D03B90" w:rsidRDefault="00814FC1" w:rsidP="0011574B">
            <w:pPr>
              <w:jc w:val="center"/>
              <w:rPr>
                <w:color w:val="000000"/>
                <w:sz w:val="20"/>
                <w:szCs w:val="20"/>
                <w:lang w:val="en-US"/>
              </w:rPr>
            </w:pPr>
            <w:r w:rsidRPr="00D03B90">
              <w:rPr>
                <w:color w:val="000000"/>
                <w:sz w:val="20"/>
                <w:szCs w:val="20"/>
                <w:lang w:val="en-US"/>
              </w:rPr>
              <w:t>coal,</w:t>
            </w:r>
          </w:p>
          <w:p w:rsidR="00814FC1" w:rsidRPr="00D03B90" w:rsidRDefault="00814FC1" w:rsidP="0011574B">
            <w:pPr>
              <w:jc w:val="center"/>
              <w:rPr>
                <w:color w:val="000000"/>
                <w:sz w:val="20"/>
                <w:szCs w:val="20"/>
                <w:lang w:val="en-US"/>
              </w:rPr>
            </w:pPr>
            <w:r w:rsidRPr="00D03B90">
              <w:rPr>
                <w:color w:val="000000"/>
                <w:sz w:val="20"/>
                <w:szCs w:val="20"/>
                <w:lang w:val="en-US"/>
              </w:rPr>
              <w:t>tons</w:t>
            </w:r>
          </w:p>
        </w:tc>
        <w:tc>
          <w:tcPr>
            <w:tcW w:w="504"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Hot water,</w:t>
            </w:r>
          </w:p>
          <w:p w:rsidR="00814FC1" w:rsidRPr="00D03B90" w:rsidRDefault="00814FC1" w:rsidP="0011574B">
            <w:pPr>
              <w:jc w:val="center"/>
              <w:rPr>
                <w:color w:val="000000"/>
                <w:sz w:val="20"/>
                <w:szCs w:val="20"/>
                <w:lang w:val="en-US"/>
              </w:rPr>
            </w:pPr>
            <w:r w:rsidRPr="00D03B90">
              <w:rPr>
                <w:color w:val="000000"/>
                <w:sz w:val="20"/>
                <w:szCs w:val="20"/>
                <w:lang w:val="en-US"/>
              </w:rPr>
              <w:t>coal,</w:t>
            </w:r>
          </w:p>
          <w:p w:rsidR="00814FC1" w:rsidRPr="00D03B90" w:rsidRDefault="00814FC1" w:rsidP="0011574B">
            <w:pPr>
              <w:jc w:val="center"/>
              <w:rPr>
                <w:color w:val="000000"/>
                <w:sz w:val="20"/>
                <w:szCs w:val="20"/>
                <w:lang w:val="en-US"/>
              </w:rPr>
            </w:pPr>
            <w:r w:rsidRPr="00D03B90">
              <w:rPr>
                <w:color w:val="000000"/>
                <w:sz w:val="20"/>
                <w:szCs w:val="20"/>
                <w:lang w:val="en-US"/>
              </w:rPr>
              <w:t>tons</w:t>
            </w:r>
          </w:p>
        </w:tc>
        <w:tc>
          <w:tcPr>
            <w:tcW w:w="658"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Natural gas,</w:t>
            </w:r>
          </w:p>
          <w:p w:rsidR="00814FC1" w:rsidRPr="00D03B90" w:rsidRDefault="00814FC1" w:rsidP="0011574B">
            <w:pPr>
              <w:jc w:val="center"/>
              <w:rPr>
                <w:color w:val="000000"/>
                <w:sz w:val="20"/>
                <w:szCs w:val="20"/>
                <w:lang w:val="en-US"/>
              </w:rPr>
            </w:pPr>
            <w:r w:rsidRPr="00D03B90">
              <w:rPr>
                <w:color w:val="000000"/>
                <w:sz w:val="20"/>
                <w:szCs w:val="20"/>
                <w:lang w:val="en-US"/>
              </w:rPr>
              <w:t>household consumption, thousand m</w:t>
            </w:r>
            <w:r w:rsidRPr="00D03B90">
              <w:rPr>
                <w:color w:val="000000"/>
                <w:sz w:val="20"/>
                <w:szCs w:val="20"/>
                <w:vertAlign w:val="superscript"/>
                <w:lang w:val="en-US"/>
              </w:rPr>
              <w:t>3</w:t>
            </w:r>
          </w:p>
        </w:tc>
        <w:tc>
          <w:tcPr>
            <w:tcW w:w="570"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Electricity, MWt*hrs</w:t>
            </w:r>
          </w:p>
        </w:tc>
        <w:tc>
          <w:tcPr>
            <w:tcW w:w="658"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Cold water consumption,</w:t>
            </w:r>
          </w:p>
          <w:p w:rsidR="00814FC1" w:rsidRPr="00D03B90" w:rsidRDefault="00814FC1" w:rsidP="0011574B">
            <w:pPr>
              <w:jc w:val="center"/>
              <w:rPr>
                <w:color w:val="000000"/>
                <w:sz w:val="20"/>
                <w:szCs w:val="20"/>
                <w:lang w:val="en-US"/>
              </w:rPr>
            </w:pPr>
            <w:r w:rsidRPr="00D03B90">
              <w:rPr>
                <w:color w:val="000000"/>
                <w:sz w:val="20"/>
                <w:szCs w:val="20"/>
                <w:lang w:val="en-US"/>
              </w:rPr>
              <w:t>тис. м</w:t>
            </w:r>
            <w:r w:rsidRPr="00D03B90">
              <w:rPr>
                <w:color w:val="000000"/>
                <w:sz w:val="20"/>
                <w:szCs w:val="20"/>
                <w:vertAlign w:val="superscript"/>
                <w:lang w:val="en-US"/>
              </w:rPr>
              <w:t>3</w:t>
            </w:r>
          </w:p>
        </w:tc>
        <w:tc>
          <w:tcPr>
            <w:tcW w:w="509"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Diesel fuel,</w:t>
            </w:r>
          </w:p>
          <w:p w:rsidR="00814FC1" w:rsidRPr="00D03B90" w:rsidRDefault="00814FC1" w:rsidP="0011574B">
            <w:pPr>
              <w:jc w:val="center"/>
              <w:rPr>
                <w:color w:val="000000"/>
                <w:sz w:val="20"/>
                <w:szCs w:val="20"/>
                <w:lang w:val="en-US"/>
              </w:rPr>
            </w:pPr>
            <w:r w:rsidRPr="00D03B90">
              <w:rPr>
                <w:color w:val="000000"/>
                <w:sz w:val="20"/>
                <w:szCs w:val="20"/>
                <w:lang w:val="en-US"/>
              </w:rPr>
              <w:t>Thousand liters</w:t>
            </w:r>
          </w:p>
          <w:p w:rsidR="00814FC1" w:rsidRPr="00D03B90" w:rsidRDefault="00814FC1" w:rsidP="0011574B">
            <w:pPr>
              <w:jc w:val="center"/>
              <w:rPr>
                <w:color w:val="000000"/>
                <w:sz w:val="20"/>
                <w:szCs w:val="20"/>
                <w:lang w:val="en-US"/>
              </w:rPr>
            </w:pPr>
          </w:p>
        </w:tc>
        <w:tc>
          <w:tcPr>
            <w:tcW w:w="494" w:type="pct"/>
            <w:vAlign w:val="center"/>
          </w:tcPr>
          <w:p w:rsidR="00814FC1" w:rsidRPr="00D03B90" w:rsidRDefault="00814FC1" w:rsidP="0011574B">
            <w:pPr>
              <w:jc w:val="center"/>
              <w:rPr>
                <w:color w:val="000000"/>
                <w:sz w:val="20"/>
                <w:szCs w:val="20"/>
                <w:lang w:val="en-US"/>
              </w:rPr>
            </w:pPr>
            <w:r w:rsidRPr="00D03B90">
              <w:rPr>
                <w:color w:val="000000"/>
                <w:sz w:val="20"/>
                <w:szCs w:val="20"/>
                <w:lang w:val="en-US"/>
              </w:rPr>
              <w:t>Gasoline, thousand liters</w:t>
            </w:r>
          </w:p>
        </w:tc>
      </w:tr>
      <w:tr w:rsidR="00814FC1" w:rsidRPr="00D03B90" w:rsidTr="00814FC1">
        <w:tc>
          <w:tcPr>
            <w:tcW w:w="123" w:type="pct"/>
            <w:tcMar>
              <w:left w:w="0" w:type="dxa"/>
              <w:right w:w="0" w:type="dxa"/>
            </w:tcMar>
          </w:tcPr>
          <w:p w:rsidR="00814FC1" w:rsidRPr="00D03B90" w:rsidRDefault="00814FC1" w:rsidP="00DA4CC8">
            <w:pPr>
              <w:jc w:val="center"/>
              <w:rPr>
                <w:szCs w:val="24"/>
                <w:lang w:val="en-US"/>
              </w:rPr>
            </w:pPr>
            <w:r w:rsidRPr="00D03B90">
              <w:rPr>
                <w:szCs w:val="24"/>
                <w:lang w:val="en-US"/>
              </w:rPr>
              <w:t>1</w:t>
            </w:r>
          </w:p>
        </w:tc>
        <w:tc>
          <w:tcPr>
            <w:tcW w:w="866"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Residential sector</w:t>
            </w:r>
          </w:p>
        </w:tc>
        <w:tc>
          <w:tcPr>
            <w:tcW w:w="618" w:type="pct"/>
            <w:vAlign w:val="center"/>
          </w:tcPr>
          <w:p w:rsidR="00814FC1" w:rsidRPr="00D03B90" w:rsidRDefault="00814FC1" w:rsidP="00DA4CC8">
            <w:pPr>
              <w:jc w:val="right"/>
              <w:rPr>
                <w:szCs w:val="24"/>
                <w:lang w:val="en-US"/>
              </w:rPr>
            </w:pPr>
            <w:r w:rsidRPr="00D03B90">
              <w:rPr>
                <w:szCs w:val="24"/>
                <w:lang w:val="en-US"/>
              </w:rPr>
              <w:t>10</w:t>
            </w:r>
            <w:r w:rsidR="0011574B" w:rsidRPr="00D03B90">
              <w:rPr>
                <w:szCs w:val="24"/>
                <w:lang w:val="en-US"/>
              </w:rPr>
              <w:t>,</w:t>
            </w:r>
            <w:r w:rsidRPr="00D03B90">
              <w:rPr>
                <w:szCs w:val="24"/>
                <w:lang w:val="en-US"/>
              </w:rPr>
              <w:t>214</w:t>
            </w:r>
            <w:r w:rsidR="0011574B" w:rsidRPr="00D03B90">
              <w:rPr>
                <w:szCs w:val="24"/>
                <w:lang w:val="en-US"/>
              </w:rPr>
              <w:t>.</w:t>
            </w:r>
            <w:r w:rsidRPr="00D03B90">
              <w:rPr>
                <w:szCs w:val="24"/>
                <w:lang w:val="en-US"/>
              </w:rPr>
              <w:t>09</w:t>
            </w:r>
          </w:p>
        </w:tc>
        <w:tc>
          <w:tcPr>
            <w:tcW w:w="504" w:type="pct"/>
            <w:vAlign w:val="center"/>
          </w:tcPr>
          <w:p w:rsidR="00814FC1" w:rsidRPr="00D03B90" w:rsidRDefault="00814FC1" w:rsidP="00DA4CC8">
            <w:pPr>
              <w:jc w:val="right"/>
              <w:rPr>
                <w:szCs w:val="24"/>
                <w:lang w:val="en-US"/>
              </w:rPr>
            </w:pPr>
            <w:r w:rsidRPr="00D03B90">
              <w:rPr>
                <w:szCs w:val="24"/>
                <w:lang w:val="en-US"/>
              </w:rPr>
              <w:t>2</w:t>
            </w:r>
            <w:r w:rsidR="0011574B" w:rsidRPr="00D03B90">
              <w:rPr>
                <w:szCs w:val="24"/>
                <w:lang w:val="en-US"/>
              </w:rPr>
              <w:t>,</w:t>
            </w:r>
            <w:r w:rsidRPr="00D03B90">
              <w:rPr>
                <w:szCs w:val="24"/>
                <w:lang w:val="en-US"/>
              </w:rPr>
              <w:t>222.37</w:t>
            </w:r>
          </w:p>
        </w:tc>
        <w:tc>
          <w:tcPr>
            <w:tcW w:w="658" w:type="pct"/>
            <w:tcMar>
              <w:left w:w="113" w:type="dxa"/>
              <w:right w:w="113" w:type="dxa"/>
            </w:tcMar>
            <w:vAlign w:val="center"/>
          </w:tcPr>
          <w:p w:rsidR="00814FC1" w:rsidRPr="00D03B90" w:rsidRDefault="00814FC1" w:rsidP="00DA4CC8">
            <w:pPr>
              <w:jc w:val="right"/>
              <w:rPr>
                <w:szCs w:val="24"/>
                <w:lang w:val="en-US"/>
              </w:rPr>
            </w:pPr>
            <w:r w:rsidRPr="00D03B90">
              <w:rPr>
                <w:szCs w:val="24"/>
                <w:lang w:val="en-US"/>
              </w:rPr>
              <w:t>2</w:t>
            </w:r>
            <w:r w:rsidR="0011574B" w:rsidRPr="00D03B90">
              <w:rPr>
                <w:szCs w:val="24"/>
                <w:lang w:val="en-US"/>
              </w:rPr>
              <w:t>,</w:t>
            </w:r>
            <w:r w:rsidRPr="00D03B90">
              <w:rPr>
                <w:szCs w:val="24"/>
                <w:lang w:val="en-US"/>
              </w:rPr>
              <w:t>750</w:t>
            </w:r>
            <w:r w:rsidR="0011574B" w:rsidRPr="00D03B90">
              <w:rPr>
                <w:szCs w:val="24"/>
                <w:lang w:val="en-US"/>
              </w:rPr>
              <w:t>.</w:t>
            </w:r>
            <w:r w:rsidRPr="00D03B90">
              <w:rPr>
                <w:szCs w:val="24"/>
                <w:lang w:val="en-US"/>
              </w:rPr>
              <w:t>00</w:t>
            </w:r>
          </w:p>
        </w:tc>
        <w:tc>
          <w:tcPr>
            <w:tcW w:w="570" w:type="pct"/>
            <w:tcMar>
              <w:left w:w="113" w:type="dxa"/>
              <w:right w:w="113" w:type="dxa"/>
            </w:tcMar>
            <w:vAlign w:val="center"/>
          </w:tcPr>
          <w:p w:rsidR="00814FC1" w:rsidRPr="00D03B90" w:rsidRDefault="00814FC1" w:rsidP="00DA4CC8">
            <w:pPr>
              <w:jc w:val="right"/>
              <w:rPr>
                <w:szCs w:val="24"/>
                <w:lang w:val="en-US"/>
              </w:rPr>
            </w:pPr>
            <w:r w:rsidRPr="00D03B90">
              <w:rPr>
                <w:szCs w:val="24"/>
                <w:lang w:val="en-US"/>
              </w:rPr>
              <w:t>18</w:t>
            </w:r>
            <w:r w:rsidR="0011574B" w:rsidRPr="00D03B90">
              <w:rPr>
                <w:szCs w:val="24"/>
                <w:lang w:val="en-US"/>
              </w:rPr>
              <w:t>,</w:t>
            </w:r>
            <w:r w:rsidRPr="00D03B90">
              <w:rPr>
                <w:szCs w:val="24"/>
                <w:lang w:val="en-US"/>
              </w:rPr>
              <w:t>153</w:t>
            </w:r>
            <w:r w:rsidR="0011574B" w:rsidRPr="00D03B90">
              <w:rPr>
                <w:szCs w:val="24"/>
                <w:lang w:val="en-US"/>
              </w:rPr>
              <w:t>.</w:t>
            </w:r>
            <w:r w:rsidRPr="00D03B90">
              <w:rPr>
                <w:szCs w:val="24"/>
                <w:lang w:val="en-US"/>
              </w:rPr>
              <w:t>00</w:t>
            </w:r>
          </w:p>
        </w:tc>
        <w:tc>
          <w:tcPr>
            <w:tcW w:w="658" w:type="pct"/>
            <w:tcMar>
              <w:left w:w="113" w:type="dxa"/>
              <w:right w:w="113" w:type="dxa"/>
            </w:tcMar>
            <w:vAlign w:val="center"/>
          </w:tcPr>
          <w:p w:rsidR="00814FC1" w:rsidRPr="00D03B90" w:rsidRDefault="00814FC1" w:rsidP="00DA4CC8">
            <w:pPr>
              <w:jc w:val="right"/>
              <w:rPr>
                <w:szCs w:val="24"/>
                <w:lang w:val="en-US"/>
              </w:rPr>
            </w:pPr>
            <w:r w:rsidRPr="00D03B90">
              <w:rPr>
                <w:szCs w:val="24"/>
                <w:lang w:val="en-US"/>
              </w:rPr>
              <w:t>605</w:t>
            </w:r>
            <w:r w:rsidR="0011574B" w:rsidRPr="00D03B90">
              <w:rPr>
                <w:szCs w:val="24"/>
                <w:lang w:val="en-US"/>
              </w:rPr>
              <w:t>.</w:t>
            </w:r>
            <w:r w:rsidRPr="00D03B90">
              <w:rPr>
                <w:szCs w:val="24"/>
                <w:lang w:val="en-US"/>
              </w:rPr>
              <w:t>35</w:t>
            </w:r>
          </w:p>
        </w:tc>
        <w:tc>
          <w:tcPr>
            <w:tcW w:w="509" w:type="pct"/>
            <w:tcMar>
              <w:left w:w="113" w:type="dxa"/>
              <w:right w:w="113" w:type="dxa"/>
            </w:tcMar>
            <w:vAlign w:val="center"/>
          </w:tcPr>
          <w:p w:rsidR="00814FC1" w:rsidRPr="00D03B90" w:rsidRDefault="00814FC1" w:rsidP="00DA4CC8">
            <w:pPr>
              <w:jc w:val="right"/>
              <w:rPr>
                <w:szCs w:val="24"/>
                <w:lang w:val="en-US"/>
              </w:rPr>
            </w:pPr>
          </w:p>
        </w:tc>
        <w:tc>
          <w:tcPr>
            <w:tcW w:w="494" w:type="pct"/>
          </w:tcPr>
          <w:p w:rsidR="00814FC1" w:rsidRPr="00D03B90" w:rsidRDefault="00814FC1" w:rsidP="00DA4CC8">
            <w:pPr>
              <w:jc w:val="right"/>
              <w:rPr>
                <w:szCs w:val="24"/>
                <w:lang w:val="en-US"/>
              </w:rPr>
            </w:pPr>
          </w:p>
        </w:tc>
      </w:tr>
      <w:tr w:rsidR="00814FC1" w:rsidRPr="00D03B90" w:rsidTr="00814FC1">
        <w:tc>
          <w:tcPr>
            <w:tcW w:w="123" w:type="pct"/>
            <w:tcMar>
              <w:left w:w="0" w:type="dxa"/>
              <w:right w:w="0" w:type="dxa"/>
            </w:tcMar>
          </w:tcPr>
          <w:p w:rsidR="00814FC1" w:rsidRPr="00D03B90" w:rsidRDefault="00814FC1" w:rsidP="00DA4CC8">
            <w:pPr>
              <w:jc w:val="center"/>
              <w:rPr>
                <w:szCs w:val="24"/>
                <w:lang w:val="en-US"/>
              </w:rPr>
            </w:pPr>
            <w:r w:rsidRPr="00D03B90">
              <w:rPr>
                <w:szCs w:val="24"/>
                <w:lang w:val="en-US"/>
              </w:rPr>
              <w:t>2</w:t>
            </w:r>
          </w:p>
        </w:tc>
        <w:tc>
          <w:tcPr>
            <w:tcW w:w="866"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Budget infrastructure</w:t>
            </w:r>
          </w:p>
        </w:tc>
        <w:tc>
          <w:tcPr>
            <w:tcW w:w="618" w:type="pct"/>
            <w:vAlign w:val="center"/>
          </w:tcPr>
          <w:p w:rsidR="00814FC1" w:rsidRPr="00D03B90" w:rsidRDefault="00814FC1" w:rsidP="00DA4CC8">
            <w:pPr>
              <w:jc w:val="right"/>
              <w:rPr>
                <w:szCs w:val="24"/>
                <w:lang w:val="en-US"/>
              </w:rPr>
            </w:pPr>
            <w:r w:rsidRPr="00D03B90">
              <w:rPr>
                <w:szCs w:val="24"/>
                <w:lang w:val="en-US"/>
              </w:rPr>
              <w:t>1</w:t>
            </w:r>
            <w:r w:rsidR="0011574B" w:rsidRPr="00D03B90">
              <w:rPr>
                <w:szCs w:val="24"/>
                <w:lang w:val="en-US"/>
              </w:rPr>
              <w:t>,</w:t>
            </w:r>
            <w:r w:rsidRPr="00D03B90">
              <w:rPr>
                <w:szCs w:val="24"/>
                <w:lang w:val="en-US"/>
              </w:rPr>
              <w:t>398</w:t>
            </w:r>
            <w:r w:rsidR="0011574B" w:rsidRPr="00D03B90">
              <w:rPr>
                <w:szCs w:val="24"/>
                <w:lang w:val="en-US"/>
              </w:rPr>
              <w:t>.</w:t>
            </w:r>
            <w:r w:rsidRPr="00D03B90">
              <w:rPr>
                <w:szCs w:val="24"/>
                <w:lang w:val="en-US"/>
              </w:rPr>
              <w:t>92</w:t>
            </w:r>
          </w:p>
        </w:tc>
        <w:tc>
          <w:tcPr>
            <w:tcW w:w="504" w:type="pct"/>
          </w:tcPr>
          <w:p w:rsidR="00814FC1" w:rsidRPr="00D03B90" w:rsidRDefault="00814FC1" w:rsidP="00DA4CC8">
            <w:pPr>
              <w:jc w:val="right"/>
              <w:rPr>
                <w:szCs w:val="24"/>
                <w:lang w:val="en-US"/>
              </w:rPr>
            </w:pPr>
          </w:p>
        </w:tc>
        <w:tc>
          <w:tcPr>
            <w:tcW w:w="658" w:type="pct"/>
            <w:tcMar>
              <w:left w:w="113" w:type="dxa"/>
              <w:right w:w="113" w:type="dxa"/>
            </w:tcMar>
            <w:vAlign w:val="center"/>
          </w:tcPr>
          <w:p w:rsidR="00814FC1" w:rsidRPr="00D03B90" w:rsidRDefault="00814FC1" w:rsidP="00DA4CC8">
            <w:pPr>
              <w:jc w:val="right"/>
              <w:rPr>
                <w:szCs w:val="24"/>
                <w:lang w:val="en-US"/>
              </w:rPr>
            </w:pPr>
          </w:p>
        </w:tc>
        <w:tc>
          <w:tcPr>
            <w:tcW w:w="570" w:type="pct"/>
            <w:tcMar>
              <w:left w:w="113" w:type="dxa"/>
              <w:right w:w="113" w:type="dxa"/>
            </w:tcMar>
            <w:vAlign w:val="center"/>
          </w:tcPr>
          <w:p w:rsidR="00814FC1" w:rsidRPr="00D03B90" w:rsidRDefault="00814FC1" w:rsidP="00DA4CC8">
            <w:pPr>
              <w:jc w:val="right"/>
              <w:rPr>
                <w:szCs w:val="24"/>
                <w:lang w:val="en-US"/>
              </w:rPr>
            </w:pPr>
            <w:r w:rsidRPr="00D03B90">
              <w:rPr>
                <w:szCs w:val="24"/>
                <w:lang w:val="en-US"/>
              </w:rPr>
              <w:t>371</w:t>
            </w:r>
            <w:r w:rsidR="0011574B" w:rsidRPr="00D03B90">
              <w:rPr>
                <w:szCs w:val="24"/>
                <w:lang w:val="en-US"/>
              </w:rPr>
              <w:t>.</w:t>
            </w:r>
            <w:r w:rsidRPr="00D03B90">
              <w:rPr>
                <w:szCs w:val="24"/>
                <w:lang w:val="en-US"/>
              </w:rPr>
              <w:t>76</w:t>
            </w:r>
          </w:p>
        </w:tc>
        <w:tc>
          <w:tcPr>
            <w:tcW w:w="658" w:type="pct"/>
            <w:tcMar>
              <w:left w:w="113" w:type="dxa"/>
              <w:right w:w="113" w:type="dxa"/>
            </w:tcMar>
            <w:vAlign w:val="center"/>
          </w:tcPr>
          <w:p w:rsidR="00814FC1" w:rsidRPr="00D03B90" w:rsidRDefault="00814FC1" w:rsidP="00DA4CC8">
            <w:pPr>
              <w:jc w:val="right"/>
              <w:rPr>
                <w:szCs w:val="24"/>
                <w:lang w:val="en-US"/>
              </w:rPr>
            </w:pPr>
            <w:r w:rsidRPr="00D03B90">
              <w:rPr>
                <w:szCs w:val="24"/>
                <w:lang w:val="en-US"/>
              </w:rPr>
              <w:t>12</w:t>
            </w:r>
            <w:r w:rsidR="0011574B" w:rsidRPr="00D03B90">
              <w:rPr>
                <w:szCs w:val="24"/>
                <w:lang w:val="en-US"/>
              </w:rPr>
              <w:t>.</w:t>
            </w:r>
            <w:r w:rsidRPr="00D03B90">
              <w:rPr>
                <w:szCs w:val="24"/>
                <w:lang w:val="en-US"/>
              </w:rPr>
              <w:t>56</w:t>
            </w:r>
          </w:p>
        </w:tc>
        <w:tc>
          <w:tcPr>
            <w:tcW w:w="509" w:type="pct"/>
            <w:tcMar>
              <w:left w:w="113" w:type="dxa"/>
              <w:right w:w="113" w:type="dxa"/>
            </w:tcMar>
            <w:vAlign w:val="center"/>
          </w:tcPr>
          <w:p w:rsidR="00814FC1" w:rsidRPr="00D03B90" w:rsidRDefault="00814FC1" w:rsidP="00DA4CC8">
            <w:pPr>
              <w:jc w:val="right"/>
              <w:rPr>
                <w:szCs w:val="24"/>
                <w:lang w:val="en-US"/>
              </w:rPr>
            </w:pPr>
          </w:p>
        </w:tc>
        <w:tc>
          <w:tcPr>
            <w:tcW w:w="494" w:type="pct"/>
          </w:tcPr>
          <w:p w:rsidR="00814FC1" w:rsidRPr="00D03B90" w:rsidRDefault="00814FC1" w:rsidP="00DA4CC8">
            <w:pPr>
              <w:jc w:val="right"/>
              <w:rPr>
                <w:szCs w:val="24"/>
                <w:lang w:val="en-US"/>
              </w:rPr>
            </w:pPr>
          </w:p>
        </w:tc>
      </w:tr>
      <w:tr w:rsidR="00814FC1" w:rsidRPr="00D03B90" w:rsidTr="00814FC1">
        <w:tc>
          <w:tcPr>
            <w:tcW w:w="123" w:type="pct"/>
            <w:tcMar>
              <w:left w:w="0" w:type="dxa"/>
              <w:right w:w="0" w:type="dxa"/>
            </w:tcMar>
          </w:tcPr>
          <w:p w:rsidR="00814FC1" w:rsidRPr="00D03B90" w:rsidRDefault="00814FC1" w:rsidP="00DA4CC8">
            <w:pPr>
              <w:jc w:val="center"/>
              <w:rPr>
                <w:szCs w:val="24"/>
                <w:lang w:val="en-US"/>
              </w:rPr>
            </w:pPr>
            <w:r w:rsidRPr="00D03B90">
              <w:rPr>
                <w:szCs w:val="24"/>
                <w:lang w:val="en-US"/>
              </w:rPr>
              <w:t>3</w:t>
            </w:r>
          </w:p>
        </w:tc>
        <w:tc>
          <w:tcPr>
            <w:tcW w:w="866"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Transport:</w:t>
            </w:r>
          </w:p>
          <w:p w:rsidR="00814FC1" w:rsidRPr="00D03B90" w:rsidRDefault="00814FC1" w:rsidP="0011574B">
            <w:pPr>
              <w:rPr>
                <w:color w:val="000000"/>
                <w:sz w:val="23"/>
                <w:szCs w:val="23"/>
                <w:lang w:val="en-US"/>
              </w:rPr>
            </w:pPr>
            <w:r w:rsidRPr="00D03B90">
              <w:rPr>
                <w:color w:val="000000"/>
                <w:sz w:val="23"/>
                <w:szCs w:val="23"/>
                <w:lang w:val="en-US"/>
              </w:rPr>
              <w:t>а) buses</w:t>
            </w:r>
          </w:p>
          <w:p w:rsidR="00814FC1" w:rsidRPr="00D03B90" w:rsidRDefault="00814FC1" w:rsidP="0011574B">
            <w:pPr>
              <w:rPr>
                <w:color w:val="000000"/>
                <w:sz w:val="23"/>
                <w:szCs w:val="23"/>
                <w:lang w:val="en-US"/>
              </w:rPr>
            </w:pPr>
            <w:r w:rsidRPr="00D03B90">
              <w:rPr>
                <w:color w:val="000000"/>
                <w:sz w:val="23"/>
                <w:szCs w:val="23"/>
                <w:lang w:val="en-US"/>
              </w:rPr>
              <w:t>b) passenger cars</w:t>
            </w:r>
          </w:p>
        </w:tc>
        <w:tc>
          <w:tcPr>
            <w:tcW w:w="618" w:type="pct"/>
            <w:vAlign w:val="center"/>
          </w:tcPr>
          <w:p w:rsidR="00814FC1" w:rsidRPr="00D03B90" w:rsidRDefault="00814FC1" w:rsidP="00DA4CC8">
            <w:pPr>
              <w:jc w:val="right"/>
              <w:rPr>
                <w:szCs w:val="24"/>
                <w:lang w:val="en-US"/>
              </w:rPr>
            </w:pPr>
          </w:p>
        </w:tc>
        <w:tc>
          <w:tcPr>
            <w:tcW w:w="504" w:type="pct"/>
          </w:tcPr>
          <w:p w:rsidR="00814FC1" w:rsidRPr="00D03B90" w:rsidRDefault="00814FC1" w:rsidP="00DA4CC8">
            <w:pPr>
              <w:jc w:val="right"/>
              <w:rPr>
                <w:szCs w:val="24"/>
                <w:lang w:val="en-US"/>
              </w:rPr>
            </w:pPr>
          </w:p>
        </w:tc>
        <w:tc>
          <w:tcPr>
            <w:tcW w:w="658" w:type="pct"/>
            <w:tcMar>
              <w:left w:w="113" w:type="dxa"/>
              <w:right w:w="113" w:type="dxa"/>
            </w:tcMar>
            <w:vAlign w:val="center"/>
          </w:tcPr>
          <w:p w:rsidR="00814FC1" w:rsidRPr="00D03B90" w:rsidRDefault="00814FC1" w:rsidP="00DA4CC8">
            <w:pPr>
              <w:jc w:val="right"/>
              <w:rPr>
                <w:szCs w:val="24"/>
                <w:lang w:val="en-US"/>
              </w:rPr>
            </w:pPr>
          </w:p>
          <w:p w:rsidR="00814FC1" w:rsidRPr="00D03B90" w:rsidRDefault="00814FC1" w:rsidP="00DA4CC8">
            <w:pPr>
              <w:jc w:val="right"/>
              <w:rPr>
                <w:szCs w:val="24"/>
                <w:lang w:val="en-US"/>
              </w:rPr>
            </w:pPr>
          </w:p>
          <w:p w:rsidR="00814FC1" w:rsidRPr="00D03B90" w:rsidRDefault="00814FC1" w:rsidP="00DA4CC8">
            <w:pPr>
              <w:rPr>
                <w:szCs w:val="24"/>
                <w:lang w:val="en-US"/>
              </w:rPr>
            </w:pPr>
          </w:p>
        </w:tc>
        <w:tc>
          <w:tcPr>
            <w:tcW w:w="570" w:type="pct"/>
            <w:tcMar>
              <w:left w:w="113" w:type="dxa"/>
              <w:right w:w="113" w:type="dxa"/>
            </w:tcMar>
          </w:tcPr>
          <w:p w:rsidR="00814FC1" w:rsidRPr="00D03B90" w:rsidRDefault="00814FC1" w:rsidP="00DA4CC8">
            <w:pPr>
              <w:jc w:val="right"/>
              <w:rPr>
                <w:szCs w:val="24"/>
                <w:lang w:val="en-US"/>
              </w:rPr>
            </w:pPr>
          </w:p>
          <w:p w:rsidR="00814FC1" w:rsidRPr="00D03B90" w:rsidRDefault="00814FC1" w:rsidP="00DA4CC8">
            <w:pPr>
              <w:jc w:val="right"/>
              <w:rPr>
                <w:szCs w:val="24"/>
                <w:lang w:val="en-US"/>
              </w:rPr>
            </w:pPr>
          </w:p>
        </w:tc>
        <w:tc>
          <w:tcPr>
            <w:tcW w:w="658" w:type="pct"/>
            <w:tcMar>
              <w:left w:w="113" w:type="dxa"/>
              <w:right w:w="113" w:type="dxa"/>
            </w:tcMar>
            <w:vAlign w:val="center"/>
          </w:tcPr>
          <w:p w:rsidR="00814FC1" w:rsidRPr="00D03B90" w:rsidRDefault="00814FC1" w:rsidP="00DA4CC8">
            <w:pPr>
              <w:jc w:val="right"/>
              <w:rPr>
                <w:szCs w:val="24"/>
                <w:lang w:val="en-US"/>
              </w:rPr>
            </w:pPr>
          </w:p>
        </w:tc>
        <w:tc>
          <w:tcPr>
            <w:tcW w:w="509" w:type="pct"/>
            <w:tcMar>
              <w:left w:w="113" w:type="dxa"/>
              <w:right w:w="113" w:type="dxa"/>
            </w:tcMar>
          </w:tcPr>
          <w:p w:rsidR="00814FC1" w:rsidRPr="00D03B90" w:rsidRDefault="00814FC1" w:rsidP="00DA4CC8">
            <w:pPr>
              <w:jc w:val="right"/>
              <w:rPr>
                <w:szCs w:val="24"/>
                <w:lang w:val="en-US"/>
              </w:rPr>
            </w:pPr>
          </w:p>
          <w:p w:rsidR="00814FC1" w:rsidRPr="00D03B90" w:rsidRDefault="00814FC1" w:rsidP="00DA4CC8">
            <w:pPr>
              <w:jc w:val="right"/>
              <w:rPr>
                <w:szCs w:val="24"/>
                <w:lang w:val="en-US"/>
              </w:rPr>
            </w:pPr>
            <w:r w:rsidRPr="00D03B90">
              <w:rPr>
                <w:szCs w:val="24"/>
                <w:lang w:val="en-US"/>
              </w:rPr>
              <w:t>11</w:t>
            </w:r>
            <w:r w:rsidR="0011574B" w:rsidRPr="00D03B90">
              <w:rPr>
                <w:szCs w:val="24"/>
                <w:lang w:val="en-US"/>
              </w:rPr>
              <w:t>.</w:t>
            </w:r>
            <w:r w:rsidRPr="00D03B90">
              <w:rPr>
                <w:szCs w:val="24"/>
                <w:lang w:val="en-US"/>
              </w:rPr>
              <w:t>50</w:t>
            </w:r>
          </w:p>
          <w:p w:rsidR="00814FC1" w:rsidRPr="00D03B90" w:rsidRDefault="00814FC1" w:rsidP="00DA4CC8">
            <w:pPr>
              <w:jc w:val="right"/>
              <w:rPr>
                <w:szCs w:val="24"/>
                <w:lang w:val="en-US"/>
              </w:rPr>
            </w:pPr>
          </w:p>
        </w:tc>
        <w:tc>
          <w:tcPr>
            <w:tcW w:w="494" w:type="pct"/>
          </w:tcPr>
          <w:p w:rsidR="00814FC1" w:rsidRPr="00D03B90" w:rsidRDefault="00814FC1" w:rsidP="00DA4CC8">
            <w:pPr>
              <w:jc w:val="right"/>
              <w:rPr>
                <w:szCs w:val="24"/>
                <w:lang w:val="en-US"/>
              </w:rPr>
            </w:pPr>
          </w:p>
          <w:p w:rsidR="00814FC1" w:rsidRPr="00D03B90" w:rsidRDefault="00814FC1" w:rsidP="00DA4CC8">
            <w:pPr>
              <w:rPr>
                <w:szCs w:val="24"/>
                <w:lang w:val="en-US"/>
              </w:rPr>
            </w:pPr>
          </w:p>
          <w:p w:rsidR="00814FC1" w:rsidRPr="00D03B90" w:rsidRDefault="00814FC1" w:rsidP="00DA4CC8">
            <w:pPr>
              <w:jc w:val="right"/>
              <w:rPr>
                <w:szCs w:val="24"/>
                <w:lang w:val="en-US"/>
              </w:rPr>
            </w:pPr>
            <w:r w:rsidRPr="00D03B90">
              <w:rPr>
                <w:szCs w:val="24"/>
                <w:lang w:val="en-US"/>
              </w:rPr>
              <w:t>211,41</w:t>
            </w:r>
          </w:p>
        </w:tc>
      </w:tr>
      <w:tr w:rsidR="00814FC1" w:rsidRPr="00D03B90" w:rsidTr="00814FC1">
        <w:tc>
          <w:tcPr>
            <w:tcW w:w="123" w:type="pct"/>
            <w:tcMar>
              <w:left w:w="0" w:type="dxa"/>
              <w:right w:w="0" w:type="dxa"/>
            </w:tcMar>
          </w:tcPr>
          <w:p w:rsidR="00814FC1" w:rsidRPr="00D03B90" w:rsidRDefault="00814FC1" w:rsidP="00DA4CC8">
            <w:pPr>
              <w:jc w:val="center"/>
              <w:rPr>
                <w:szCs w:val="24"/>
                <w:lang w:val="en-US"/>
              </w:rPr>
            </w:pPr>
            <w:r w:rsidRPr="00D03B90">
              <w:rPr>
                <w:szCs w:val="24"/>
                <w:lang w:val="en-US"/>
              </w:rPr>
              <w:t>4</w:t>
            </w:r>
          </w:p>
        </w:tc>
        <w:tc>
          <w:tcPr>
            <w:tcW w:w="866"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Street lighting</w:t>
            </w:r>
          </w:p>
        </w:tc>
        <w:tc>
          <w:tcPr>
            <w:tcW w:w="618" w:type="pct"/>
            <w:vAlign w:val="center"/>
          </w:tcPr>
          <w:p w:rsidR="00814FC1" w:rsidRPr="00D03B90" w:rsidRDefault="00814FC1" w:rsidP="00DA4CC8">
            <w:pPr>
              <w:jc w:val="right"/>
              <w:rPr>
                <w:szCs w:val="24"/>
                <w:lang w:val="en-US"/>
              </w:rPr>
            </w:pPr>
          </w:p>
        </w:tc>
        <w:tc>
          <w:tcPr>
            <w:tcW w:w="504" w:type="pct"/>
          </w:tcPr>
          <w:p w:rsidR="00814FC1" w:rsidRPr="00D03B90" w:rsidRDefault="00814FC1" w:rsidP="00DA4CC8">
            <w:pPr>
              <w:jc w:val="right"/>
              <w:rPr>
                <w:szCs w:val="24"/>
                <w:lang w:val="en-US"/>
              </w:rPr>
            </w:pPr>
          </w:p>
        </w:tc>
        <w:tc>
          <w:tcPr>
            <w:tcW w:w="658" w:type="pct"/>
            <w:tcMar>
              <w:left w:w="113" w:type="dxa"/>
              <w:right w:w="113" w:type="dxa"/>
            </w:tcMar>
            <w:vAlign w:val="center"/>
          </w:tcPr>
          <w:p w:rsidR="00814FC1" w:rsidRPr="00D03B90" w:rsidRDefault="00814FC1" w:rsidP="00DA4CC8">
            <w:pPr>
              <w:jc w:val="right"/>
              <w:rPr>
                <w:szCs w:val="24"/>
                <w:lang w:val="en-US"/>
              </w:rPr>
            </w:pPr>
          </w:p>
        </w:tc>
        <w:tc>
          <w:tcPr>
            <w:tcW w:w="570" w:type="pct"/>
            <w:tcMar>
              <w:left w:w="113" w:type="dxa"/>
              <w:right w:w="113" w:type="dxa"/>
            </w:tcMar>
            <w:vAlign w:val="center"/>
          </w:tcPr>
          <w:p w:rsidR="00814FC1" w:rsidRPr="00D03B90" w:rsidRDefault="00814FC1" w:rsidP="00DA4CC8">
            <w:pPr>
              <w:jc w:val="right"/>
              <w:rPr>
                <w:szCs w:val="24"/>
                <w:lang w:val="en-US"/>
              </w:rPr>
            </w:pPr>
            <w:r w:rsidRPr="00D03B90">
              <w:rPr>
                <w:szCs w:val="24"/>
                <w:lang w:val="en-US"/>
              </w:rPr>
              <w:t>463</w:t>
            </w:r>
            <w:r w:rsidR="0011574B" w:rsidRPr="00D03B90">
              <w:rPr>
                <w:szCs w:val="24"/>
                <w:lang w:val="en-US"/>
              </w:rPr>
              <w:t>.</w:t>
            </w:r>
            <w:r w:rsidRPr="00D03B90">
              <w:rPr>
                <w:szCs w:val="24"/>
                <w:lang w:val="en-US"/>
              </w:rPr>
              <w:t>40</w:t>
            </w:r>
          </w:p>
        </w:tc>
        <w:tc>
          <w:tcPr>
            <w:tcW w:w="658" w:type="pct"/>
            <w:tcMar>
              <w:left w:w="113" w:type="dxa"/>
              <w:right w:w="113" w:type="dxa"/>
            </w:tcMar>
            <w:vAlign w:val="center"/>
          </w:tcPr>
          <w:p w:rsidR="00814FC1" w:rsidRPr="00D03B90" w:rsidRDefault="00814FC1" w:rsidP="00DA4CC8">
            <w:pPr>
              <w:jc w:val="right"/>
              <w:rPr>
                <w:szCs w:val="24"/>
                <w:lang w:val="en-US"/>
              </w:rPr>
            </w:pPr>
          </w:p>
        </w:tc>
        <w:tc>
          <w:tcPr>
            <w:tcW w:w="509" w:type="pct"/>
            <w:tcMar>
              <w:left w:w="113" w:type="dxa"/>
              <w:right w:w="113" w:type="dxa"/>
            </w:tcMar>
            <w:vAlign w:val="center"/>
          </w:tcPr>
          <w:p w:rsidR="00814FC1" w:rsidRPr="00D03B90" w:rsidRDefault="00814FC1" w:rsidP="00DA4CC8">
            <w:pPr>
              <w:jc w:val="right"/>
              <w:rPr>
                <w:szCs w:val="24"/>
                <w:lang w:val="en-US"/>
              </w:rPr>
            </w:pPr>
          </w:p>
        </w:tc>
        <w:tc>
          <w:tcPr>
            <w:tcW w:w="494" w:type="pct"/>
          </w:tcPr>
          <w:p w:rsidR="00814FC1" w:rsidRPr="00D03B90" w:rsidRDefault="00814FC1" w:rsidP="00DA4CC8">
            <w:pPr>
              <w:jc w:val="right"/>
              <w:rPr>
                <w:szCs w:val="24"/>
                <w:lang w:val="en-US"/>
              </w:rPr>
            </w:pPr>
          </w:p>
        </w:tc>
      </w:tr>
      <w:tr w:rsidR="00DA4CC8" w:rsidRPr="00D03B90" w:rsidTr="00814FC1">
        <w:trPr>
          <w:trHeight w:val="631"/>
        </w:trPr>
        <w:tc>
          <w:tcPr>
            <w:tcW w:w="989" w:type="pct"/>
            <w:gridSpan w:val="2"/>
            <w:tcMar>
              <w:left w:w="0" w:type="dxa"/>
              <w:right w:w="0" w:type="dxa"/>
            </w:tcMar>
            <w:vAlign w:val="center"/>
          </w:tcPr>
          <w:p w:rsidR="00F14A6C" w:rsidRPr="00D03B90" w:rsidRDefault="00F14A6C" w:rsidP="00814FC1">
            <w:pPr>
              <w:jc w:val="center"/>
              <w:rPr>
                <w:szCs w:val="24"/>
                <w:lang w:val="en-US"/>
              </w:rPr>
            </w:pPr>
            <w:r w:rsidRPr="00D03B90">
              <w:rPr>
                <w:szCs w:val="24"/>
                <w:lang w:val="en-US"/>
              </w:rPr>
              <w:t xml:space="preserve"> </w:t>
            </w:r>
            <w:r w:rsidR="00814FC1" w:rsidRPr="00D03B90">
              <w:rPr>
                <w:szCs w:val="24"/>
                <w:lang w:val="en-US"/>
              </w:rPr>
              <w:t>Total</w:t>
            </w:r>
          </w:p>
        </w:tc>
        <w:tc>
          <w:tcPr>
            <w:tcW w:w="618" w:type="pct"/>
            <w:vAlign w:val="center"/>
          </w:tcPr>
          <w:p w:rsidR="00F14A6C" w:rsidRPr="00D03B90" w:rsidRDefault="00F14A6C" w:rsidP="0011574B">
            <w:pPr>
              <w:jc w:val="right"/>
              <w:rPr>
                <w:szCs w:val="24"/>
                <w:lang w:val="en-US"/>
              </w:rPr>
            </w:pPr>
            <w:r w:rsidRPr="00D03B90">
              <w:rPr>
                <w:szCs w:val="24"/>
                <w:lang w:val="en-US"/>
              </w:rPr>
              <w:t>11</w:t>
            </w:r>
            <w:r w:rsidR="0011574B" w:rsidRPr="00D03B90">
              <w:rPr>
                <w:szCs w:val="24"/>
                <w:lang w:val="en-US"/>
              </w:rPr>
              <w:t>,</w:t>
            </w:r>
            <w:r w:rsidRPr="00D03B90">
              <w:rPr>
                <w:szCs w:val="24"/>
                <w:lang w:val="en-US"/>
              </w:rPr>
              <w:t>613</w:t>
            </w:r>
            <w:r w:rsidR="0011574B" w:rsidRPr="00D03B90">
              <w:rPr>
                <w:szCs w:val="24"/>
                <w:lang w:val="en-US"/>
              </w:rPr>
              <w:t>.</w:t>
            </w:r>
            <w:r w:rsidRPr="00D03B90">
              <w:rPr>
                <w:szCs w:val="24"/>
                <w:lang w:val="en-US"/>
              </w:rPr>
              <w:t>01</w:t>
            </w:r>
          </w:p>
        </w:tc>
        <w:tc>
          <w:tcPr>
            <w:tcW w:w="504" w:type="pct"/>
            <w:vAlign w:val="center"/>
          </w:tcPr>
          <w:p w:rsidR="00F14A6C" w:rsidRPr="00D03B90" w:rsidRDefault="00F14A6C" w:rsidP="00DA4CC8">
            <w:pPr>
              <w:jc w:val="right"/>
              <w:rPr>
                <w:szCs w:val="24"/>
                <w:lang w:val="en-US"/>
              </w:rPr>
            </w:pPr>
            <w:r w:rsidRPr="00D03B90">
              <w:rPr>
                <w:szCs w:val="24"/>
                <w:lang w:val="en-US"/>
              </w:rPr>
              <w:t>2</w:t>
            </w:r>
            <w:r w:rsidR="0011574B" w:rsidRPr="00D03B90">
              <w:rPr>
                <w:szCs w:val="24"/>
                <w:lang w:val="en-US"/>
              </w:rPr>
              <w:t>,</w:t>
            </w:r>
            <w:r w:rsidRPr="00D03B90">
              <w:rPr>
                <w:szCs w:val="24"/>
                <w:lang w:val="en-US"/>
              </w:rPr>
              <w:t>222</w:t>
            </w:r>
            <w:r w:rsidR="0011574B" w:rsidRPr="00D03B90">
              <w:rPr>
                <w:szCs w:val="24"/>
                <w:lang w:val="en-US"/>
              </w:rPr>
              <w:t>.</w:t>
            </w:r>
            <w:r w:rsidRPr="00D03B90">
              <w:rPr>
                <w:szCs w:val="24"/>
                <w:lang w:val="en-US"/>
              </w:rPr>
              <w:t>37</w:t>
            </w:r>
          </w:p>
        </w:tc>
        <w:tc>
          <w:tcPr>
            <w:tcW w:w="658" w:type="pct"/>
            <w:tcMar>
              <w:left w:w="113" w:type="dxa"/>
              <w:right w:w="113" w:type="dxa"/>
            </w:tcMar>
            <w:vAlign w:val="center"/>
          </w:tcPr>
          <w:p w:rsidR="00F14A6C" w:rsidRPr="00D03B90" w:rsidRDefault="00F14A6C" w:rsidP="00DA4CC8">
            <w:pPr>
              <w:jc w:val="right"/>
              <w:rPr>
                <w:szCs w:val="24"/>
                <w:lang w:val="en-US"/>
              </w:rPr>
            </w:pPr>
            <w:r w:rsidRPr="00D03B90">
              <w:rPr>
                <w:szCs w:val="24"/>
                <w:lang w:val="en-US"/>
              </w:rPr>
              <w:t>2</w:t>
            </w:r>
            <w:r w:rsidR="0011574B" w:rsidRPr="00D03B90">
              <w:rPr>
                <w:szCs w:val="24"/>
                <w:lang w:val="en-US"/>
              </w:rPr>
              <w:t>,</w:t>
            </w:r>
            <w:r w:rsidRPr="00D03B90">
              <w:rPr>
                <w:szCs w:val="24"/>
                <w:lang w:val="en-US"/>
              </w:rPr>
              <w:t>750</w:t>
            </w:r>
            <w:r w:rsidR="0011574B" w:rsidRPr="00D03B90">
              <w:rPr>
                <w:szCs w:val="24"/>
                <w:lang w:val="en-US"/>
              </w:rPr>
              <w:t>.</w:t>
            </w:r>
            <w:r w:rsidRPr="00D03B90">
              <w:rPr>
                <w:szCs w:val="24"/>
                <w:lang w:val="en-US"/>
              </w:rPr>
              <w:t>00</w:t>
            </w:r>
          </w:p>
        </w:tc>
        <w:tc>
          <w:tcPr>
            <w:tcW w:w="570" w:type="pct"/>
            <w:tcMar>
              <w:left w:w="113" w:type="dxa"/>
              <w:right w:w="113" w:type="dxa"/>
            </w:tcMar>
            <w:vAlign w:val="center"/>
          </w:tcPr>
          <w:p w:rsidR="00F14A6C" w:rsidRPr="00D03B90" w:rsidRDefault="00F14A6C" w:rsidP="00DA4CC8">
            <w:pPr>
              <w:jc w:val="right"/>
              <w:rPr>
                <w:szCs w:val="24"/>
                <w:lang w:val="en-US"/>
              </w:rPr>
            </w:pPr>
            <w:r w:rsidRPr="00D03B90">
              <w:rPr>
                <w:szCs w:val="24"/>
                <w:lang w:val="en-US"/>
              </w:rPr>
              <w:t>18</w:t>
            </w:r>
            <w:r w:rsidR="0011574B" w:rsidRPr="00D03B90">
              <w:rPr>
                <w:szCs w:val="24"/>
                <w:lang w:val="en-US"/>
              </w:rPr>
              <w:t>,</w:t>
            </w:r>
            <w:r w:rsidRPr="00D03B90">
              <w:rPr>
                <w:szCs w:val="24"/>
                <w:lang w:val="en-US"/>
              </w:rPr>
              <w:t>988</w:t>
            </w:r>
            <w:r w:rsidR="0011574B" w:rsidRPr="00D03B90">
              <w:rPr>
                <w:szCs w:val="24"/>
                <w:lang w:val="en-US"/>
              </w:rPr>
              <w:t>.</w:t>
            </w:r>
            <w:r w:rsidRPr="00D03B90">
              <w:rPr>
                <w:szCs w:val="24"/>
                <w:lang w:val="en-US"/>
              </w:rPr>
              <w:t>16</w:t>
            </w:r>
          </w:p>
        </w:tc>
        <w:tc>
          <w:tcPr>
            <w:tcW w:w="658" w:type="pct"/>
            <w:tcMar>
              <w:left w:w="113" w:type="dxa"/>
              <w:right w:w="113" w:type="dxa"/>
            </w:tcMar>
            <w:vAlign w:val="center"/>
          </w:tcPr>
          <w:p w:rsidR="00F14A6C" w:rsidRPr="00D03B90" w:rsidRDefault="00F14A6C" w:rsidP="00DA4CC8">
            <w:pPr>
              <w:jc w:val="right"/>
              <w:rPr>
                <w:szCs w:val="24"/>
                <w:lang w:val="en-US"/>
              </w:rPr>
            </w:pPr>
            <w:r w:rsidRPr="00D03B90">
              <w:rPr>
                <w:szCs w:val="24"/>
                <w:lang w:val="en-US"/>
              </w:rPr>
              <w:t>617</w:t>
            </w:r>
            <w:r w:rsidR="0011574B" w:rsidRPr="00D03B90">
              <w:rPr>
                <w:szCs w:val="24"/>
                <w:lang w:val="en-US"/>
              </w:rPr>
              <w:t>.</w:t>
            </w:r>
            <w:r w:rsidRPr="00D03B90">
              <w:rPr>
                <w:szCs w:val="24"/>
                <w:lang w:val="en-US"/>
              </w:rPr>
              <w:t>91</w:t>
            </w:r>
          </w:p>
        </w:tc>
        <w:tc>
          <w:tcPr>
            <w:tcW w:w="509" w:type="pct"/>
            <w:tcMar>
              <w:left w:w="113" w:type="dxa"/>
              <w:right w:w="113" w:type="dxa"/>
            </w:tcMar>
            <w:vAlign w:val="center"/>
          </w:tcPr>
          <w:p w:rsidR="00F14A6C" w:rsidRPr="00D03B90" w:rsidRDefault="00F14A6C" w:rsidP="00DA4CC8">
            <w:pPr>
              <w:jc w:val="right"/>
              <w:rPr>
                <w:szCs w:val="24"/>
                <w:lang w:val="en-US"/>
              </w:rPr>
            </w:pPr>
            <w:r w:rsidRPr="00D03B90">
              <w:rPr>
                <w:szCs w:val="24"/>
                <w:lang w:val="en-US"/>
              </w:rPr>
              <w:t>11</w:t>
            </w:r>
            <w:r w:rsidR="0011574B" w:rsidRPr="00D03B90">
              <w:rPr>
                <w:szCs w:val="24"/>
                <w:lang w:val="en-US"/>
              </w:rPr>
              <w:t>.</w:t>
            </w:r>
            <w:r w:rsidRPr="00D03B90">
              <w:rPr>
                <w:szCs w:val="24"/>
                <w:lang w:val="en-US"/>
              </w:rPr>
              <w:t>50</w:t>
            </w:r>
          </w:p>
        </w:tc>
        <w:tc>
          <w:tcPr>
            <w:tcW w:w="494" w:type="pct"/>
            <w:vAlign w:val="center"/>
          </w:tcPr>
          <w:p w:rsidR="00F14A6C" w:rsidRPr="00D03B90" w:rsidRDefault="00F14A6C" w:rsidP="00DA4CC8">
            <w:pPr>
              <w:jc w:val="right"/>
              <w:rPr>
                <w:szCs w:val="24"/>
                <w:lang w:val="en-US"/>
              </w:rPr>
            </w:pPr>
            <w:r w:rsidRPr="00D03B90">
              <w:rPr>
                <w:szCs w:val="24"/>
                <w:lang w:val="en-US"/>
              </w:rPr>
              <w:t>211</w:t>
            </w:r>
            <w:r w:rsidR="0011574B" w:rsidRPr="00D03B90">
              <w:rPr>
                <w:szCs w:val="24"/>
                <w:lang w:val="en-US"/>
              </w:rPr>
              <w:t>.</w:t>
            </w:r>
            <w:r w:rsidRPr="00D03B90">
              <w:rPr>
                <w:szCs w:val="24"/>
                <w:lang w:val="en-US"/>
              </w:rPr>
              <w:t>41</w:t>
            </w:r>
          </w:p>
        </w:tc>
      </w:tr>
    </w:tbl>
    <w:p w:rsidR="00C306DC" w:rsidRPr="00D03B90" w:rsidRDefault="00976AF4" w:rsidP="00DA4CC8">
      <w:pPr>
        <w:ind w:firstLine="708"/>
        <w:rPr>
          <w:color w:val="000000"/>
          <w:sz w:val="28"/>
          <w:lang w:val="en-US"/>
        </w:rPr>
      </w:pPr>
      <w:r w:rsidRPr="00D03B90">
        <w:rPr>
          <w:color w:val="000000"/>
          <w:sz w:val="28"/>
          <w:lang w:val="en-US"/>
        </w:rPr>
        <w:t>Table</w:t>
      </w:r>
      <w:r w:rsidR="00DA4CC8" w:rsidRPr="00D03B90">
        <w:rPr>
          <w:color w:val="000000"/>
          <w:sz w:val="28"/>
          <w:lang w:val="en-US"/>
        </w:rPr>
        <w:t xml:space="preserve"> 4 - </w:t>
      </w:r>
      <w:r w:rsidR="0011574B" w:rsidRPr="00D03B90">
        <w:rPr>
          <w:color w:val="000000"/>
          <w:sz w:val="28"/>
          <w:lang w:val="en-US"/>
        </w:rPr>
        <w:t xml:space="preserve">Energy Consumption Inventory Taking in Ukrainka for </w:t>
      </w:r>
      <w:r w:rsidR="00C306DC" w:rsidRPr="00D03B90">
        <w:rPr>
          <w:color w:val="000000"/>
          <w:sz w:val="28"/>
          <w:lang w:val="en-US"/>
        </w:rPr>
        <w:t xml:space="preserve">2013 </w:t>
      </w:r>
    </w:p>
    <w:p w:rsidR="0011574B" w:rsidRPr="00D03B90" w:rsidRDefault="0011574B" w:rsidP="00DA4CC8">
      <w:pPr>
        <w:ind w:firstLine="708"/>
        <w:rPr>
          <w:color w:val="000000"/>
          <w:sz w:val="28"/>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0"/>
        <w:gridCol w:w="1455"/>
        <w:gridCol w:w="1173"/>
        <w:gridCol w:w="986"/>
        <w:gridCol w:w="1334"/>
        <w:gridCol w:w="1106"/>
        <w:gridCol w:w="1382"/>
        <w:gridCol w:w="1078"/>
        <w:gridCol w:w="977"/>
      </w:tblGrid>
      <w:tr w:rsidR="00814FC1" w:rsidRPr="00D03B90" w:rsidTr="00814FC1">
        <w:trPr>
          <w:cantSplit/>
          <w:trHeight w:val="1905"/>
          <w:jc w:val="center"/>
        </w:trPr>
        <w:tc>
          <w:tcPr>
            <w:tcW w:w="142" w:type="pct"/>
            <w:tcMar>
              <w:left w:w="0" w:type="dxa"/>
              <w:right w:w="0" w:type="dxa"/>
            </w:tcMar>
            <w:vAlign w:val="center"/>
          </w:tcPr>
          <w:p w:rsidR="00814FC1" w:rsidRPr="00D03B90" w:rsidRDefault="00814FC1" w:rsidP="00814FC1">
            <w:pPr>
              <w:jc w:val="center"/>
              <w:rPr>
                <w:sz w:val="22"/>
                <w:szCs w:val="22"/>
                <w:lang w:val="en-US"/>
              </w:rPr>
            </w:pPr>
            <w:r w:rsidRPr="00D03B90">
              <w:rPr>
                <w:sz w:val="22"/>
                <w:szCs w:val="22"/>
                <w:lang w:val="en-US"/>
              </w:rPr>
              <w:t>№</w:t>
            </w:r>
          </w:p>
        </w:tc>
        <w:tc>
          <w:tcPr>
            <w:tcW w:w="755" w:type="pct"/>
            <w:tcMar>
              <w:left w:w="57" w:type="dxa"/>
              <w:right w:w="57" w:type="dxa"/>
            </w:tcMar>
            <w:vAlign w:val="center"/>
          </w:tcPr>
          <w:p w:rsidR="00814FC1" w:rsidRPr="00D03B90" w:rsidRDefault="00814FC1" w:rsidP="00814FC1">
            <w:pPr>
              <w:jc w:val="center"/>
              <w:rPr>
                <w:color w:val="000000"/>
                <w:sz w:val="20"/>
                <w:szCs w:val="20"/>
                <w:lang w:val="en-US"/>
              </w:rPr>
            </w:pPr>
            <w:r w:rsidRPr="00D03B90">
              <w:rPr>
                <w:color w:val="000000"/>
                <w:sz w:val="20"/>
                <w:szCs w:val="20"/>
                <w:lang w:val="en-US"/>
              </w:rPr>
              <w:t>Industry</w:t>
            </w:r>
          </w:p>
        </w:tc>
        <w:tc>
          <w:tcPr>
            <w:tcW w:w="610"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Heating,</w:t>
            </w:r>
          </w:p>
          <w:p w:rsidR="00814FC1" w:rsidRPr="00D03B90" w:rsidRDefault="00814FC1" w:rsidP="00814FC1">
            <w:pPr>
              <w:jc w:val="center"/>
              <w:rPr>
                <w:color w:val="000000"/>
                <w:sz w:val="20"/>
                <w:szCs w:val="20"/>
                <w:lang w:val="en-US"/>
              </w:rPr>
            </w:pPr>
            <w:r w:rsidRPr="00D03B90">
              <w:rPr>
                <w:color w:val="000000"/>
                <w:sz w:val="20"/>
                <w:szCs w:val="20"/>
                <w:lang w:val="en-US"/>
              </w:rPr>
              <w:t>coal,</w:t>
            </w:r>
          </w:p>
          <w:p w:rsidR="00814FC1" w:rsidRPr="00D03B90" w:rsidRDefault="00814FC1" w:rsidP="00814FC1">
            <w:pPr>
              <w:jc w:val="center"/>
              <w:rPr>
                <w:color w:val="000000"/>
                <w:sz w:val="20"/>
                <w:szCs w:val="20"/>
                <w:lang w:val="en-US"/>
              </w:rPr>
            </w:pPr>
            <w:r w:rsidRPr="00D03B90">
              <w:rPr>
                <w:color w:val="000000"/>
                <w:sz w:val="20"/>
                <w:szCs w:val="20"/>
                <w:lang w:val="en-US"/>
              </w:rPr>
              <w:t>tons</w:t>
            </w:r>
          </w:p>
        </w:tc>
        <w:tc>
          <w:tcPr>
            <w:tcW w:w="491"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Hot water,</w:t>
            </w:r>
          </w:p>
          <w:p w:rsidR="00814FC1" w:rsidRPr="00D03B90" w:rsidRDefault="00814FC1" w:rsidP="00814FC1">
            <w:pPr>
              <w:jc w:val="center"/>
              <w:rPr>
                <w:color w:val="000000"/>
                <w:sz w:val="20"/>
                <w:szCs w:val="20"/>
                <w:lang w:val="en-US"/>
              </w:rPr>
            </w:pPr>
            <w:r w:rsidRPr="00D03B90">
              <w:rPr>
                <w:color w:val="000000"/>
                <w:sz w:val="20"/>
                <w:szCs w:val="20"/>
                <w:lang w:val="en-US"/>
              </w:rPr>
              <w:t>coal,</w:t>
            </w:r>
          </w:p>
          <w:p w:rsidR="00814FC1" w:rsidRPr="00D03B90" w:rsidRDefault="00814FC1" w:rsidP="00814FC1">
            <w:pPr>
              <w:jc w:val="center"/>
              <w:rPr>
                <w:color w:val="000000"/>
                <w:sz w:val="20"/>
                <w:szCs w:val="20"/>
                <w:lang w:val="en-US"/>
              </w:rPr>
            </w:pPr>
            <w:r w:rsidRPr="00D03B90">
              <w:rPr>
                <w:color w:val="000000"/>
                <w:sz w:val="20"/>
                <w:szCs w:val="20"/>
                <w:lang w:val="en-US"/>
              </w:rPr>
              <w:t>tons</w:t>
            </w:r>
          </w:p>
        </w:tc>
        <w:tc>
          <w:tcPr>
            <w:tcW w:w="692"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Natural gas,</w:t>
            </w:r>
          </w:p>
          <w:p w:rsidR="00814FC1" w:rsidRPr="00D03B90" w:rsidRDefault="00814FC1" w:rsidP="00814FC1">
            <w:pPr>
              <w:jc w:val="center"/>
              <w:rPr>
                <w:color w:val="000000"/>
                <w:sz w:val="20"/>
                <w:szCs w:val="20"/>
                <w:lang w:val="en-US"/>
              </w:rPr>
            </w:pPr>
            <w:r w:rsidRPr="00D03B90">
              <w:rPr>
                <w:color w:val="000000"/>
                <w:sz w:val="20"/>
                <w:szCs w:val="20"/>
                <w:lang w:val="en-US"/>
              </w:rPr>
              <w:t>household consumption, thousand m</w:t>
            </w:r>
            <w:r w:rsidRPr="00D03B90">
              <w:rPr>
                <w:color w:val="000000"/>
                <w:sz w:val="20"/>
                <w:szCs w:val="20"/>
                <w:vertAlign w:val="superscript"/>
                <w:lang w:val="en-US"/>
              </w:rPr>
              <w:t>3</w:t>
            </w:r>
          </w:p>
        </w:tc>
        <w:tc>
          <w:tcPr>
            <w:tcW w:w="552"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Electricity, MWt*hrs</w:t>
            </w:r>
          </w:p>
        </w:tc>
        <w:tc>
          <w:tcPr>
            <w:tcW w:w="717"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Cold water consumption,</w:t>
            </w:r>
          </w:p>
          <w:p w:rsidR="00814FC1" w:rsidRPr="00D03B90" w:rsidRDefault="00814FC1" w:rsidP="00814FC1">
            <w:pPr>
              <w:jc w:val="center"/>
              <w:rPr>
                <w:color w:val="000000"/>
                <w:sz w:val="20"/>
                <w:szCs w:val="20"/>
                <w:lang w:val="en-US"/>
              </w:rPr>
            </w:pPr>
            <w:r w:rsidRPr="00D03B90">
              <w:rPr>
                <w:color w:val="000000"/>
                <w:sz w:val="20"/>
                <w:szCs w:val="20"/>
                <w:lang w:val="en-US"/>
              </w:rPr>
              <w:t>тис. м</w:t>
            </w:r>
            <w:r w:rsidRPr="00D03B90">
              <w:rPr>
                <w:color w:val="000000"/>
                <w:sz w:val="20"/>
                <w:szCs w:val="20"/>
                <w:vertAlign w:val="superscript"/>
                <w:lang w:val="en-US"/>
              </w:rPr>
              <w:t>3</w:t>
            </w:r>
          </w:p>
        </w:tc>
        <w:tc>
          <w:tcPr>
            <w:tcW w:w="561"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Diesel fuel,</w:t>
            </w:r>
          </w:p>
          <w:p w:rsidR="00814FC1" w:rsidRPr="00D03B90" w:rsidRDefault="00814FC1" w:rsidP="00814FC1">
            <w:pPr>
              <w:jc w:val="center"/>
              <w:rPr>
                <w:color w:val="000000"/>
                <w:sz w:val="20"/>
                <w:szCs w:val="20"/>
                <w:lang w:val="en-US"/>
              </w:rPr>
            </w:pPr>
            <w:r w:rsidRPr="00D03B90">
              <w:rPr>
                <w:color w:val="000000"/>
                <w:sz w:val="20"/>
                <w:szCs w:val="20"/>
                <w:lang w:val="en-US"/>
              </w:rPr>
              <w:t>Thousand liters</w:t>
            </w:r>
          </w:p>
          <w:p w:rsidR="00814FC1" w:rsidRPr="00D03B90" w:rsidRDefault="00814FC1" w:rsidP="00814FC1">
            <w:pPr>
              <w:jc w:val="center"/>
              <w:rPr>
                <w:color w:val="000000"/>
                <w:sz w:val="20"/>
                <w:szCs w:val="20"/>
                <w:lang w:val="en-US"/>
              </w:rPr>
            </w:pPr>
          </w:p>
        </w:tc>
        <w:tc>
          <w:tcPr>
            <w:tcW w:w="480" w:type="pct"/>
            <w:vAlign w:val="center"/>
          </w:tcPr>
          <w:p w:rsidR="00814FC1" w:rsidRPr="00D03B90" w:rsidRDefault="00814FC1" w:rsidP="00814FC1">
            <w:pPr>
              <w:jc w:val="center"/>
              <w:rPr>
                <w:color w:val="000000"/>
                <w:sz w:val="20"/>
                <w:szCs w:val="20"/>
                <w:lang w:val="en-US"/>
              </w:rPr>
            </w:pPr>
            <w:r w:rsidRPr="00D03B90">
              <w:rPr>
                <w:color w:val="000000"/>
                <w:sz w:val="20"/>
                <w:szCs w:val="20"/>
                <w:lang w:val="en-US"/>
              </w:rPr>
              <w:t>Gasoline, thousand liters</w:t>
            </w:r>
          </w:p>
        </w:tc>
      </w:tr>
      <w:tr w:rsidR="00814FC1" w:rsidRPr="00D03B90" w:rsidTr="00814FC1">
        <w:trPr>
          <w:jc w:val="center"/>
        </w:trPr>
        <w:tc>
          <w:tcPr>
            <w:tcW w:w="142" w:type="pct"/>
            <w:tcMar>
              <w:left w:w="0" w:type="dxa"/>
              <w:right w:w="0" w:type="dxa"/>
            </w:tcMar>
          </w:tcPr>
          <w:p w:rsidR="00814FC1" w:rsidRPr="00D03B90" w:rsidRDefault="00814FC1" w:rsidP="00E368F4">
            <w:pPr>
              <w:jc w:val="center"/>
              <w:rPr>
                <w:sz w:val="22"/>
                <w:szCs w:val="22"/>
                <w:lang w:val="en-US"/>
              </w:rPr>
            </w:pPr>
            <w:r w:rsidRPr="00D03B90">
              <w:rPr>
                <w:sz w:val="22"/>
                <w:szCs w:val="22"/>
                <w:lang w:val="en-US"/>
              </w:rPr>
              <w:t>1</w:t>
            </w:r>
          </w:p>
        </w:tc>
        <w:tc>
          <w:tcPr>
            <w:tcW w:w="755"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Residential sector</w:t>
            </w:r>
          </w:p>
        </w:tc>
        <w:tc>
          <w:tcPr>
            <w:tcW w:w="610" w:type="pct"/>
            <w:vAlign w:val="center"/>
          </w:tcPr>
          <w:p w:rsidR="00814FC1" w:rsidRPr="00D03B90" w:rsidRDefault="00814FC1" w:rsidP="00E368F4">
            <w:pPr>
              <w:jc w:val="right"/>
              <w:rPr>
                <w:sz w:val="22"/>
                <w:szCs w:val="22"/>
                <w:lang w:val="en-US"/>
              </w:rPr>
            </w:pPr>
            <w:r w:rsidRPr="00D03B90">
              <w:rPr>
                <w:sz w:val="22"/>
                <w:szCs w:val="22"/>
                <w:lang w:val="en-US"/>
              </w:rPr>
              <w:t>10</w:t>
            </w:r>
            <w:r w:rsidR="00976AF4" w:rsidRPr="00D03B90">
              <w:rPr>
                <w:sz w:val="22"/>
                <w:szCs w:val="22"/>
                <w:lang w:val="en-US"/>
              </w:rPr>
              <w:t>,</w:t>
            </w:r>
            <w:r w:rsidRPr="00D03B90">
              <w:rPr>
                <w:sz w:val="22"/>
                <w:szCs w:val="22"/>
                <w:lang w:val="en-US"/>
              </w:rPr>
              <w:t>675</w:t>
            </w:r>
            <w:r w:rsidR="0011574B" w:rsidRPr="00D03B90">
              <w:rPr>
                <w:sz w:val="22"/>
                <w:szCs w:val="22"/>
                <w:lang w:val="en-US"/>
              </w:rPr>
              <w:t>.</w:t>
            </w:r>
            <w:r w:rsidRPr="00D03B90">
              <w:rPr>
                <w:sz w:val="22"/>
                <w:szCs w:val="22"/>
                <w:lang w:val="en-US"/>
              </w:rPr>
              <w:t>89</w:t>
            </w:r>
          </w:p>
        </w:tc>
        <w:tc>
          <w:tcPr>
            <w:tcW w:w="491" w:type="pct"/>
            <w:vAlign w:val="center"/>
          </w:tcPr>
          <w:p w:rsidR="00814FC1" w:rsidRPr="00D03B90" w:rsidRDefault="00814FC1" w:rsidP="00E368F4">
            <w:pPr>
              <w:jc w:val="right"/>
              <w:rPr>
                <w:sz w:val="22"/>
                <w:szCs w:val="22"/>
                <w:lang w:val="en-US"/>
              </w:rPr>
            </w:pPr>
            <w:r w:rsidRPr="00D03B90">
              <w:rPr>
                <w:sz w:val="22"/>
                <w:szCs w:val="22"/>
                <w:lang w:val="en-US"/>
              </w:rPr>
              <w:t>2</w:t>
            </w:r>
            <w:r w:rsidR="00976AF4" w:rsidRPr="00D03B90">
              <w:rPr>
                <w:sz w:val="22"/>
                <w:szCs w:val="22"/>
                <w:lang w:val="en-US"/>
              </w:rPr>
              <w:t>,</w:t>
            </w:r>
            <w:r w:rsidRPr="00D03B90">
              <w:rPr>
                <w:sz w:val="22"/>
                <w:szCs w:val="22"/>
                <w:lang w:val="en-US"/>
              </w:rPr>
              <w:t>301</w:t>
            </w:r>
            <w:r w:rsidR="0011574B" w:rsidRPr="00D03B90">
              <w:rPr>
                <w:sz w:val="22"/>
                <w:szCs w:val="22"/>
                <w:lang w:val="en-US"/>
              </w:rPr>
              <w:t>.</w:t>
            </w:r>
            <w:r w:rsidRPr="00D03B90">
              <w:rPr>
                <w:sz w:val="22"/>
                <w:szCs w:val="22"/>
                <w:lang w:val="en-US"/>
              </w:rPr>
              <w:t>79</w:t>
            </w:r>
          </w:p>
        </w:tc>
        <w:tc>
          <w:tcPr>
            <w:tcW w:w="692" w:type="pct"/>
            <w:tcMar>
              <w:left w:w="113" w:type="dxa"/>
              <w:right w:w="113" w:type="dxa"/>
            </w:tcMar>
            <w:vAlign w:val="center"/>
          </w:tcPr>
          <w:p w:rsidR="00814FC1" w:rsidRPr="00D03B90" w:rsidRDefault="00814FC1" w:rsidP="00E368F4">
            <w:pPr>
              <w:jc w:val="right"/>
              <w:rPr>
                <w:sz w:val="22"/>
                <w:szCs w:val="22"/>
                <w:lang w:val="en-US"/>
              </w:rPr>
            </w:pPr>
            <w:r w:rsidRPr="00D03B90">
              <w:rPr>
                <w:sz w:val="22"/>
                <w:szCs w:val="22"/>
                <w:lang w:val="en-US"/>
              </w:rPr>
              <w:t>2</w:t>
            </w:r>
            <w:r w:rsidR="00976AF4" w:rsidRPr="00D03B90">
              <w:rPr>
                <w:sz w:val="22"/>
                <w:szCs w:val="22"/>
                <w:lang w:val="en-US"/>
              </w:rPr>
              <w:t>,</w:t>
            </w:r>
            <w:r w:rsidRPr="00D03B90">
              <w:rPr>
                <w:sz w:val="22"/>
                <w:szCs w:val="22"/>
                <w:lang w:val="en-US"/>
              </w:rPr>
              <w:t>680</w:t>
            </w:r>
            <w:r w:rsidR="0011574B" w:rsidRPr="00D03B90">
              <w:rPr>
                <w:sz w:val="22"/>
                <w:szCs w:val="22"/>
                <w:lang w:val="en-US"/>
              </w:rPr>
              <w:t>.</w:t>
            </w:r>
            <w:r w:rsidRPr="00D03B90">
              <w:rPr>
                <w:sz w:val="22"/>
                <w:szCs w:val="22"/>
                <w:lang w:val="en-US"/>
              </w:rPr>
              <w:t>00</w:t>
            </w:r>
          </w:p>
        </w:tc>
        <w:tc>
          <w:tcPr>
            <w:tcW w:w="552" w:type="pct"/>
            <w:tcMar>
              <w:left w:w="113" w:type="dxa"/>
              <w:right w:w="113" w:type="dxa"/>
            </w:tcMar>
            <w:vAlign w:val="center"/>
          </w:tcPr>
          <w:p w:rsidR="00814FC1" w:rsidRPr="00D03B90" w:rsidRDefault="00814FC1" w:rsidP="00E368F4">
            <w:pPr>
              <w:jc w:val="right"/>
              <w:rPr>
                <w:sz w:val="22"/>
                <w:szCs w:val="22"/>
                <w:lang w:val="en-US"/>
              </w:rPr>
            </w:pPr>
            <w:r w:rsidRPr="00D03B90">
              <w:rPr>
                <w:sz w:val="22"/>
                <w:szCs w:val="22"/>
                <w:lang w:val="en-US"/>
              </w:rPr>
              <w:t>18</w:t>
            </w:r>
            <w:r w:rsidR="00976AF4" w:rsidRPr="00D03B90">
              <w:rPr>
                <w:sz w:val="22"/>
                <w:szCs w:val="22"/>
                <w:lang w:val="en-US"/>
              </w:rPr>
              <w:t>,</w:t>
            </w:r>
            <w:r w:rsidRPr="00D03B90">
              <w:rPr>
                <w:sz w:val="22"/>
                <w:szCs w:val="22"/>
                <w:lang w:val="en-US"/>
              </w:rPr>
              <w:t>153</w:t>
            </w:r>
            <w:r w:rsidR="0011574B" w:rsidRPr="00D03B90">
              <w:rPr>
                <w:sz w:val="22"/>
                <w:szCs w:val="22"/>
                <w:lang w:val="en-US"/>
              </w:rPr>
              <w:t>.</w:t>
            </w:r>
            <w:r w:rsidRPr="00D03B90">
              <w:rPr>
                <w:sz w:val="22"/>
                <w:szCs w:val="22"/>
                <w:lang w:val="en-US"/>
              </w:rPr>
              <w:t>00</w:t>
            </w:r>
          </w:p>
        </w:tc>
        <w:tc>
          <w:tcPr>
            <w:tcW w:w="717" w:type="pct"/>
            <w:tcMar>
              <w:left w:w="113" w:type="dxa"/>
              <w:right w:w="113" w:type="dxa"/>
            </w:tcMar>
            <w:vAlign w:val="center"/>
          </w:tcPr>
          <w:p w:rsidR="00814FC1" w:rsidRPr="00D03B90" w:rsidRDefault="00814FC1" w:rsidP="00E368F4">
            <w:pPr>
              <w:jc w:val="right"/>
              <w:rPr>
                <w:sz w:val="22"/>
                <w:szCs w:val="22"/>
                <w:lang w:val="en-US"/>
              </w:rPr>
            </w:pPr>
            <w:r w:rsidRPr="00D03B90">
              <w:rPr>
                <w:sz w:val="22"/>
                <w:szCs w:val="22"/>
                <w:lang w:val="en-US"/>
              </w:rPr>
              <w:t>613</w:t>
            </w:r>
            <w:r w:rsidR="0011574B" w:rsidRPr="00D03B90">
              <w:rPr>
                <w:sz w:val="22"/>
                <w:szCs w:val="22"/>
                <w:lang w:val="en-US"/>
              </w:rPr>
              <w:t>.</w:t>
            </w:r>
            <w:r w:rsidRPr="00D03B90">
              <w:rPr>
                <w:sz w:val="22"/>
                <w:szCs w:val="22"/>
                <w:lang w:val="en-US"/>
              </w:rPr>
              <w:t>21</w:t>
            </w:r>
          </w:p>
        </w:tc>
        <w:tc>
          <w:tcPr>
            <w:tcW w:w="561" w:type="pct"/>
            <w:tcMar>
              <w:left w:w="113" w:type="dxa"/>
              <w:right w:w="113" w:type="dxa"/>
            </w:tcMar>
            <w:vAlign w:val="center"/>
          </w:tcPr>
          <w:p w:rsidR="00814FC1" w:rsidRPr="00D03B90" w:rsidRDefault="00814FC1" w:rsidP="00E368F4">
            <w:pPr>
              <w:jc w:val="right"/>
              <w:rPr>
                <w:sz w:val="22"/>
                <w:szCs w:val="22"/>
                <w:lang w:val="en-US"/>
              </w:rPr>
            </w:pPr>
          </w:p>
        </w:tc>
        <w:tc>
          <w:tcPr>
            <w:tcW w:w="480" w:type="pct"/>
          </w:tcPr>
          <w:p w:rsidR="00814FC1" w:rsidRPr="00D03B90" w:rsidRDefault="00814FC1" w:rsidP="00E368F4">
            <w:pPr>
              <w:jc w:val="right"/>
              <w:rPr>
                <w:sz w:val="22"/>
                <w:szCs w:val="22"/>
                <w:lang w:val="en-US"/>
              </w:rPr>
            </w:pPr>
          </w:p>
        </w:tc>
      </w:tr>
      <w:tr w:rsidR="00814FC1" w:rsidRPr="00D03B90" w:rsidTr="00814FC1">
        <w:trPr>
          <w:jc w:val="center"/>
        </w:trPr>
        <w:tc>
          <w:tcPr>
            <w:tcW w:w="142" w:type="pct"/>
            <w:tcMar>
              <w:left w:w="0" w:type="dxa"/>
              <w:right w:w="0" w:type="dxa"/>
            </w:tcMar>
          </w:tcPr>
          <w:p w:rsidR="00814FC1" w:rsidRPr="00D03B90" w:rsidRDefault="00814FC1" w:rsidP="00E368F4">
            <w:pPr>
              <w:jc w:val="center"/>
              <w:rPr>
                <w:sz w:val="22"/>
                <w:szCs w:val="22"/>
                <w:lang w:val="en-US"/>
              </w:rPr>
            </w:pPr>
            <w:r w:rsidRPr="00D03B90">
              <w:rPr>
                <w:sz w:val="22"/>
                <w:szCs w:val="22"/>
                <w:lang w:val="en-US"/>
              </w:rPr>
              <w:t>2</w:t>
            </w:r>
          </w:p>
        </w:tc>
        <w:tc>
          <w:tcPr>
            <w:tcW w:w="755"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Budget infrastructure</w:t>
            </w:r>
          </w:p>
        </w:tc>
        <w:tc>
          <w:tcPr>
            <w:tcW w:w="610" w:type="pct"/>
            <w:vAlign w:val="center"/>
          </w:tcPr>
          <w:p w:rsidR="00814FC1" w:rsidRPr="00D03B90" w:rsidRDefault="00814FC1" w:rsidP="00E368F4">
            <w:pPr>
              <w:jc w:val="right"/>
              <w:rPr>
                <w:sz w:val="22"/>
                <w:szCs w:val="22"/>
                <w:lang w:val="en-US"/>
              </w:rPr>
            </w:pPr>
            <w:r w:rsidRPr="00D03B90">
              <w:rPr>
                <w:sz w:val="22"/>
                <w:szCs w:val="22"/>
                <w:lang w:val="en-US"/>
              </w:rPr>
              <w:t>1</w:t>
            </w:r>
            <w:r w:rsidR="00976AF4" w:rsidRPr="00D03B90">
              <w:rPr>
                <w:sz w:val="22"/>
                <w:szCs w:val="22"/>
                <w:lang w:val="en-US"/>
              </w:rPr>
              <w:t>,</w:t>
            </w:r>
            <w:r w:rsidRPr="00D03B90">
              <w:rPr>
                <w:sz w:val="22"/>
                <w:szCs w:val="22"/>
                <w:lang w:val="en-US"/>
              </w:rPr>
              <w:t>413</w:t>
            </w:r>
            <w:r w:rsidR="0011574B" w:rsidRPr="00D03B90">
              <w:rPr>
                <w:sz w:val="22"/>
                <w:szCs w:val="22"/>
                <w:lang w:val="en-US"/>
              </w:rPr>
              <w:t>.</w:t>
            </w:r>
            <w:r w:rsidRPr="00D03B90">
              <w:rPr>
                <w:sz w:val="22"/>
                <w:szCs w:val="22"/>
                <w:lang w:val="en-US"/>
              </w:rPr>
              <w:t>21</w:t>
            </w:r>
          </w:p>
        </w:tc>
        <w:tc>
          <w:tcPr>
            <w:tcW w:w="491" w:type="pct"/>
          </w:tcPr>
          <w:p w:rsidR="00814FC1" w:rsidRPr="00D03B90" w:rsidRDefault="00814FC1" w:rsidP="00E368F4">
            <w:pPr>
              <w:jc w:val="right"/>
              <w:rPr>
                <w:sz w:val="22"/>
                <w:szCs w:val="22"/>
                <w:lang w:val="en-US"/>
              </w:rPr>
            </w:pPr>
          </w:p>
        </w:tc>
        <w:tc>
          <w:tcPr>
            <w:tcW w:w="692" w:type="pct"/>
            <w:tcMar>
              <w:left w:w="113" w:type="dxa"/>
              <w:right w:w="113" w:type="dxa"/>
            </w:tcMar>
            <w:vAlign w:val="center"/>
          </w:tcPr>
          <w:p w:rsidR="00814FC1" w:rsidRPr="00D03B90" w:rsidRDefault="00814FC1" w:rsidP="00E368F4">
            <w:pPr>
              <w:jc w:val="right"/>
              <w:rPr>
                <w:sz w:val="22"/>
                <w:szCs w:val="22"/>
                <w:lang w:val="en-US"/>
              </w:rPr>
            </w:pPr>
          </w:p>
        </w:tc>
        <w:tc>
          <w:tcPr>
            <w:tcW w:w="552" w:type="pct"/>
            <w:tcMar>
              <w:left w:w="113" w:type="dxa"/>
              <w:right w:w="113" w:type="dxa"/>
            </w:tcMar>
            <w:vAlign w:val="center"/>
          </w:tcPr>
          <w:p w:rsidR="00814FC1" w:rsidRPr="00D03B90" w:rsidRDefault="00814FC1" w:rsidP="00E368F4">
            <w:pPr>
              <w:jc w:val="right"/>
              <w:rPr>
                <w:sz w:val="22"/>
                <w:szCs w:val="22"/>
                <w:lang w:val="en-US"/>
              </w:rPr>
            </w:pPr>
            <w:r w:rsidRPr="00D03B90">
              <w:rPr>
                <w:sz w:val="22"/>
                <w:szCs w:val="22"/>
                <w:lang w:val="en-US"/>
              </w:rPr>
              <w:t>379</w:t>
            </w:r>
            <w:r w:rsidR="0011574B" w:rsidRPr="00D03B90">
              <w:rPr>
                <w:sz w:val="22"/>
                <w:szCs w:val="22"/>
                <w:lang w:val="en-US"/>
              </w:rPr>
              <w:t>.</w:t>
            </w:r>
            <w:r w:rsidRPr="00D03B90">
              <w:rPr>
                <w:sz w:val="22"/>
                <w:szCs w:val="22"/>
                <w:lang w:val="en-US"/>
              </w:rPr>
              <w:t>33</w:t>
            </w:r>
          </w:p>
        </w:tc>
        <w:tc>
          <w:tcPr>
            <w:tcW w:w="717" w:type="pct"/>
            <w:tcMar>
              <w:left w:w="113" w:type="dxa"/>
              <w:right w:w="113" w:type="dxa"/>
            </w:tcMar>
            <w:vAlign w:val="center"/>
          </w:tcPr>
          <w:p w:rsidR="00814FC1" w:rsidRPr="00D03B90" w:rsidRDefault="00814FC1" w:rsidP="00E368F4">
            <w:pPr>
              <w:jc w:val="right"/>
              <w:rPr>
                <w:sz w:val="22"/>
                <w:szCs w:val="22"/>
                <w:lang w:val="en-US"/>
              </w:rPr>
            </w:pPr>
            <w:r w:rsidRPr="00D03B90">
              <w:rPr>
                <w:sz w:val="22"/>
                <w:szCs w:val="22"/>
                <w:lang w:val="en-US"/>
              </w:rPr>
              <w:t>14</w:t>
            </w:r>
            <w:r w:rsidR="0011574B" w:rsidRPr="00D03B90">
              <w:rPr>
                <w:sz w:val="22"/>
                <w:szCs w:val="22"/>
                <w:lang w:val="en-US"/>
              </w:rPr>
              <w:t>.</w:t>
            </w:r>
            <w:r w:rsidRPr="00D03B90">
              <w:rPr>
                <w:sz w:val="22"/>
                <w:szCs w:val="22"/>
                <w:lang w:val="en-US"/>
              </w:rPr>
              <w:t>46</w:t>
            </w:r>
          </w:p>
        </w:tc>
        <w:tc>
          <w:tcPr>
            <w:tcW w:w="561" w:type="pct"/>
            <w:tcMar>
              <w:left w:w="113" w:type="dxa"/>
              <w:right w:w="113" w:type="dxa"/>
            </w:tcMar>
            <w:vAlign w:val="center"/>
          </w:tcPr>
          <w:p w:rsidR="00814FC1" w:rsidRPr="00D03B90" w:rsidRDefault="00814FC1" w:rsidP="00E368F4">
            <w:pPr>
              <w:jc w:val="right"/>
              <w:rPr>
                <w:sz w:val="22"/>
                <w:szCs w:val="22"/>
                <w:lang w:val="en-US"/>
              </w:rPr>
            </w:pPr>
          </w:p>
        </w:tc>
        <w:tc>
          <w:tcPr>
            <w:tcW w:w="480" w:type="pct"/>
          </w:tcPr>
          <w:p w:rsidR="00814FC1" w:rsidRPr="00D03B90" w:rsidRDefault="00814FC1" w:rsidP="00E368F4">
            <w:pPr>
              <w:jc w:val="right"/>
              <w:rPr>
                <w:sz w:val="22"/>
                <w:szCs w:val="22"/>
                <w:lang w:val="en-US"/>
              </w:rPr>
            </w:pPr>
          </w:p>
        </w:tc>
      </w:tr>
      <w:tr w:rsidR="00814FC1" w:rsidRPr="00D03B90" w:rsidTr="00814FC1">
        <w:trPr>
          <w:jc w:val="center"/>
        </w:trPr>
        <w:tc>
          <w:tcPr>
            <w:tcW w:w="142" w:type="pct"/>
            <w:tcMar>
              <w:left w:w="0" w:type="dxa"/>
              <w:right w:w="0" w:type="dxa"/>
            </w:tcMar>
          </w:tcPr>
          <w:p w:rsidR="00814FC1" w:rsidRPr="00D03B90" w:rsidRDefault="00814FC1" w:rsidP="00E368F4">
            <w:pPr>
              <w:jc w:val="center"/>
              <w:rPr>
                <w:sz w:val="22"/>
                <w:szCs w:val="22"/>
                <w:lang w:val="en-US"/>
              </w:rPr>
            </w:pPr>
            <w:r w:rsidRPr="00D03B90">
              <w:rPr>
                <w:sz w:val="22"/>
                <w:szCs w:val="22"/>
                <w:lang w:val="en-US"/>
              </w:rPr>
              <w:t>3</w:t>
            </w:r>
          </w:p>
        </w:tc>
        <w:tc>
          <w:tcPr>
            <w:tcW w:w="755"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Transport:</w:t>
            </w:r>
          </w:p>
          <w:p w:rsidR="00814FC1" w:rsidRPr="00D03B90" w:rsidRDefault="00814FC1" w:rsidP="0011574B">
            <w:pPr>
              <w:rPr>
                <w:color w:val="000000"/>
                <w:sz w:val="23"/>
                <w:szCs w:val="23"/>
                <w:lang w:val="en-US"/>
              </w:rPr>
            </w:pPr>
            <w:r w:rsidRPr="00D03B90">
              <w:rPr>
                <w:color w:val="000000"/>
                <w:sz w:val="23"/>
                <w:szCs w:val="23"/>
                <w:lang w:val="en-US"/>
              </w:rPr>
              <w:t>а) buses</w:t>
            </w:r>
          </w:p>
          <w:p w:rsidR="00814FC1" w:rsidRPr="00D03B90" w:rsidRDefault="00814FC1" w:rsidP="0011574B">
            <w:pPr>
              <w:rPr>
                <w:color w:val="000000"/>
                <w:sz w:val="23"/>
                <w:szCs w:val="23"/>
                <w:lang w:val="en-US"/>
              </w:rPr>
            </w:pPr>
            <w:r w:rsidRPr="00D03B90">
              <w:rPr>
                <w:color w:val="000000"/>
                <w:sz w:val="23"/>
                <w:szCs w:val="23"/>
                <w:lang w:val="en-US"/>
              </w:rPr>
              <w:t>b) passenger cars</w:t>
            </w:r>
          </w:p>
        </w:tc>
        <w:tc>
          <w:tcPr>
            <w:tcW w:w="610" w:type="pct"/>
            <w:vAlign w:val="center"/>
          </w:tcPr>
          <w:p w:rsidR="00814FC1" w:rsidRPr="00D03B90" w:rsidRDefault="00814FC1" w:rsidP="00E368F4">
            <w:pPr>
              <w:jc w:val="right"/>
              <w:rPr>
                <w:sz w:val="22"/>
                <w:szCs w:val="22"/>
                <w:lang w:val="en-US"/>
              </w:rPr>
            </w:pPr>
          </w:p>
        </w:tc>
        <w:tc>
          <w:tcPr>
            <w:tcW w:w="491" w:type="pct"/>
          </w:tcPr>
          <w:p w:rsidR="00814FC1" w:rsidRPr="00D03B90" w:rsidRDefault="00814FC1" w:rsidP="00E368F4">
            <w:pPr>
              <w:jc w:val="right"/>
              <w:rPr>
                <w:sz w:val="22"/>
                <w:szCs w:val="22"/>
                <w:lang w:val="en-US"/>
              </w:rPr>
            </w:pPr>
          </w:p>
        </w:tc>
        <w:tc>
          <w:tcPr>
            <w:tcW w:w="692" w:type="pct"/>
            <w:tcMar>
              <w:left w:w="113" w:type="dxa"/>
              <w:right w:w="113" w:type="dxa"/>
            </w:tcMar>
            <w:vAlign w:val="center"/>
          </w:tcPr>
          <w:p w:rsidR="00814FC1" w:rsidRPr="00D03B90" w:rsidRDefault="00814FC1" w:rsidP="00E368F4">
            <w:pPr>
              <w:jc w:val="right"/>
              <w:rPr>
                <w:sz w:val="22"/>
                <w:szCs w:val="22"/>
                <w:lang w:val="en-US"/>
              </w:rPr>
            </w:pPr>
          </w:p>
          <w:p w:rsidR="00814FC1" w:rsidRPr="00D03B90" w:rsidRDefault="00814FC1" w:rsidP="00E368F4">
            <w:pPr>
              <w:jc w:val="right"/>
              <w:rPr>
                <w:sz w:val="22"/>
                <w:szCs w:val="22"/>
                <w:lang w:val="en-US"/>
              </w:rPr>
            </w:pPr>
          </w:p>
          <w:p w:rsidR="00814FC1" w:rsidRPr="00D03B90" w:rsidRDefault="00814FC1" w:rsidP="00E368F4">
            <w:pPr>
              <w:rPr>
                <w:sz w:val="22"/>
                <w:szCs w:val="22"/>
                <w:lang w:val="en-US"/>
              </w:rPr>
            </w:pPr>
          </w:p>
        </w:tc>
        <w:tc>
          <w:tcPr>
            <w:tcW w:w="552" w:type="pct"/>
            <w:tcMar>
              <w:left w:w="113" w:type="dxa"/>
              <w:right w:w="113" w:type="dxa"/>
            </w:tcMar>
          </w:tcPr>
          <w:p w:rsidR="00814FC1" w:rsidRPr="00D03B90" w:rsidRDefault="00814FC1" w:rsidP="00E368F4">
            <w:pPr>
              <w:jc w:val="right"/>
              <w:rPr>
                <w:sz w:val="22"/>
                <w:szCs w:val="22"/>
                <w:lang w:val="en-US"/>
              </w:rPr>
            </w:pPr>
          </w:p>
          <w:p w:rsidR="00814FC1" w:rsidRPr="00D03B90" w:rsidRDefault="00814FC1" w:rsidP="00E368F4">
            <w:pPr>
              <w:jc w:val="right"/>
              <w:rPr>
                <w:sz w:val="22"/>
                <w:szCs w:val="22"/>
                <w:lang w:val="en-US"/>
              </w:rPr>
            </w:pPr>
          </w:p>
        </w:tc>
        <w:tc>
          <w:tcPr>
            <w:tcW w:w="717" w:type="pct"/>
            <w:tcMar>
              <w:left w:w="113" w:type="dxa"/>
              <w:right w:w="113" w:type="dxa"/>
            </w:tcMar>
            <w:vAlign w:val="center"/>
          </w:tcPr>
          <w:p w:rsidR="00814FC1" w:rsidRPr="00D03B90" w:rsidRDefault="00814FC1" w:rsidP="00E368F4">
            <w:pPr>
              <w:jc w:val="right"/>
              <w:rPr>
                <w:sz w:val="22"/>
                <w:szCs w:val="22"/>
                <w:lang w:val="en-US"/>
              </w:rPr>
            </w:pPr>
          </w:p>
        </w:tc>
        <w:tc>
          <w:tcPr>
            <w:tcW w:w="561" w:type="pct"/>
            <w:tcMar>
              <w:left w:w="113" w:type="dxa"/>
              <w:right w:w="113" w:type="dxa"/>
            </w:tcMar>
          </w:tcPr>
          <w:p w:rsidR="00814FC1" w:rsidRPr="00D03B90" w:rsidRDefault="00814FC1" w:rsidP="00E368F4">
            <w:pPr>
              <w:jc w:val="right"/>
              <w:rPr>
                <w:sz w:val="22"/>
                <w:szCs w:val="22"/>
                <w:lang w:val="en-US"/>
              </w:rPr>
            </w:pPr>
          </w:p>
          <w:p w:rsidR="00814FC1" w:rsidRPr="00D03B90" w:rsidRDefault="00814FC1" w:rsidP="00E368F4">
            <w:pPr>
              <w:jc w:val="right"/>
              <w:rPr>
                <w:sz w:val="22"/>
                <w:szCs w:val="22"/>
                <w:lang w:val="en-US"/>
              </w:rPr>
            </w:pPr>
            <w:r w:rsidRPr="00D03B90">
              <w:rPr>
                <w:sz w:val="22"/>
                <w:szCs w:val="22"/>
                <w:lang w:val="en-US"/>
              </w:rPr>
              <w:t>11</w:t>
            </w:r>
            <w:r w:rsidR="0011574B" w:rsidRPr="00D03B90">
              <w:rPr>
                <w:sz w:val="22"/>
                <w:szCs w:val="22"/>
                <w:lang w:val="en-US"/>
              </w:rPr>
              <w:t>.</w:t>
            </w:r>
            <w:r w:rsidRPr="00D03B90">
              <w:rPr>
                <w:sz w:val="22"/>
                <w:szCs w:val="22"/>
                <w:lang w:val="en-US"/>
              </w:rPr>
              <w:t>50</w:t>
            </w:r>
          </w:p>
          <w:p w:rsidR="00814FC1" w:rsidRPr="00D03B90" w:rsidRDefault="00814FC1" w:rsidP="00E368F4">
            <w:pPr>
              <w:jc w:val="right"/>
              <w:rPr>
                <w:sz w:val="22"/>
                <w:szCs w:val="22"/>
                <w:lang w:val="en-US"/>
              </w:rPr>
            </w:pPr>
          </w:p>
        </w:tc>
        <w:tc>
          <w:tcPr>
            <w:tcW w:w="480" w:type="pct"/>
          </w:tcPr>
          <w:p w:rsidR="00814FC1" w:rsidRPr="00D03B90" w:rsidRDefault="00814FC1" w:rsidP="00E368F4">
            <w:pPr>
              <w:jc w:val="right"/>
              <w:rPr>
                <w:sz w:val="22"/>
                <w:szCs w:val="22"/>
                <w:lang w:val="en-US"/>
              </w:rPr>
            </w:pPr>
          </w:p>
          <w:p w:rsidR="00814FC1" w:rsidRPr="00D03B90" w:rsidRDefault="00814FC1" w:rsidP="00E368F4">
            <w:pPr>
              <w:rPr>
                <w:sz w:val="22"/>
                <w:szCs w:val="22"/>
                <w:lang w:val="en-US"/>
              </w:rPr>
            </w:pPr>
          </w:p>
          <w:p w:rsidR="00814FC1" w:rsidRPr="00D03B90" w:rsidRDefault="00814FC1" w:rsidP="00E368F4">
            <w:pPr>
              <w:jc w:val="right"/>
              <w:rPr>
                <w:sz w:val="22"/>
                <w:szCs w:val="22"/>
                <w:lang w:val="en-US"/>
              </w:rPr>
            </w:pPr>
            <w:r w:rsidRPr="00D03B90">
              <w:rPr>
                <w:sz w:val="22"/>
                <w:szCs w:val="22"/>
                <w:lang w:val="en-US"/>
              </w:rPr>
              <w:t>217,76</w:t>
            </w:r>
          </w:p>
        </w:tc>
      </w:tr>
      <w:tr w:rsidR="00814FC1" w:rsidRPr="00D03B90" w:rsidTr="00814FC1">
        <w:trPr>
          <w:jc w:val="center"/>
        </w:trPr>
        <w:tc>
          <w:tcPr>
            <w:tcW w:w="142" w:type="pct"/>
            <w:tcMar>
              <w:left w:w="0" w:type="dxa"/>
              <w:right w:w="0" w:type="dxa"/>
            </w:tcMar>
          </w:tcPr>
          <w:p w:rsidR="00814FC1" w:rsidRPr="00D03B90" w:rsidRDefault="00814FC1" w:rsidP="00E368F4">
            <w:pPr>
              <w:jc w:val="center"/>
              <w:rPr>
                <w:sz w:val="22"/>
                <w:szCs w:val="22"/>
                <w:lang w:val="en-US"/>
              </w:rPr>
            </w:pPr>
            <w:r w:rsidRPr="00D03B90">
              <w:rPr>
                <w:sz w:val="22"/>
                <w:szCs w:val="22"/>
                <w:lang w:val="en-US"/>
              </w:rPr>
              <w:t>4</w:t>
            </w:r>
          </w:p>
        </w:tc>
        <w:tc>
          <w:tcPr>
            <w:tcW w:w="755" w:type="pct"/>
            <w:tcMar>
              <w:left w:w="57" w:type="dxa"/>
              <w:right w:w="57" w:type="dxa"/>
            </w:tcMar>
          </w:tcPr>
          <w:p w:rsidR="00814FC1" w:rsidRPr="00D03B90" w:rsidRDefault="00814FC1" w:rsidP="0011574B">
            <w:pPr>
              <w:rPr>
                <w:color w:val="000000"/>
                <w:sz w:val="23"/>
                <w:szCs w:val="23"/>
                <w:lang w:val="en-US"/>
              </w:rPr>
            </w:pPr>
            <w:r w:rsidRPr="00D03B90">
              <w:rPr>
                <w:color w:val="000000"/>
                <w:sz w:val="23"/>
                <w:szCs w:val="23"/>
                <w:lang w:val="en-US"/>
              </w:rPr>
              <w:t>Street lighting</w:t>
            </w:r>
          </w:p>
        </w:tc>
        <w:tc>
          <w:tcPr>
            <w:tcW w:w="610" w:type="pct"/>
            <w:vAlign w:val="center"/>
          </w:tcPr>
          <w:p w:rsidR="00814FC1" w:rsidRPr="00D03B90" w:rsidRDefault="00814FC1" w:rsidP="00E368F4">
            <w:pPr>
              <w:jc w:val="right"/>
              <w:rPr>
                <w:sz w:val="22"/>
                <w:szCs w:val="22"/>
                <w:lang w:val="en-US"/>
              </w:rPr>
            </w:pPr>
          </w:p>
        </w:tc>
        <w:tc>
          <w:tcPr>
            <w:tcW w:w="491" w:type="pct"/>
          </w:tcPr>
          <w:p w:rsidR="00814FC1" w:rsidRPr="00D03B90" w:rsidRDefault="00814FC1" w:rsidP="00E368F4">
            <w:pPr>
              <w:jc w:val="right"/>
              <w:rPr>
                <w:sz w:val="22"/>
                <w:szCs w:val="22"/>
                <w:lang w:val="en-US"/>
              </w:rPr>
            </w:pPr>
          </w:p>
        </w:tc>
        <w:tc>
          <w:tcPr>
            <w:tcW w:w="692" w:type="pct"/>
            <w:tcMar>
              <w:left w:w="113" w:type="dxa"/>
              <w:right w:w="113" w:type="dxa"/>
            </w:tcMar>
            <w:vAlign w:val="center"/>
          </w:tcPr>
          <w:p w:rsidR="00814FC1" w:rsidRPr="00D03B90" w:rsidRDefault="00814FC1" w:rsidP="00E368F4">
            <w:pPr>
              <w:jc w:val="right"/>
              <w:rPr>
                <w:sz w:val="22"/>
                <w:szCs w:val="22"/>
                <w:lang w:val="en-US"/>
              </w:rPr>
            </w:pPr>
          </w:p>
        </w:tc>
        <w:tc>
          <w:tcPr>
            <w:tcW w:w="552" w:type="pct"/>
            <w:tcMar>
              <w:left w:w="113" w:type="dxa"/>
              <w:right w:w="113" w:type="dxa"/>
            </w:tcMar>
            <w:vAlign w:val="center"/>
          </w:tcPr>
          <w:p w:rsidR="00814FC1" w:rsidRPr="00D03B90" w:rsidRDefault="00814FC1" w:rsidP="00E368F4">
            <w:pPr>
              <w:jc w:val="right"/>
              <w:rPr>
                <w:sz w:val="22"/>
                <w:szCs w:val="22"/>
                <w:lang w:val="en-US"/>
              </w:rPr>
            </w:pPr>
            <w:r w:rsidRPr="00D03B90">
              <w:rPr>
                <w:sz w:val="22"/>
                <w:szCs w:val="22"/>
                <w:lang w:val="en-US"/>
              </w:rPr>
              <w:t>456</w:t>
            </w:r>
            <w:r w:rsidR="0011574B" w:rsidRPr="00D03B90">
              <w:rPr>
                <w:sz w:val="22"/>
                <w:szCs w:val="22"/>
                <w:lang w:val="en-US"/>
              </w:rPr>
              <w:t>.</w:t>
            </w:r>
            <w:r w:rsidRPr="00D03B90">
              <w:rPr>
                <w:sz w:val="22"/>
                <w:szCs w:val="22"/>
                <w:lang w:val="en-US"/>
              </w:rPr>
              <w:t>60</w:t>
            </w:r>
          </w:p>
        </w:tc>
        <w:tc>
          <w:tcPr>
            <w:tcW w:w="717" w:type="pct"/>
            <w:tcMar>
              <w:left w:w="113" w:type="dxa"/>
              <w:right w:w="113" w:type="dxa"/>
            </w:tcMar>
            <w:vAlign w:val="center"/>
          </w:tcPr>
          <w:p w:rsidR="00814FC1" w:rsidRPr="00D03B90" w:rsidRDefault="00814FC1" w:rsidP="00E368F4">
            <w:pPr>
              <w:jc w:val="right"/>
              <w:rPr>
                <w:sz w:val="22"/>
                <w:szCs w:val="22"/>
                <w:lang w:val="en-US"/>
              </w:rPr>
            </w:pPr>
          </w:p>
        </w:tc>
        <w:tc>
          <w:tcPr>
            <w:tcW w:w="561" w:type="pct"/>
            <w:tcMar>
              <w:left w:w="113" w:type="dxa"/>
              <w:right w:w="113" w:type="dxa"/>
            </w:tcMar>
            <w:vAlign w:val="center"/>
          </w:tcPr>
          <w:p w:rsidR="00814FC1" w:rsidRPr="00D03B90" w:rsidRDefault="00814FC1" w:rsidP="00E368F4">
            <w:pPr>
              <w:jc w:val="right"/>
              <w:rPr>
                <w:sz w:val="22"/>
                <w:szCs w:val="22"/>
                <w:lang w:val="en-US"/>
              </w:rPr>
            </w:pPr>
          </w:p>
        </w:tc>
        <w:tc>
          <w:tcPr>
            <w:tcW w:w="480" w:type="pct"/>
          </w:tcPr>
          <w:p w:rsidR="00814FC1" w:rsidRPr="00D03B90" w:rsidRDefault="00814FC1" w:rsidP="00E368F4">
            <w:pPr>
              <w:jc w:val="right"/>
              <w:rPr>
                <w:sz w:val="22"/>
                <w:szCs w:val="22"/>
                <w:lang w:val="en-US"/>
              </w:rPr>
            </w:pPr>
          </w:p>
        </w:tc>
      </w:tr>
      <w:tr w:rsidR="00C306DC" w:rsidRPr="00D03B90" w:rsidTr="00814FC1">
        <w:trPr>
          <w:trHeight w:val="631"/>
          <w:jc w:val="center"/>
        </w:trPr>
        <w:tc>
          <w:tcPr>
            <w:tcW w:w="896" w:type="pct"/>
            <w:gridSpan w:val="2"/>
            <w:tcMar>
              <w:left w:w="0" w:type="dxa"/>
              <w:right w:w="0" w:type="dxa"/>
            </w:tcMar>
            <w:vAlign w:val="center"/>
          </w:tcPr>
          <w:p w:rsidR="00C306DC" w:rsidRPr="00D03B90" w:rsidRDefault="00814FC1" w:rsidP="00E368F4">
            <w:pPr>
              <w:jc w:val="center"/>
              <w:rPr>
                <w:sz w:val="22"/>
                <w:szCs w:val="22"/>
                <w:lang w:val="en-US"/>
              </w:rPr>
            </w:pPr>
            <w:r w:rsidRPr="00D03B90">
              <w:rPr>
                <w:sz w:val="22"/>
                <w:szCs w:val="22"/>
                <w:lang w:val="en-US"/>
              </w:rPr>
              <w:t>Total</w:t>
            </w:r>
          </w:p>
        </w:tc>
        <w:tc>
          <w:tcPr>
            <w:tcW w:w="610" w:type="pct"/>
            <w:vAlign w:val="center"/>
          </w:tcPr>
          <w:p w:rsidR="00C306DC" w:rsidRPr="00D03B90" w:rsidRDefault="00C306DC" w:rsidP="00976AF4">
            <w:pPr>
              <w:jc w:val="right"/>
              <w:rPr>
                <w:sz w:val="22"/>
                <w:szCs w:val="22"/>
                <w:lang w:val="en-US"/>
              </w:rPr>
            </w:pPr>
            <w:r w:rsidRPr="00D03B90">
              <w:rPr>
                <w:sz w:val="22"/>
                <w:szCs w:val="22"/>
                <w:lang w:val="en-US"/>
              </w:rPr>
              <w:t>12</w:t>
            </w:r>
            <w:r w:rsidR="00976AF4" w:rsidRPr="00D03B90">
              <w:rPr>
                <w:sz w:val="22"/>
                <w:szCs w:val="22"/>
                <w:lang w:val="en-US"/>
              </w:rPr>
              <w:t>,</w:t>
            </w:r>
            <w:r w:rsidRPr="00D03B90">
              <w:rPr>
                <w:sz w:val="22"/>
                <w:szCs w:val="22"/>
                <w:lang w:val="en-US"/>
              </w:rPr>
              <w:t>089</w:t>
            </w:r>
            <w:r w:rsidR="00976AF4" w:rsidRPr="00D03B90">
              <w:rPr>
                <w:sz w:val="22"/>
                <w:szCs w:val="22"/>
                <w:lang w:val="en-US"/>
              </w:rPr>
              <w:t>.</w:t>
            </w:r>
            <w:r w:rsidRPr="00D03B90">
              <w:rPr>
                <w:sz w:val="22"/>
                <w:szCs w:val="22"/>
                <w:lang w:val="en-US"/>
              </w:rPr>
              <w:t>10</w:t>
            </w:r>
          </w:p>
        </w:tc>
        <w:tc>
          <w:tcPr>
            <w:tcW w:w="491" w:type="pct"/>
            <w:vAlign w:val="center"/>
          </w:tcPr>
          <w:p w:rsidR="00C306DC" w:rsidRPr="00D03B90" w:rsidRDefault="00C306DC" w:rsidP="00E368F4">
            <w:pPr>
              <w:jc w:val="right"/>
              <w:rPr>
                <w:sz w:val="22"/>
                <w:szCs w:val="22"/>
                <w:lang w:val="en-US"/>
              </w:rPr>
            </w:pPr>
            <w:r w:rsidRPr="00D03B90">
              <w:rPr>
                <w:sz w:val="22"/>
                <w:szCs w:val="22"/>
                <w:lang w:val="en-US"/>
              </w:rPr>
              <w:t>2</w:t>
            </w:r>
            <w:r w:rsidR="00976AF4" w:rsidRPr="00D03B90">
              <w:rPr>
                <w:sz w:val="22"/>
                <w:szCs w:val="22"/>
                <w:lang w:val="en-US"/>
              </w:rPr>
              <w:t>,</w:t>
            </w:r>
            <w:r w:rsidRPr="00D03B90">
              <w:rPr>
                <w:sz w:val="22"/>
                <w:szCs w:val="22"/>
                <w:lang w:val="en-US"/>
              </w:rPr>
              <w:t>301</w:t>
            </w:r>
            <w:r w:rsidR="0011574B" w:rsidRPr="00D03B90">
              <w:rPr>
                <w:sz w:val="22"/>
                <w:szCs w:val="22"/>
                <w:lang w:val="en-US"/>
              </w:rPr>
              <w:t>.</w:t>
            </w:r>
            <w:r w:rsidRPr="00D03B90">
              <w:rPr>
                <w:sz w:val="22"/>
                <w:szCs w:val="22"/>
                <w:lang w:val="en-US"/>
              </w:rPr>
              <w:t>79</w:t>
            </w:r>
          </w:p>
        </w:tc>
        <w:tc>
          <w:tcPr>
            <w:tcW w:w="692" w:type="pct"/>
            <w:tcMar>
              <w:left w:w="113" w:type="dxa"/>
              <w:right w:w="113" w:type="dxa"/>
            </w:tcMar>
            <w:vAlign w:val="center"/>
          </w:tcPr>
          <w:p w:rsidR="00C306DC" w:rsidRPr="00D03B90" w:rsidRDefault="00C306DC" w:rsidP="00E368F4">
            <w:pPr>
              <w:jc w:val="right"/>
              <w:rPr>
                <w:sz w:val="22"/>
                <w:szCs w:val="22"/>
                <w:lang w:val="en-US"/>
              </w:rPr>
            </w:pPr>
            <w:r w:rsidRPr="00D03B90">
              <w:rPr>
                <w:sz w:val="22"/>
                <w:szCs w:val="22"/>
                <w:lang w:val="en-US"/>
              </w:rPr>
              <w:t>2</w:t>
            </w:r>
            <w:r w:rsidR="00976AF4" w:rsidRPr="00D03B90">
              <w:rPr>
                <w:sz w:val="22"/>
                <w:szCs w:val="22"/>
                <w:lang w:val="en-US"/>
              </w:rPr>
              <w:t>,</w:t>
            </w:r>
            <w:r w:rsidRPr="00D03B90">
              <w:rPr>
                <w:sz w:val="22"/>
                <w:szCs w:val="22"/>
                <w:lang w:val="en-US"/>
              </w:rPr>
              <w:t>680</w:t>
            </w:r>
            <w:r w:rsidR="0011574B" w:rsidRPr="00D03B90">
              <w:rPr>
                <w:sz w:val="22"/>
                <w:szCs w:val="22"/>
                <w:lang w:val="en-US"/>
              </w:rPr>
              <w:t>.</w:t>
            </w:r>
            <w:r w:rsidRPr="00D03B90">
              <w:rPr>
                <w:sz w:val="22"/>
                <w:szCs w:val="22"/>
                <w:lang w:val="en-US"/>
              </w:rPr>
              <w:t>00</w:t>
            </w:r>
          </w:p>
        </w:tc>
        <w:tc>
          <w:tcPr>
            <w:tcW w:w="552" w:type="pct"/>
            <w:tcMar>
              <w:left w:w="113" w:type="dxa"/>
              <w:right w:w="113" w:type="dxa"/>
            </w:tcMar>
            <w:vAlign w:val="center"/>
          </w:tcPr>
          <w:p w:rsidR="00C306DC" w:rsidRPr="00D03B90" w:rsidRDefault="00C306DC" w:rsidP="00E368F4">
            <w:pPr>
              <w:jc w:val="right"/>
              <w:rPr>
                <w:sz w:val="22"/>
                <w:szCs w:val="22"/>
                <w:lang w:val="en-US"/>
              </w:rPr>
            </w:pPr>
            <w:r w:rsidRPr="00D03B90">
              <w:rPr>
                <w:sz w:val="22"/>
                <w:szCs w:val="22"/>
                <w:lang w:val="en-US"/>
              </w:rPr>
              <w:t>18</w:t>
            </w:r>
            <w:r w:rsidR="00976AF4" w:rsidRPr="00D03B90">
              <w:rPr>
                <w:sz w:val="22"/>
                <w:szCs w:val="22"/>
                <w:lang w:val="en-US"/>
              </w:rPr>
              <w:t>,</w:t>
            </w:r>
            <w:r w:rsidRPr="00D03B90">
              <w:rPr>
                <w:sz w:val="22"/>
                <w:szCs w:val="22"/>
                <w:lang w:val="en-US"/>
              </w:rPr>
              <w:t>988</w:t>
            </w:r>
            <w:r w:rsidR="0011574B" w:rsidRPr="00D03B90">
              <w:rPr>
                <w:sz w:val="22"/>
                <w:szCs w:val="22"/>
                <w:lang w:val="en-US"/>
              </w:rPr>
              <w:t>.</w:t>
            </w:r>
            <w:r w:rsidRPr="00D03B90">
              <w:rPr>
                <w:sz w:val="22"/>
                <w:szCs w:val="22"/>
                <w:lang w:val="en-US"/>
              </w:rPr>
              <w:t>93</w:t>
            </w:r>
          </w:p>
        </w:tc>
        <w:tc>
          <w:tcPr>
            <w:tcW w:w="717" w:type="pct"/>
            <w:tcMar>
              <w:left w:w="113" w:type="dxa"/>
              <w:right w:w="113" w:type="dxa"/>
            </w:tcMar>
            <w:vAlign w:val="center"/>
          </w:tcPr>
          <w:p w:rsidR="00C306DC" w:rsidRPr="00D03B90" w:rsidRDefault="00C306DC" w:rsidP="00E368F4">
            <w:pPr>
              <w:jc w:val="right"/>
              <w:rPr>
                <w:sz w:val="22"/>
                <w:szCs w:val="22"/>
                <w:lang w:val="en-US"/>
              </w:rPr>
            </w:pPr>
            <w:r w:rsidRPr="00D03B90">
              <w:rPr>
                <w:sz w:val="22"/>
                <w:szCs w:val="22"/>
                <w:lang w:val="en-US"/>
              </w:rPr>
              <w:t>627</w:t>
            </w:r>
            <w:r w:rsidR="0011574B" w:rsidRPr="00D03B90">
              <w:rPr>
                <w:sz w:val="22"/>
                <w:szCs w:val="22"/>
                <w:lang w:val="en-US"/>
              </w:rPr>
              <w:t>.</w:t>
            </w:r>
            <w:r w:rsidRPr="00D03B90">
              <w:rPr>
                <w:sz w:val="22"/>
                <w:szCs w:val="22"/>
                <w:lang w:val="en-US"/>
              </w:rPr>
              <w:t>67</w:t>
            </w:r>
          </w:p>
        </w:tc>
        <w:tc>
          <w:tcPr>
            <w:tcW w:w="561" w:type="pct"/>
            <w:tcMar>
              <w:left w:w="113" w:type="dxa"/>
              <w:right w:w="113" w:type="dxa"/>
            </w:tcMar>
            <w:vAlign w:val="center"/>
          </w:tcPr>
          <w:p w:rsidR="00C306DC" w:rsidRPr="00D03B90" w:rsidRDefault="00C306DC" w:rsidP="00E368F4">
            <w:pPr>
              <w:jc w:val="right"/>
              <w:rPr>
                <w:sz w:val="22"/>
                <w:szCs w:val="22"/>
                <w:lang w:val="en-US"/>
              </w:rPr>
            </w:pPr>
            <w:r w:rsidRPr="00D03B90">
              <w:rPr>
                <w:sz w:val="22"/>
                <w:szCs w:val="22"/>
                <w:lang w:val="en-US"/>
              </w:rPr>
              <w:t>11</w:t>
            </w:r>
            <w:r w:rsidR="0011574B" w:rsidRPr="00D03B90">
              <w:rPr>
                <w:sz w:val="22"/>
                <w:szCs w:val="22"/>
                <w:lang w:val="en-US"/>
              </w:rPr>
              <w:t>.</w:t>
            </w:r>
            <w:r w:rsidRPr="00D03B90">
              <w:rPr>
                <w:sz w:val="22"/>
                <w:szCs w:val="22"/>
                <w:lang w:val="en-US"/>
              </w:rPr>
              <w:t>50</w:t>
            </w:r>
          </w:p>
        </w:tc>
        <w:tc>
          <w:tcPr>
            <w:tcW w:w="480" w:type="pct"/>
            <w:vAlign w:val="center"/>
          </w:tcPr>
          <w:p w:rsidR="00C306DC" w:rsidRPr="00D03B90" w:rsidRDefault="00C306DC" w:rsidP="00E368F4">
            <w:pPr>
              <w:jc w:val="right"/>
              <w:rPr>
                <w:sz w:val="22"/>
                <w:szCs w:val="22"/>
                <w:lang w:val="en-US"/>
              </w:rPr>
            </w:pPr>
            <w:r w:rsidRPr="00D03B90">
              <w:rPr>
                <w:sz w:val="22"/>
                <w:szCs w:val="22"/>
                <w:lang w:val="en-US"/>
              </w:rPr>
              <w:t>217</w:t>
            </w:r>
            <w:r w:rsidR="0011574B" w:rsidRPr="00D03B90">
              <w:rPr>
                <w:sz w:val="22"/>
                <w:szCs w:val="22"/>
                <w:lang w:val="en-US"/>
              </w:rPr>
              <w:t>.</w:t>
            </w:r>
            <w:r w:rsidRPr="00D03B90">
              <w:rPr>
                <w:sz w:val="22"/>
                <w:szCs w:val="22"/>
                <w:lang w:val="en-US"/>
              </w:rPr>
              <w:t>76</w:t>
            </w:r>
          </w:p>
        </w:tc>
      </w:tr>
    </w:tbl>
    <w:p w:rsidR="00C306DC" w:rsidRPr="00D03B90" w:rsidRDefault="00C306DC" w:rsidP="00C306DC">
      <w:pPr>
        <w:rPr>
          <w:color w:val="000000"/>
          <w:sz w:val="28"/>
          <w:lang w:val="en-US"/>
        </w:rPr>
        <w:sectPr w:rsidR="00C306DC" w:rsidRPr="00D03B90" w:rsidSect="00DA4CC8">
          <w:pgSz w:w="11906" w:h="16838"/>
          <w:pgMar w:top="1134" w:right="567" w:bottom="1134" w:left="1701" w:header="709" w:footer="709" w:gutter="0"/>
          <w:cols w:space="708"/>
          <w:docGrid w:linePitch="360"/>
        </w:sectPr>
      </w:pPr>
    </w:p>
    <w:p w:rsidR="00DA4CC8" w:rsidRPr="00D03B90" w:rsidRDefault="00DA4CC8" w:rsidP="00DA4CC8">
      <w:pPr>
        <w:ind w:firstLine="720"/>
        <w:rPr>
          <w:color w:val="000000"/>
          <w:sz w:val="28"/>
          <w:lang w:val="en-US"/>
        </w:rPr>
      </w:pPr>
      <w:r w:rsidRPr="00D03B90">
        <w:rPr>
          <w:color w:val="000000"/>
          <w:sz w:val="28"/>
          <w:lang w:val="en-US"/>
        </w:rPr>
        <w:lastRenderedPageBreak/>
        <w:t xml:space="preserve">2.2. </w:t>
      </w:r>
      <w:r w:rsidR="00976AF4" w:rsidRPr="00D03B90">
        <w:rPr>
          <w:color w:val="000000"/>
          <w:sz w:val="28"/>
          <w:lang w:val="en-US"/>
        </w:rPr>
        <w:t xml:space="preserve">Distribution of </w:t>
      </w:r>
      <w:r w:rsidRPr="00D03B90">
        <w:rPr>
          <w:color w:val="000000"/>
          <w:sz w:val="28"/>
          <w:lang w:val="en-US"/>
        </w:rPr>
        <w:t>СО</w:t>
      </w:r>
      <w:r w:rsidRPr="00D03B90">
        <w:rPr>
          <w:color w:val="000000"/>
          <w:sz w:val="28"/>
          <w:vertAlign w:val="subscript"/>
          <w:lang w:val="en-US"/>
        </w:rPr>
        <w:t>2</w:t>
      </w:r>
      <w:r w:rsidR="00976AF4" w:rsidRPr="00D03B90">
        <w:rPr>
          <w:color w:val="000000"/>
          <w:sz w:val="28"/>
          <w:vertAlign w:val="subscript"/>
          <w:lang w:val="en-US"/>
        </w:rPr>
        <w:t xml:space="preserve"> </w:t>
      </w:r>
      <w:r w:rsidR="00976AF4" w:rsidRPr="00D03B90">
        <w:rPr>
          <w:color w:val="000000"/>
          <w:sz w:val="28"/>
          <w:lang w:val="en-US"/>
        </w:rPr>
        <w:t>Emissions</w:t>
      </w:r>
    </w:p>
    <w:p w:rsidR="00353755" w:rsidRPr="00D03B90" w:rsidRDefault="00353755" w:rsidP="00DA4CC8">
      <w:pPr>
        <w:rPr>
          <w:color w:val="000000"/>
          <w:sz w:val="28"/>
          <w:lang w:val="en-US"/>
        </w:rPr>
      </w:pPr>
    </w:p>
    <w:p w:rsidR="00C306DC" w:rsidRPr="00D03B90" w:rsidRDefault="00976AF4" w:rsidP="00353755">
      <w:pPr>
        <w:rPr>
          <w:color w:val="000000"/>
          <w:sz w:val="28"/>
          <w:lang w:val="en-US"/>
        </w:rPr>
      </w:pPr>
      <w:r w:rsidRPr="00D03B90">
        <w:rPr>
          <w:color w:val="000000"/>
          <w:sz w:val="28"/>
          <w:lang w:val="en-US"/>
        </w:rPr>
        <w:t>Table</w:t>
      </w:r>
      <w:r w:rsidR="00C306DC" w:rsidRPr="00D03B90">
        <w:rPr>
          <w:color w:val="000000"/>
          <w:sz w:val="28"/>
          <w:lang w:val="en-US"/>
        </w:rPr>
        <w:t xml:space="preserve"> </w:t>
      </w:r>
      <w:r w:rsidR="009E37AB" w:rsidRPr="00D03B90">
        <w:rPr>
          <w:color w:val="000000"/>
          <w:sz w:val="28"/>
          <w:lang w:val="en-US"/>
        </w:rPr>
        <w:t>5</w:t>
      </w:r>
      <w:r w:rsidR="00353755" w:rsidRPr="00D03B90">
        <w:rPr>
          <w:color w:val="000000"/>
          <w:sz w:val="28"/>
          <w:lang w:val="en-US"/>
        </w:rPr>
        <w:t xml:space="preserve"> </w:t>
      </w:r>
      <w:r w:rsidRPr="00D03B90">
        <w:rPr>
          <w:color w:val="000000"/>
          <w:sz w:val="28"/>
          <w:lang w:val="en-US"/>
        </w:rPr>
        <w:t>–</w:t>
      </w:r>
      <w:r w:rsidR="00353755" w:rsidRPr="00D03B90">
        <w:rPr>
          <w:color w:val="000000"/>
          <w:sz w:val="28"/>
          <w:lang w:val="en-US"/>
        </w:rPr>
        <w:t xml:space="preserve"> </w:t>
      </w:r>
      <w:r w:rsidR="00C306DC" w:rsidRPr="00D03B90">
        <w:rPr>
          <w:color w:val="000000"/>
          <w:sz w:val="28"/>
          <w:lang w:val="en-US"/>
        </w:rPr>
        <w:t>СО</w:t>
      </w:r>
      <w:r w:rsidR="00C306DC" w:rsidRPr="00D03B90">
        <w:rPr>
          <w:color w:val="000000"/>
          <w:sz w:val="28"/>
          <w:vertAlign w:val="subscript"/>
          <w:lang w:val="en-US"/>
        </w:rPr>
        <w:t>2</w:t>
      </w:r>
      <w:r w:rsidR="00C306DC" w:rsidRPr="00D03B90">
        <w:rPr>
          <w:color w:val="000000"/>
          <w:sz w:val="28"/>
          <w:lang w:val="en-US"/>
        </w:rPr>
        <w:t xml:space="preserve"> </w:t>
      </w:r>
      <w:r w:rsidRPr="00D03B90">
        <w:rPr>
          <w:color w:val="000000"/>
          <w:sz w:val="28"/>
          <w:lang w:val="en-US"/>
        </w:rPr>
        <w:t>emissions in</w:t>
      </w:r>
      <w:r w:rsidR="00C306DC" w:rsidRPr="00D03B90">
        <w:rPr>
          <w:color w:val="000000"/>
          <w:sz w:val="28"/>
          <w:lang w:val="en-US"/>
        </w:rPr>
        <w:t xml:space="preserve"> 2010-2013 </w:t>
      </w:r>
      <w:r w:rsidRPr="00D03B90">
        <w:rPr>
          <w:color w:val="000000"/>
          <w:sz w:val="28"/>
          <w:lang w:val="en-US"/>
        </w:rPr>
        <w:t>in Ukrainka</w:t>
      </w:r>
      <w:r w:rsidR="00C306DC" w:rsidRPr="00D03B90">
        <w:rPr>
          <w:color w:val="000000"/>
          <w:sz w:val="28"/>
          <w:lang w:val="en-US"/>
        </w:rPr>
        <w:t xml:space="preserve">, </w:t>
      </w:r>
      <w:r w:rsidRPr="00D03B90">
        <w:rPr>
          <w:color w:val="000000"/>
          <w:sz w:val="28"/>
          <w:lang w:val="en-US"/>
        </w:rPr>
        <w:t>tons</w:t>
      </w:r>
    </w:p>
    <w:p w:rsidR="00C306DC" w:rsidRPr="00D03B90" w:rsidRDefault="00C306DC" w:rsidP="00C306DC">
      <w:pPr>
        <w:rPr>
          <w:color w:val="000000"/>
          <w:sz w:val="28"/>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3"/>
        <w:gridCol w:w="3743"/>
        <w:gridCol w:w="1352"/>
        <w:gridCol w:w="1352"/>
        <w:gridCol w:w="1352"/>
        <w:gridCol w:w="1352"/>
      </w:tblGrid>
      <w:tr w:rsidR="00C306DC" w:rsidRPr="00D03B90" w:rsidTr="00BF532B">
        <w:trPr>
          <w:cantSplit/>
          <w:trHeight w:val="510"/>
          <w:jc w:val="center"/>
        </w:trPr>
        <w:tc>
          <w:tcPr>
            <w:tcW w:w="357" w:type="pct"/>
            <w:vAlign w:val="center"/>
          </w:tcPr>
          <w:p w:rsidR="00C306DC" w:rsidRPr="00D03B90" w:rsidRDefault="00C306DC" w:rsidP="005A10C8">
            <w:pPr>
              <w:rPr>
                <w:color w:val="000000"/>
                <w:szCs w:val="24"/>
                <w:lang w:val="en-US"/>
              </w:rPr>
            </w:pPr>
            <w:r w:rsidRPr="00D03B90">
              <w:rPr>
                <w:color w:val="000000"/>
                <w:szCs w:val="24"/>
                <w:lang w:val="en-US"/>
              </w:rPr>
              <w:t>№</w:t>
            </w:r>
          </w:p>
        </w:tc>
        <w:tc>
          <w:tcPr>
            <w:tcW w:w="1899" w:type="pct"/>
            <w:vAlign w:val="center"/>
          </w:tcPr>
          <w:p w:rsidR="00C306DC" w:rsidRPr="00D03B90" w:rsidRDefault="005A10C8" w:rsidP="00E368F4">
            <w:pPr>
              <w:jc w:val="center"/>
              <w:rPr>
                <w:color w:val="000000"/>
                <w:szCs w:val="24"/>
                <w:lang w:val="en-US"/>
              </w:rPr>
            </w:pPr>
            <w:r w:rsidRPr="00D03B90">
              <w:rPr>
                <w:color w:val="000000"/>
                <w:szCs w:val="24"/>
                <w:lang w:val="en-US"/>
              </w:rPr>
              <w:t>Source</w:t>
            </w:r>
          </w:p>
        </w:tc>
        <w:tc>
          <w:tcPr>
            <w:tcW w:w="686" w:type="pct"/>
            <w:tcMar>
              <w:left w:w="113" w:type="dxa"/>
              <w:right w:w="113" w:type="dxa"/>
            </w:tcMar>
            <w:vAlign w:val="center"/>
          </w:tcPr>
          <w:p w:rsidR="00C306DC" w:rsidRPr="00D03B90" w:rsidRDefault="00C306DC" w:rsidP="00E368F4">
            <w:pPr>
              <w:jc w:val="center"/>
              <w:rPr>
                <w:color w:val="000000"/>
                <w:szCs w:val="24"/>
                <w:lang w:val="en-US"/>
              </w:rPr>
            </w:pPr>
            <w:r w:rsidRPr="00D03B90">
              <w:rPr>
                <w:color w:val="000000"/>
                <w:szCs w:val="24"/>
                <w:lang w:val="en-US"/>
              </w:rPr>
              <w:t>2010</w:t>
            </w:r>
          </w:p>
        </w:tc>
        <w:tc>
          <w:tcPr>
            <w:tcW w:w="686" w:type="pct"/>
            <w:vAlign w:val="center"/>
          </w:tcPr>
          <w:p w:rsidR="00C306DC" w:rsidRPr="00D03B90" w:rsidRDefault="00C306DC" w:rsidP="00E368F4">
            <w:pPr>
              <w:jc w:val="center"/>
              <w:rPr>
                <w:color w:val="000000"/>
                <w:szCs w:val="24"/>
                <w:lang w:val="en-US"/>
              </w:rPr>
            </w:pPr>
            <w:r w:rsidRPr="00D03B90">
              <w:rPr>
                <w:color w:val="000000"/>
                <w:szCs w:val="24"/>
                <w:lang w:val="en-US"/>
              </w:rPr>
              <w:t>2011</w:t>
            </w:r>
          </w:p>
        </w:tc>
        <w:tc>
          <w:tcPr>
            <w:tcW w:w="686" w:type="pct"/>
            <w:vAlign w:val="center"/>
          </w:tcPr>
          <w:p w:rsidR="00C306DC" w:rsidRPr="00D03B90" w:rsidRDefault="00C306DC" w:rsidP="00E368F4">
            <w:pPr>
              <w:jc w:val="center"/>
              <w:rPr>
                <w:color w:val="000000"/>
                <w:szCs w:val="24"/>
                <w:lang w:val="en-US"/>
              </w:rPr>
            </w:pPr>
            <w:r w:rsidRPr="00D03B90">
              <w:rPr>
                <w:color w:val="000000"/>
                <w:szCs w:val="24"/>
                <w:lang w:val="en-US"/>
              </w:rPr>
              <w:t>2012</w:t>
            </w:r>
          </w:p>
        </w:tc>
        <w:tc>
          <w:tcPr>
            <w:tcW w:w="686" w:type="pct"/>
            <w:vAlign w:val="center"/>
          </w:tcPr>
          <w:p w:rsidR="00C306DC" w:rsidRPr="00D03B90" w:rsidRDefault="00C306DC" w:rsidP="00E368F4">
            <w:pPr>
              <w:jc w:val="center"/>
              <w:rPr>
                <w:color w:val="000000"/>
                <w:szCs w:val="24"/>
                <w:lang w:val="en-US"/>
              </w:rPr>
            </w:pPr>
            <w:r w:rsidRPr="00D03B90">
              <w:rPr>
                <w:color w:val="000000"/>
                <w:szCs w:val="24"/>
                <w:lang w:val="en-US"/>
              </w:rPr>
              <w:t>2013</w:t>
            </w:r>
          </w:p>
        </w:tc>
      </w:tr>
      <w:tr w:rsidR="00C306DC" w:rsidRPr="00D03B90" w:rsidTr="00BF532B">
        <w:trPr>
          <w:cantSplit/>
          <w:trHeight w:val="510"/>
          <w:jc w:val="center"/>
        </w:trPr>
        <w:tc>
          <w:tcPr>
            <w:tcW w:w="357" w:type="pct"/>
            <w:vAlign w:val="center"/>
          </w:tcPr>
          <w:p w:rsidR="00C306DC" w:rsidRPr="00D03B90" w:rsidRDefault="00C306DC" w:rsidP="00E368F4">
            <w:pPr>
              <w:jc w:val="center"/>
              <w:rPr>
                <w:color w:val="000000"/>
                <w:szCs w:val="24"/>
                <w:lang w:val="en-US"/>
              </w:rPr>
            </w:pPr>
            <w:r w:rsidRPr="00D03B90">
              <w:rPr>
                <w:color w:val="000000"/>
                <w:szCs w:val="24"/>
                <w:lang w:val="en-US"/>
              </w:rPr>
              <w:t>1</w:t>
            </w:r>
          </w:p>
        </w:tc>
        <w:tc>
          <w:tcPr>
            <w:tcW w:w="1899" w:type="pct"/>
            <w:vAlign w:val="center"/>
          </w:tcPr>
          <w:p w:rsidR="00C306DC" w:rsidRPr="00D03B90" w:rsidRDefault="005A10C8" w:rsidP="00E368F4">
            <w:pPr>
              <w:rPr>
                <w:color w:val="000000"/>
                <w:szCs w:val="24"/>
                <w:lang w:val="en-US"/>
              </w:rPr>
            </w:pPr>
            <w:r w:rsidRPr="00D03B90">
              <w:rPr>
                <w:color w:val="000000"/>
                <w:szCs w:val="24"/>
                <w:lang w:val="en-US"/>
              </w:rPr>
              <w:t xml:space="preserve">Coal </w:t>
            </w:r>
          </w:p>
        </w:tc>
        <w:tc>
          <w:tcPr>
            <w:tcW w:w="686" w:type="pct"/>
            <w:tcMar>
              <w:left w:w="113" w:type="dxa"/>
              <w:right w:w="113" w:type="dxa"/>
            </w:tcMar>
            <w:vAlign w:val="center"/>
          </w:tcPr>
          <w:p w:rsidR="00C306DC" w:rsidRPr="00D03B90" w:rsidRDefault="00C306DC" w:rsidP="00E368F4">
            <w:pPr>
              <w:jc w:val="right"/>
              <w:rPr>
                <w:color w:val="000000"/>
                <w:szCs w:val="24"/>
                <w:lang w:val="en-US"/>
              </w:rPr>
            </w:pPr>
            <w:r w:rsidRPr="00D03B90">
              <w:rPr>
                <w:color w:val="000000"/>
                <w:szCs w:val="24"/>
                <w:lang w:val="en-US"/>
              </w:rPr>
              <w:t>25</w:t>
            </w:r>
            <w:r w:rsidR="00976AF4" w:rsidRPr="00D03B90">
              <w:rPr>
                <w:color w:val="000000"/>
                <w:szCs w:val="24"/>
                <w:lang w:val="en-US"/>
              </w:rPr>
              <w:t>,</w:t>
            </w:r>
            <w:r w:rsidRPr="00D03B90">
              <w:rPr>
                <w:color w:val="000000"/>
                <w:szCs w:val="24"/>
                <w:lang w:val="en-US"/>
              </w:rPr>
              <w:t>157</w:t>
            </w:r>
            <w:r w:rsidR="00976AF4" w:rsidRPr="00D03B90">
              <w:rPr>
                <w:color w:val="000000"/>
                <w:szCs w:val="24"/>
                <w:lang w:val="en-US"/>
              </w:rPr>
              <w:t>.</w:t>
            </w:r>
            <w:r w:rsidRPr="00D03B90">
              <w:rPr>
                <w:color w:val="000000"/>
                <w:szCs w:val="24"/>
                <w:lang w:val="en-US"/>
              </w:rPr>
              <w:t>58</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27</w:t>
            </w:r>
            <w:r w:rsidR="00976AF4" w:rsidRPr="00D03B90">
              <w:rPr>
                <w:color w:val="000000"/>
                <w:szCs w:val="24"/>
                <w:lang w:val="en-US"/>
              </w:rPr>
              <w:t>,</w:t>
            </w:r>
            <w:r w:rsidRPr="00D03B90">
              <w:rPr>
                <w:color w:val="000000"/>
                <w:szCs w:val="24"/>
                <w:lang w:val="en-US"/>
              </w:rPr>
              <w:t>110</w:t>
            </w:r>
            <w:r w:rsidR="00976AF4" w:rsidRPr="00D03B90">
              <w:rPr>
                <w:color w:val="000000"/>
                <w:szCs w:val="24"/>
                <w:lang w:val="en-US"/>
              </w:rPr>
              <w:t>.</w:t>
            </w:r>
            <w:r w:rsidRPr="00D03B90">
              <w:rPr>
                <w:color w:val="000000"/>
                <w:szCs w:val="24"/>
                <w:lang w:val="en-US"/>
              </w:rPr>
              <w:t>12</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28</w:t>
            </w:r>
            <w:r w:rsidR="00976AF4" w:rsidRPr="00D03B90">
              <w:rPr>
                <w:color w:val="000000"/>
                <w:szCs w:val="24"/>
                <w:lang w:val="en-US"/>
              </w:rPr>
              <w:t>,</w:t>
            </w:r>
            <w:r w:rsidRPr="00D03B90">
              <w:rPr>
                <w:color w:val="000000"/>
                <w:szCs w:val="24"/>
                <w:lang w:val="en-US"/>
              </w:rPr>
              <w:t>684</w:t>
            </w:r>
            <w:r w:rsidR="00976AF4" w:rsidRPr="00D03B90">
              <w:rPr>
                <w:color w:val="000000"/>
                <w:szCs w:val="24"/>
                <w:lang w:val="en-US"/>
              </w:rPr>
              <w:t>.</w:t>
            </w:r>
            <w:r w:rsidRPr="00D03B90">
              <w:rPr>
                <w:color w:val="000000"/>
                <w:szCs w:val="24"/>
                <w:lang w:val="en-US"/>
              </w:rPr>
              <w:t>62</w:t>
            </w:r>
          </w:p>
        </w:tc>
        <w:tc>
          <w:tcPr>
            <w:tcW w:w="686" w:type="pct"/>
            <w:vAlign w:val="center"/>
          </w:tcPr>
          <w:p w:rsidR="00C306DC" w:rsidRPr="00D03B90" w:rsidRDefault="00C306DC" w:rsidP="00976AF4">
            <w:pPr>
              <w:jc w:val="right"/>
              <w:rPr>
                <w:color w:val="000000"/>
                <w:szCs w:val="24"/>
                <w:lang w:val="en-US"/>
              </w:rPr>
            </w:pPr>
            <w:r w:rsidRPr="00D03B90">
              <w:rPr>
                <w:color w:val="000000"/>
                <w:szCs w:val="24"/>
                <w:lang w:val="en-US"/>
              </w:rPr>
              <w:t>29</w:t>
            </w:r>
            <w:r w:rsidR="00976AF4" w:rsidRPr="00D03B90">
              <w:rPr>
                <w:color w:val="000000"/>
                <w:szCs w:val="24"/>
                <w:lang w:val="en-US"/>
              </w:rPr>
              <w:t>,</w:t>
            </w:r>
            <w:r w:rsidRPr="00D03B90">
              <w:rPr>
                <w:color w:val="000000"/>
                <w:szCs w:val="24"/>
                <w:lang w:val="en-US"/>
              </w:rPr>
              <w:t>836</w:t>
            </w:r>
            <w:r w:rsidR="00976AF4" w:rsidRPr="00D03B90">
              <w:rPr>
                <w:color w:val="000000"/>
                <w:szCs w:val="24"/>
                <w:lang w:val="en-US"/>
              </w:rPr>
              <w:t>.</w:t>
            </w:r>
            <w:r w:rsidRPr="00D03B90">
              <w:rPr>
                <w:color w:val="000000"/>
                <w:szCs w:val="24"/>
                <w:lang w:val="en-US"/>
              </w:rPr>
              <w:t>34</w:t>
            </w:r>
          </w:p>
        </w:tc>
      </w:tr>
      <w:tr w:rsidR="00C306DC" w:rsidRPr="00D03B90" w:rsidTr="00BF532B">
        <w:trPr>
          <w:cantSplit/>
          <w:trHeight w:val="510"/>
          <w:jc w:val="center"/>
        </w:trPr>
        <w:tc>
          <w:tcPr>
            <w:tcW w:w="357" w:type="pct"/>
            <w:vAlign w:val="center"/>
          </w:tcPr>
          <w:p w:rsidR="00C306DC" w:rsidRPr="00D03B90" w:rsidRDefault="00C306DC" w:rsidP="00E368F4">
            <w:pPr>
              <w:jc w:val="center"/>
              <w:rPr>
                <w:color w:val="000000"/>
                <w:szCs w:val="24"/>
                <w:lang w:val="en-US"/>
              </w:rPr>
            </w:pPr>
            <w:r w:rsidRPr="00D03B90">
              <w:rPr>
                <w:color w:val="000000"/>
                <w:szCs w:val="24"/>
                <w:lang w:val="en-US"/>
              </w:rPr>
              <w:t>2</w:t>
            </w:r>
          </w:p>
        </w:tc>
        <w:tc>
          <w:tcPr>
            <w:tcW w:w="1899" w:type="pct"/>
            <w:vAlign w:val="center"/>
          </w:tcPr>
          <w:p w:rsidR="00C306DC" w:rsidRPr="00D03B90" w:rsidRDefault="005A10C8" w:rsidP="00E368F4">
            <w:pPr>
              <w:rPr>
                <w:color w:val="000000"/>
                <w:szCs w:val="24"/>
                <w:lang w:val="en-US"/>
              </w:rPr>
            </w:pPr>
            <w:r w:rsidRPr="00D03B90">
              <w:rPr>
                <w:color w:val="000000"/>
                <w:szCs w:val="24"/>
                <w:lang w:val="en-US"/>
              </w:rPr>
              <w:t>Natural gas</w:t>
            </w:r>
          </w:p>
        </w:tc>
        <w:tc>
          <w:tcPr>
            <w:tcW w:w="686" w:type="pct"/>
            <w:tcMar>
              <w:left w:w="113" w:type="dxa"/>
              <w:right w:w="113" w:type="dxa"/>
            </w:tcMar>
            <w:vAlign w:val="center"/>
          </w:tcPr>
          <w:p w:rsidR="00C306DC" w:rsidRPr="00D03B90" w:rsidRDefault="00C306DC" w:rsidP="00E368F4">
            <w:pPr>
              <w:jc w:val="right"/>
              <w:rPr>
                <w:color w:val="000000"/>
                <w:szCs w:val="24"/>
                <w:lang w:val="en-US"/>
              </w:rPr>
            </w:pPr>
            <w:r w:rsidRPr="00D03B90">
              <w:rPr>
                <w:color w:val="000000"/>
                <w:szCs w:val="24"/>
                <w:lang w:val="en-US"/>
              </w:rPr>
              <w:t>5</w:t>
            </w:r>
            <w:r w:rsidR="00976AF4" w:rsidRPr="00D03B90">
              <w:rPr>
                <w:color w:val="000000"/>
                <w:szCs w:val="24"/>
                <w:lang w:val="en-US"/>
              </w:rPr>
              <w:t>,</w:t>
            </w:r>
            <w:r w:rsidRPr="00D03B90">
              <w:rPr>
                <w:color w:val="000000"/>
                <w:szCs w:val="24"/>
                <w:lang w:val="en-US"/>
              </w:rPr>
              <w:t>131</w:t>
            </w:r>
            <w:r w:rsidR="00976AF4" w:rsidRPr="00D03B90">
              <w:rPr>
                <w:color w:val="000000"/>
                <w:szCs w:val="24"/>
                <w:lang w:val="en-US"/>
              </w:rPr>
              <w:t>.</w:t>
            </w:r>
            <w:r w:rsidRPr="00D03B90">
              <w:rPr>
                <w:color w:val="000000"/>
                <w:szCs w:val="24"/>
                <w:lang w:val="en-US"/>
              </w:rPr>
              <w:t>20</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4</w:t>
            </w:r>
            <w:r w:rsidR="00976AF4" w:rsidRPr="00D03B90">
              <w:rPr>
                <w:color w:val="000000"/>
                <w:szCs w:val="24"/>
                <w:lang w:val="en-US"/>
              </w:rPr>
              <w:t>,</w:t>
            </w:r>
            <w:r w:rsidRPr="00D03B90">
              <w:rPr>
                <w:color w:val="000000"/>
                <w:szCs w:val="24"/>
                <w:lang w:val="en-US"/>
              </w:rPr>
              <w:t>933</w:t>
            </w:r>
            <w:r w:rsidR="00976AF4" w:rsidRPr="00D03B90">
              <w:rPr>
                <w:color w:val="000000"/>
                <w:szCs w:val="24"/>
                <w:lang w:val="en-US"/>
              </w:rPr>
              <w:t>.</w:t>
            </w:r>
            <w:r w:rsidRPr="00D03B90">
              <w:rPr>
                <w:color w:val="000000"/>
                <w:szCs w:val="24"/>
                <w:lang w:val="en-US"/>
              </w:rPr>
              <w:t>85</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5</w:t>
            </w:r>
            <w:r w:rsidR="00976AF4" w:rsidRPr="00D03B90">
              <w:rPr>
                <w:color w:val="000000"/>
                <w:szCs w:val="24"/>
                <w:lang w:val="en-US"/>
              </w:rPr>
              <w:t>,</w:t>
            </w:r>
            <w:r w:rsidRPr="00D03B90">
              <w:rPr>
                <w:color w:val="000000"/>
                <w:szCs w:val="24"/>
                <w:lang w:val="en-US"/>
              </w:rPr>
              <w:t>427</w:t>
            </w:r>
            <w:r w:rsidR="00976AF4" w:rsidRPr="00D03B90">
              <w:rPr>
                <w:color w:val="000000"/>
                <w:szCs w:val="24"/>
                <w:lang w:val="en-US"/>
              </w:rPr>
              <w:t>.</w:t>
            </w:r>
            <w:r w:rsidRPr="00D03B90">
              <w:rPr>
                <w:color w:val="000000"/>
                <w:szCs w:val="24"/>
                <w:lang w:val="en-US"/>
              </w:rPr>
              <w:t>24</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5</w:t>
            </w:r>
            <w:r w:rsidR="00976AF4" w:rsidRPr="00D03B90">
              <w:rPr>
                <w:color w:val="000000"/>
                <w:szCs w:val="24"/>
                <w:lang w:val="en-US"/>
              </w:rPr>
              <w:t>,</w:t>
            </w:r>
            <w:r w:rsidRPr="00D03B90">
              <w:rPr>
                <w:color w:val="000000"/>
                <w:szCs w:val="24"/>
                <w:lang w:val="en-US"/>
              </w:rPr>
              <w:t>289</w:t>
            </w:r>
            <w:r w:rsidR="00976AF4" w:rsidRPr="00D03B90">
              <w:rPr>
                <w:color w:val="000000"/>
                <w:szCs w:val="24"/>
                <w:lang w:val="en-US"/>
              </w:rPr>
              <w:t>.</w:t>
            </w:r>
            <w:r w:rsidRPr="00D03B90">
              <w:rPr>
                <w:color w:val="000000"/>
                <w:szCs w:val="24"/>
                <w:lang w:val="en-US"/>
              </w:rPr>
              <w:t>09</w:t>
            </w:r>
          </w:p>
        </w:tc>
      </w:tr>
      <w:tr w:rsidR="00C306DC" w:rsidRPr="00D03B90" w:rsidTr="00BF532B">
        <w:trPr>
          <w:cantSplit/>
          <w:trHeight w:val="510"/>
          <w:jc w:val="center"/>
        </w:trPr>
        <w:tc>
          <w:tcPr>
            <w:tcW w:w="357" w:type="pct"/>
            <w:vAlign w:val="center"/>
          </w:tcPr>
          <w:p w:rsidR="00C306DC" w:rsidRPr="00D03B90" w:rsidRDefault="00C306DC" w:rsidP="00E368F4">
            <w:pPr>
              <w:jc w:val="center"/>
              <w:rPr>
                <w:color w:val="000000"/>
                <w:szCs w:val="24"/>
                <w:lang w:val="en-US"/>
              </w:rPr>
            </w:pPr>
            <w:r w:rsidRPr="00D03B90">
              <w:rPr>
                <w:color w:val="000000"/>
                <w:szCs w:val="24"/>
                <w:lang w:val="en-US"/>
              </w:rPr>
              <w:t>3</w:t>
            </w:r>
          </w:p>
        </w:tc>
        <w:tc>
          <w:tcPr>
            <w:tcW w:w="1899" w:type="pct"/>
            <w:vAlign w:val="center"/>
          </w:tcPr>
          <w:p w:rsidR="00C306DC" w:rsidRPr="00D03B90" w:rsidRDefault="005A10C8" w:rsidP="00E368F4">
            <w:pPr>
              <w:rPr>
                <w:color w:val="000000"/>
                <w:szCs w:val="24"/>
                <w:vertAlign w:val="superscript"/>
                <w:lang w:val="en-US"/>
              </w:rPr>
            </w:pPr>
            <w:r w:rsidRPr="00D03B90">
              <w:rPr>
                <w:color w:val="000000"/>
                <w:szCs w:val="24"/>
                <w:lang w:val="en-US"/>
              </w:rPr>
              <w:t xml:space="preserve">Electricity </w:t>
            </w:r>
          </w:p>
        </w:tc>
        <w:tc>
          <w:tcPr>
            <w:tcW w:w="686" w:type="pct"/>
            <w:tcMar>
              <w:left w:w="113" w:type="dxa"/>
              <w:right w:w="113" w:type="dxa"/>
            </w:tcMar>
            <w:vAlign w:val="center"/>
          </w:tcPr>
          <w:p w:rsidR="00C306DC" w:rsidRPr="00D03B90" w:rsidRDefault="00C306DC" w:rsidP="00E368F4">
            <w:pPr>
              <w:jc w:val="right"/>
              <w:rPr>
                <w:color w:val="000000"/>
                <w:szCs w:val="24"/>
                <w:lang w:val="en-US"/>
              </w:rPr>
            </w:pPr>
            <w:r w:rsidRPr="00D03B90">
              <w:rPr>
                <w:color w:val="000000"/>
                <w:szCs w:val="24"/>
                <w:lang w:val="en-US"/>
              </w:rPr>
              <w:t>8</w:t>
            </w:r>
            <w:r w:rsidR="00976AF4" w:rsidRPr="00D03B90">
              <w:rPr>
                <w:color w:val="000000"/>
                <w:szCs w:val="24"/>
                <w:lang w:val="en-US"/>
              </w:rPr>
              <w:t>,</w:t>
            </w:r>
            <w:r w:rsidRPr="00D03B90">
              <w:rPr>
                <w:color w:val="000000"/>
                <w:szCs w:val="24"/>
                <w:lang w:val="en-US"/>
              </w:rPr>
              <w:t>547</w:t>
            </w:r>
            <w:r w:rsidR="00976AF4" w:rsidRPr="00D03B90">
              <w:rPr>
                <w:color w:val="000000"/>
                <w:szCs w:val="24"/>
                <w:lang w:val="en-US"/>
              </w:rPr>
              <w:t>.</w:t>
            </w:r>
            <w:r w:rsidRPr="00D03B90">
              <w:rPr>
                <w:color w:val="000000"/>
                <w:szCs w:val="24"/>
                <w:lang w:val="en-US"/>
              </w:rPr>
              <w:t>92</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8</w:t>
            </w:r>
            <w:r w:rsidR="00976AF4" w:rsidRPr="00D03B90">
              <w:rPr>
                <w:color w:val="000000"/>
                <w:szCs w:val="24"/>
                <w:lang w:val="en-US"/>
              </w:rPr>
              <w:t>,</w:t>
            </w:r>
            <w:r w:rsidRPr="00D03B90">
              <w:rPr>
                <w:color w:val="000000"/>
                <w:szCs w:val="24"/>
                <w:lang w:val="en-US"/>
              </w:rPr>
              <w:t>586</w:t>
            </w:r>
            <w:r w:rsidR="00976AF4" w:rsidRPr="00D03B90">
              <w:rPr>
                <w:color w:val="000000"/>
                <w:szCs w:val="24"/>
                <w:lang w:val="en-US"/>
              </w:rPr>
              <w:t>.</w:t>
            </w:r>
            <w:r w:rsidRPr="00D03B90">
              <w:rPr>
                <w:color w:val="000000"/>
                <w:szCs w:val="24"/>
                <w:lang w:val="en-US"/>
              </w:rPr>
              <w:t>86</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8</w:t>
            </w:r>
            <w:r w:rsidR="00976AF4" w:rsidRPr="00D03B90">
              <w:rPr>
                <w:color w:val="000000"/>
                <w:szCs w:val="24"/>
                <w:lang w:val="en-US"/>
              </w:rPr>
              <w:t>,</w:t>
            </w:r>
            <w:r w:rsidRPr="00D03B90">
              <w:rPr>
                <w:color w:val="000000"/>
                <w:szCs w:val="24"/>
                <w:lang w:val="en-US"/>
              </w:rPr>
              <w:t>734</w:t>
            </w:r>
            <w:r w:rsidR="00976AF4" w:rsidRPr="00D03B90">
              <w:rPr>
                <w:color w:val="000000"/>
                <w:szCs w:val="24"/>
                <w:lang w:val="en-US"/>
              </w:rPr>
              <w:t>.</w:t>
            </w:r>
            <w:r w:rsidRPr="00D03B90">
              <w:rPr>
                <w:color w:val="000000"/>
                <w:szCs w:val="24"/>
                <w:lang w:val="en-US"/>
              </w:rPr>
              <w:t>55</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8</w:t>
            </w:r>
            <w:r w:rsidR="00976AF4" w:rsidRPr="00D03B90">
              <w:rPr>
                <w:color w:val="000000"/>
                <w:szCs w:val="24"/>
                <w:lang w:val="en-US"/>
              </w:rPr>
              <w:t>,</w:t>
            </w:r>
            <w:r w:rsidRPr="00D03B90">
              <w:rPr>
                <w:color w:val="000000"/>
                <w:szCs w:val="24"/>
                <w:lang w:val="en-US"/>
              </w:rPr>
              <w:t>734</w:t>
            </w:r>
            <w:r w:rsidR="00976AF4" w:rsidRPr="00D03B90">
              <w:rPr>
                <w:color w:val="000000"/>
                <w:szCs w:val="24"/>
                <w:lang w:val="en-US"/>
              </w:rPr>
              <w:t>.</w:t>
            </w:r>
            <w:r w:rsidRPr="00D03B90">
              <w:rPr>
                <w:color w:val="000000"/>
                <w:szCs w:val="24"/>
                <w:lang w:val="en-US"/>
              </w:rPr>
              <w:t>91</w:t>
            </w:r>
          </w:p>
        </w:tc>
      </w:tr>
      <w:tr w:rsidR="00C306DC" w:rsidRPr="00D03B90" w:rsidTr="00BF532B">
        <w:trPr>
          <w:cantSplit/>
          <w:trHeight w:val="510"/>
          <w:jc w:val="center"/>
        </w:trPr>
        <w:tc>
          <w:tcPr>
            <w:tcW w:w="357" w:type="pct"/>
            <w:vAlign w:val="center"/>
          </w:tcPr>
          <w:p w:rsidR="00C306DC" w:rsidRPr="00D03B90" w:rsidRDefault="00C306DC" w:rsidP="00E368F4">
            <w:pPr>
              <w:jc w:val="center"/>
              <w:rPr>
                <w:color w:val="000000"/>
                <w:szCs w:val="24"/>
                <w:lang w:val="en-US"/>
              </w:rPr>
            </w:pPr>
            <w:r w:rsidRPr="00D03B90">
              <w:rPr>
                <w:color w:val="000000"/>
                <w:szCs w:val="24"/>
                <w:lang w:val="en-US"/>
              </w:rPr>
              <w:t>4</w:t>
            </w:r>
          </w:p>
        </w:tc>
        <w:tc>
          <w:tcPr>
            <w:tcW w:w="1899" w:type="pct"/>
            <w:vAlign w:val="center"/>
          </w:tcPr>
          <w:p w:rsidR="00C306DC" w:rsidRPr="00D03B90" w:rsidRDefault="005A10C8" w:rsidP="005A10C8">
            <w:pPr>
              <w:rPr>
                <w:color w:val="000000"/>
                <w:szCs w:val="24"/>
                <w:lang w:val="en-US"/>
              </w:rPr>
            </w:pPr>
            <w:r w:rsidRPr="00D03B90">
              <w:rPr>
                <w:color w:val="000000"/>
                <w:szCs w:val="24"/>
                <w:lang w:val="en-US"/>
              </w:rPr>
              <w:t>Cold water production</w:t>
            </w:r>
          </w:p>
        </w:tc>
        <w:tc>
          <w:tcPr>
            <w:tcW w:w="686" w:type="pct"/>
            <w:tcMar>
              <w:left w:w="113" w:type="dxa"/>
              <w:right w:w="113" w:type="dxa"/>
            </w:tcMar>
            <w:vAlign w:val="center"/>
          </w:tcPr>
          <w:p w:rsidR="00C306DC" w:rsidRPr="00D03B90" w:rsidRDefault="00C306DC" w:rsidP="00E368F4">
            <w:pPr>
              <w:jc w:val="right"/>
              <w:rPr>
                <w:color w:val="000000"/>
                <w:szCs w:val="24"/>
                <w:lang w:val="en-US"/>
              </w:rPr>
            </w:pPr>
            <w:r w:rsidRPr="00D03B90">
              <w:rPr>
                <w:color w:val="000000"/>
                <w:szCs w:val="24"/>
                <w:lang w:val="en-US"/>
              </w:rPr>
              <w:t>344</w:t>
            </w:r>
            <w:r w:rsidR="00976AF4" w:rsidRPr="00D03B90">
              <w:rPr>
                <w:color w:val="000000"/>
                <w:szCs w:val="24"/>
                <w:lang w:val="en-US"/>
              </w:rPr>
              <w:t>.</w:t>
            </w:r>
            <w:r w:rsidRPr="00D03B90">
              <w:rPr>
                <w:color w:val="000000"/>
                <w:szCs w:val="24"/>
                <w:lang w:val="en-US"/>
              </w:rPr>
              <w:t>68</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319</w:t>
            </w:r>
            <w:r w:rsidR="00976AF4" w:rsidRPr="00D03B90">
              <w:rPr>
                <w:color w:val="000000"/>
                <w:szCs w:val="24"/>
                <w:lang w:val="en-US"/>
              </w:rPr>
              <w:t>.</w:t>
            </w:r>
            <w:r w:rsidRPr="00D03B90">
              <w:rPr>
                <w:color w:val="000000"/>
                <w:szCs w:val="24"/>
                <w:lang w:val="en-US"/>
              </w:rPr>
              <w:t>40</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335</w:t>
            </w:r>
            <w:r w:rsidR="00976AF4" w:rsidRPr="00D03B90">
              <w:rPr>
                <w:color w:val="000000"/>
                <w:szCs w:val="24"/>
                <w:lang w:val="en-US"/>
              </w:rPr>
              <w:t>.</w:t>
            </w:r>
            <w:r w:rsidRPr="00D03B90">
              <w:rPr>
                <w:color w:val="000000"/>
                <w:szCs w:val="24"/>
                <w:lang w:val="en-US"/>
              </w:rPr>
              <w:t>40</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340</w:t>
            </w:r>
            <w:r w:rsidR="00976AF4" w:rsidRPr="00D03B90">
              <w:rPr>
                <w:color w:val="000000"/>
                <w:szCs w:val="24"/>
                <w:lang w:val="en-US"/>
              </w:rPr>
              <w:t>.</w:t>
            </w:r>
            <w:r w:rsidRPr="00D03B90">
              <w:rPr>
                <w:color w:val="000000"/>
                <w:szCs w:val="24"/>
                <w:lang w:val="en-US"/>
              </w:rPr>
              <w:t>70</w:t>
            </w:r>
          </w:p>
        </w:tc>
      </w:tr>
      <w:tr w:rsidR="00C306DC" w:rsidRPr="00D03B90" w:rsidTr="00BF532B">
        <w:trPr>
          <w:cantSplit/>
          <w:trHeight w:val="510"/>
          <w:jc w:val="center"/>
        </w:trPr>
        <w:tc>
          <w:tcPr>
            <w:tcW w:w="357" w:type="pct"/>
            <w:vAlign w:val="center"/>
          </w:tcPr>
          <w:p w:rsidR="00C306DC" w:rsidRPr="00D03B90" w:rsidRDefault="00C306DC" w:rsidP="00E368F4">
            <w:pPr>
              <w:jc w:val="center"/>
              <w:rPr>
                <w:color w:val="000000"/>
                <w:szCs w:val="24"/>
                <w:lang w:val="en-US"/>
              </w:rPr>
            </w:pPr>
            <w:r w:rsidRPr="00D03B90">
              <w:rPr>
                <w:color w:val="000000"/>
                <w:szCs w:val="24"/>
                <w:lang w:val="en-US"/>
              </w:rPr>
              <w:t>5</w:t>
            </w:r>
          </w:p>
        </w:tc>
        <w:tc>
          <w:tcPr>
            <w:tcW w:w="1899" w:type="pct"/>
            <w:vAlign w:val="center"/>
          </w:tcPr>
          <w:p w:rsidR="00C306DC" w:rsidRPr="00D03B90" w:rsidRDefault="005A10C8" w:rsidP="00E368F4">
            <w:pPr>
              <w:rPr>
                <w:color w:val="000000"/>
                <w:szCs w:val="24"/>
                <w:lang w:val="en-US"/>
              </w:rPr>
            </w:pPr>
            <w:r w:rsidRPr="00D03B90">
              <w:rPr>
                <w:color w:val="000000"/>
                <w:szCs w:val="24"/>
                <w:lang w:val="en-US"/>
              </w:rPr>
              <w:t>Diesel fuel</w:t>
            </w:r>
          </w:p>
        </w:tc>
        <w:tc>
          <w:tcPr>
            <w:tcW w:w="686" w:type="pct"/>
            <w:tcMar>
              <w:left w:w="113" w:type="dxa"/>
              <w:right w:w="113" w:type="dxa"/>
            </w:tcMar>
            <w:vAlign w:val="center"/>
          </w:tcPr>
          <w:p w:rsidR="00C306DC" w:rsidRPr="00D03B90" w:rsidRDefault="00C306DC" w:rsidP="00E368F4">
            <w:pPr>
              <w:jc w:val="right"/>
              <w:rPr>
                <w:color w:val="000000"/>
                <w:szCs w:val="24"/>
                <w:lang w:val="en-US"/>
              </w:rPr>
            </w:pPr>
            <w:r w:rsidRPr="00D03B90">
              <w:rPr>
                <w:color w:val="000000"/>
                <w:szCs w:val="24"/>
                <w:lang w:val="en-US"/>
              </w:rPr>
              <w:t>26</w:t>
            </w:r>
            <w:r w:rsidR="00976AF4" w:rsidRPr="00D03B90">
              <w:rPr>
                <w:color w:val="000000"/>
                <w:szCs w:val="24"/>
                <w:lang w:val="en-US"/>
              </w:rPr>
              <w:t>.</w:t>
            </w:r>
            <w:r w:rsidRPr="00D03B90">
              <w:rPr>
                <w:color w:val="000000"/>
                <w:szCs w:val="24"/>
                <w:lang w:val="en-US"/>
              </w:rPr>
              <w:t>31</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28</w:t>
            </w:r>
            <w:r w:rsidR="00976AF4" w:rsidRPr="00D03B90">
              <w:rPr>
                <w:color w:val="000000"/>
                <w:szCs w:val="24"/>
                <w:lang w:val="en-US"/>
              </w:rPr>
              <w:t>.</w:t>
            </w:r>
            <w:r w:rsidRPr="00D03B90">
              <w:rPr>
                <w:color w:val="000000"/>
                <w:szCs w:val="24"/>
                <w:lang w:val="en-US"/>
              </w:rPr>
              <w:t>94</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30</w:t>
            </w:r>
            <w:r w:rsidR="00976AF4" w:rsidRPr="00D03B90">
              <w:rPr>
                <w:color w:val="000000"/>
                <w:szCs w:val="24"/>
                <w:lang w:val="en-US"/>
              </w:rPr>
              <w:t>.</w:t>
            </w:r>
            <w:r w:rsidRPr="00D03B90">
              <w:rPr>
                <w:color w:val="000000"/>
                <w:szCs w:val="24"/>
                <w:lang w:val="en-US"/>
              </w:rPr>
              <w:t>71</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30</w:t>
            </w:r>
            <w:r w:rsidR="00976AF4" w:rsidRPr="00D03B90">
              <w:rPr>
                <w:color w:val="000000"/>
                <w:szCs w:val="24"/>
                <w:lang w:val="en-US"/>
              </w:rPr>
              <w:t>.</w:t>
            </w:r>
            <w:r w:rsidRPr="00D03B90">
              <w:rPr>
                <w:color w:val="000000"/>
                <w:szCs w:val="24"/>
                <w:lang w:val="en-US"/>
              </w:rPr>
              <w:t>71</w:t>
            </w:r>
          </w:p>
        </w:tc>
      </w:tr>
      <w:tr w:rsidR="00C306DC" w:rsidRPr="00D03B90" w:rsidTr="00BF532B">
        <w:trPr>
          <w:cantSplit/>
          <w:trHeight w:val="510"/>
          <w:jc w:val="center"/>
        </w:trPr>
        <w:tc>
          <w:tcPr>
            <w:tcW w:w="357" w:type="pct"/>
            <w:vAlign w:val="center"/>
          </w:tcPr>
          <w:p w:rsidR="00C306DC" w:rsidRPr="00D03B90" w:rsidRDefault="00C306DC" w:rsidP="00E368F4">
            <w:pPr>
              <w:jc w:val="center"/>
              <w:rPr>
                <w:color w:val="000000"/>
                <w:szCs w:val="24"/>
                <w:lang w:val="en-US"/>
              </w:rPr>
            </w:pPr>
            <w:r w:rsidRPr="00D03B90">
              <w:rPr>
                <w:color w:val="000000"/>
                <w:szCs w:val="24"/>
                <w:lang w:val="en-US"/>
              </w:rPr>
              <w:t>7</w:t>
            </w:r>
          </w:p>
        </w:tc>
        <w:tc>
          <w:tcPr>
            <w:tcW w:w="1899" w:type="pct"/>
            <w:vAlign w:val="center"/>
          </w:tcPr>
          <w:p w:rsidR="00C306DC" w:rsidRPr="00D03B90" w:rsidRDefault="005A10C8" w:rsidP="00E368F4">
            <w:pPr>
              <w:rPr>
                <w:color w:val="000000"/>
                <w:szCs w:val="24"/>
                <w:lang w:val="en-US"/>
              </w:rPr>
            </w:pPr>
            <w:r w:rsidRPr="00D03B90">
              <w:rPr>
                <w:color w:val="000000"/>
                <w:szCs w:val="24"/>
                <w:lang w:val="en-US"/>
              </w:rPr>
              <w:t>Gasoline</w:t>
            </w:r>
          </w:p>
        </w:tc>
        <w:tc>
          <w:tcPr>
            <w:tcW w:w="686" w:type="pct"/>
            <w:tcMar>
              <w:left w:w="113" w:type="dxa"/>
              <w:right w:w="113" w:type="dxa"/>
            </w:tcMar>
            <w:vAlign w:val="center"/>
          </w:tcPr>
          <w:p w:rsidR="00C306DC" w:rsidRPr="00D03B90" w:rsidRDefault="00C306DC" w:rsidP="00E368F4">
            <w:pPr>
              <w:jc w:val="right"/>
              <w:rPr>
                <w:color w:val="000000"/>
                <w:szCs w:val="24"/>
                <w:lang w:val="en-US"/>
              </w:rPr>
            </w:pPr>
            <w:r w:rsidRPr="00D03B90">
              <w:rPr>
                <w:color w:val="000000"/>
                <w:szCs w:val="24"/>
                <w:lang w:val="en-US"/>
              </w:rPr>
              <w:t>447</w:t>
            </w:r>
            <w:r w:rsidR="00976AF4" w:rsidRPr="00D03B90">
              <w:rPr>
                <w:color w:val="000000"/>
                <w:szCs w:val="24"/>
                <w:lang w:val="en-US"/>
              </w:rPr>
              <w:t>.</w:t>
            </w:r>
            <w:r w:rsidRPr="00D03B90">
              <w:rPr>
                <w:color w:val="000000"/>
                <w:szCs w:val="24"/>
                <w:lang w:val="en-US"/>
              </w:rPr>
              <w:t>83</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461</w:t>
            </w:r>
            <w:r w:rsidR="00976AF4" w:rsidRPr="00D03B90">
              <w:rPr>
                <w:color w:val="000000"/>
                <w:szCs w:val="24"/>
                <w:lang w:val="en-US"/>
              </w:rPr>
              <w:t>.</w:t>
            </w:r>
            <w:r w:rsidRPr="00D03B90">
              <w:rPr>
                <w:color w:val="000000"/>
                <w:szCs w:val="24"/>
                <w:lang w:val="en-US"/>
              </w:rPr>
              <w:t>21</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484</w:t>
            </w:r>
            <w:r w:rsidR="00976AF4" w:rsidRPr="00D03B90">
              <w:rPr>
                <w:color w:val="000000"/>
                <w:szCs w:val="24"/>
                <w:lang w:val="en-US"/>
              </w:rPr>
              <w:t>.</w:t>
            </w:r>
            <w:r w:rsidRPr="00D03B90">
              <w:rPr>
                <w:color w:val="000000"/>
                <w:szCs w:val="24"/>
                <w:lang w:val="en-US"/>
              </w:rPr>
              <w:t>30</w:t>
            </w:r>
          </w:p>
        </w:tc>
        <w:tc>
          <w:tcPr>
            <w:tcW w:w="686" w:type="pct"/>
            <w:vAlign w:val="center"/>
          </w:tcPr>
          <w:p w:rsidR="00C306DC" w:rsidRPr="00D03B90" w:rsidRDefault="00C306DC" w:rsidP="00E368F4">
            <w:pPr>
              <w:jc w:val="right"/>
              <w:rPr>
                <w:color w:val="000000"/>
                <w:szCs w:val="24"/>
                <w:lang w:val="en-US"/>
              </w:rPr>
            </w:pPr>
            <w:r w:rsidRPr="00D03B90">
              <w:rPr>
                <w:color w:val="000000"/>
                <w:szCs w:val="24"/>
                <w:lang w:val="en-US"/>
              </w:rPr>
              <w:t>498</w:t>
            </w:r>
            <w:r w:rsidR="00976AF4" w:rsidRPr="00D03B90">
              <w:rPr>
                <w:color w:val="000000"/>
                <w:szCs w:val="24"/>
                <w:lang w:val="en-US"/>
              </w:rPr>
              <w:t>.</w:t>
            </w:r>
            <w:r w:rsidRPr="00D03B90">
              <w:rPr>
                <w:color w:val="000000"/>
                <w:szCs w:val="24"/>
                <w:lang w:val="en-US"/>
              </w:rPr>
              <w:t>84</w:t>
            </w:r>
          </w:p>
        </w:tc>
      </w:tr>
      <w:tr w:rsidR="00C306DC" w:rsidRPr="00D03B90" w:rsidTr="00BF532B">
        <w:trPr>
          <w:cantSplit/>
          <w:trHeight w:val="510"/>
          <w:jc w:val="center"/>
        </w:trPr>
        <w:tc>
          <w:tcPr>
            <w:tcW w:w="2256" w:type="pct"/>
            <w:gridSpan w:val="2"/>
            <w:vAlign w:val="center"/>
          </w:tcPr>
          <w:p w:rsidR="00C306DC" w:rsidRPr="00D03B90" w:rsidRDefault="00976AF4" w:rsidP="00E368F4">
            <w:pPr>
              <w:jc w:val="center"/>
              <w:rPr>
                <w:b/>
                <w:color w:val="000000"/>
                <w:szCs w:val="24"/>
                <w:lang w:val="en-US"/>
              </w:rPr>
            </w:pPr>
            <w:r w:rsidRPr="00D03B90">
              <w:rPr>
                <w:b/>
                <w:color w:val="000000"/>
                <w:szCs w:val="24"/>
                <w:lang w:val="en-US"/>
              </w:rPr>
              <w:t>Total</w:t>
            </w:r>
          </w:p>
        </w:tc>
        <w:tc>
          <w:tcPr>
            <w:tcW w:w="686" w:type="pct"/>
            <w:tcMar>
              <w:left w:w="113" w:type="dxa"/>
              <w:right w:w="113" w:type="dxa"/>
            </w:tcMar>
            <w:vAlign w:val="center"/>
          </w:tcPr>
          <w:p w:rsidR="00C306DC" w:rsidRPr="00D03B90" w:rsidRDefault="00C306DC" w:rsidP="00976AF4">
            <w:pPr>
              <w:jc w:val="right"/>
              <w:rPr>
                <w:b/>
                <w:color w:val="000000"/>
                <w:szCs w:val="24"/>
                <w:lang w:val="en-US"/>
              </w:rPr>
            </w:pPr>
            <w:r w:rsidRPr="00D03B90">
              <w:rPr>
                <w:b/>
                <w:color w:val="000000"/>
                <w:szCs w:val="24"/>
                <w:lang w:val="en-US"/>
              </w:rPr>
              <w:t>39</w:t>
            </w:r>
            <w:r w:rsidR="00976AF4" w:rsidRPr="00D03B90">
              <w:rPr>
                <w:b/>
                <w:color w:val="000000"/>
                <w:szCs w:val="24"/>
                <w:lang w:val="en-US"/>
              </w:rPr>
              <w:t>,</w:t>
            </w:r>
            <w:r w:rsidRPr="00D03B90">
              <w:rPr>
                <w:b/>
                <w:color w:val="000000"/>
                <w:szCs w:val="24"/>
                <w:lang w:val="en-US"/>
              </w:rPr>
              <w:t>655</w:t>
            </w:r>
            <w:r w:rsidR="00976AF4" w:rsidRPr="00D03B90">
              <w:rPr>
                <w:b/>
                <w:color w:val="000000"/>
                <w:szCs w:val="24"/>
                <w:lang w:val="en-US"/>
              </w:rPr>
              <w:t>.</w:t>
            </w:r>
            <w:r w:rsidRPr="00D03B90">
              <w:rPr>
                <w:b/>
                <w:color w:val="000000"/>
                <w:szCs w:val="24"/>
                <w:lang w:val="en-US"/>
              </w:rPr>
              <w:t>53</w:t>
            </w:r>
          </w:p>
        </w:tc>
        <w:tc>
          <w:tcPr>
            <w:tcW w:w="686" w:type="pct"/>
            <w:vAlign w:val="center"/>
          </w:tcPr>
          <w:p w:rsidR="00C306DC" w:rsidRPr="00D03B90" w:rsidRDefault="00C306DC" w:rsidP="00E368F4">
            <w:pPr>
              <w:jc w:val="right"/>
              <w:rPr>
                <w:b/>
                <w:color w:val="000000"/>
                <w:szCs w:val="24"/>
                <w:lang w:val="en-US"/>
              </w:rPr>
            </w:pPr>
            <w:r w:rsidRPr="00D03B90">
              <w:rPr>
                <w:b/>
                <w:color w:val="000000"/>
                <w:szCs w:val="24"/>
                <w:lang w:val="en-US"/>
              </w:rPr>
              <w:t>41</w:t>
            </w:r>
            <w:r w:rsidR="00976AF4" w:rsidRPr="00D03B90">
              <w:rPr>
                <w:b/>
                <w:color w:val="000000"/>
                <w:szCs w:val="24"/>
                <w:lang w:val="en-US"/>
              </w:rPr>
              <w:t>,</w:t>
            </w:r>
            <w:r w:rsidRPr="00D03B90">
              <w:rPr>
                <w:b/>
                <w:color w:val="000000"/>
                <w:szCs w:val="24"/>
                <w:lang w:val="en-US"/>
              </w:rPr>
              <w:t>440</w:t>
            </w:r>
            <w:r w:rsidR="00976AF4" w:rsidRPr="00D03B90">
              <w:rPr>
                <w:b/>
                <w:color w:val="000000"/>
                <w:szCs w:val="24"/>
                <w:lang w:val="en-US"/>
              </w:rPr>
              <w:t>.</w:t>
            </w:r>
            <w:r w:rsidRPr="00D03B90">
              <w:rPr>
                <w:b/>
                <w:color w:val="000000"/>
                <w:szCs w:val="24"/>
                <w:lang w:val="en-US"/>
              </w:rPr>
              <w:t>38</w:t>
            </w:r>
          </w:p>
        </w:tc>
        <w:tc>
          <w:tcPr>
            <w:tcW w:w="686" w:type="pct"/>
            <w:vAlign w:val="center"/>
          </w:tcPr>
          <w:p w:rsidR="00C306DC" w:rsidRPr="00D03B90" w:rsidRDefault="00C306DC" w:rsidP="00E368F4">
            <w:pPr>
              <w:jc w:val="right"/>
              <w:rPr>
                <w:b/>
                <w:color w:val="000000"/>
                <w:szCs w:val="24"/>
                <w:lang w:val="en-US"/>
              </w:rPr>
            </w:pPr>
            <w:r w:rsidRPr="00D03B90">
              <w:rPr>
                <w:b/>
                <w:color w:val="000000"/>
                <w:szCs w:val="24"/>
                <w:lang w:val="en-US"/>
              </w:rPr>
              <w:t>43</w:t>
            </w:r>
            <w:r w:rsidR="00976AF4" w:rsidRPr="00D03B90">
              <w:rPr>
                <w:b/>
                <w:color w:val="000000"/>
                <w:szCs w:val="24"/>
                <w:lang w:val="en-US"/>
              </w:rPr>
              <w:t>,</w:t>
            </w:r>
            <w:r w:rsidRPr="00D03B90">
              <w:rPr>
                <w:b/>
                <w:color w:val="000000"/>
                <w:szCs w:val="24"/>
                <w:lang w:val="en-US"/>
              </w:rPr>
              <w:t>696</w:t>
            </w:r>
            <w:r w:rsidR="00976AF4" w:rsidRPr="00D03B90">
              <w:rPr>
                <w:b/>
                <w:color w:val="000000"/>
                <w:szCs w:val="24"/>
                <w:lang w:val="en-US"/>
              </w:rPr>
              <w:t>.</w:t>
            </w:r>
            <w:r w:rsidRPr="00D03B90">
              <w:rPr>
                <w:b/>
                <w:color w:val="000000"/>
                <w:szCs w:val="24"/>
                <w:lang w:val="en-US"/>
              </w:rPr>
              <w:t>81</w:t>
            </w:r>
          </w:p>
        </w:tc>
        <w:tc>
          <w:tcPr>
            <w:tcW w:w="686" w:type="pct"/>
            <w:vAlign w:val="center"/>
          </w:tcPr>
          <w:p w:rsidR="00C306DC" w:rsidRPr="00D03B90" w:rsidRDefault="00C306DC" w:rsidP="00E368F4">
            <w:pPr>
              <w:jc w:val="right"/>
              <w:rPr>
                <w:b/>
                <w:color w:val="000000"/>
                <w:szCs w:val="24"/>
                <w:lang w:val="en-US"/>
              </w:rPr>
            </w:pPr>
            <w:r w:rsidRPr="00D03B90">
              <w:rPr>
                <w:b/>
                <w:color w:val="000000"/>
                <w:szCs w:val="24"/>
                <w:lang w:val="en-US"/>
              </w:rPr>
              <w:t>44</w:t>
            </w:r>
            <w:r w:rsidR="00976AF4" w:rsidRPr="00D03B90">
              <w:rPr>
                <w:b/>
                <w:color w:val="000000"/>
                <w:szCs w:val="24"/>
                <w:lang w:val="en-US"/>
              </w:rPr>
              <w:t>,</w:t>
            </w:r>
            <w:r w:rsidRPr="00D03B90">
              <w:rPr>
                <w:b/>
                <w:color w:val="000000"/>
                <w:szCs w:val="24"/>
                <w:lang w:val="en-US"/>
              </w:rPr>
              <w:t>730</w:t>
            </w:r>
            <w:r w:rsidR="00976AF4" w:rsidRPr="00D03B90">
              <w:rPr>
                <w:b/>
                <w:color w:val="000000"/>
                <w:szCs w:val="24"/>
                <w:lang w:val="en-US"/>
              </w:rPr>
              <w:t>.</w:t>
            </w:r>
            <w:r w:rsidRPr="00D03B90">
              <w:rPr>
                <w:b/>
                <w:color w:val="000000"/>
                <w:szCs w:val="24"/>
                <w:lang w:val="en-US"/>
              </w:rPr>
              <w:t>58</w:t>
            </w:r>
          </w:p>
        </w:tc>
      </w:tr>
    </w:tbl>
    <w:p w:rsidR="00C306DC" w:rsidRPr="00D03B90" w:rsidRDefault="00C306DC" w:rsidP="00C306DC">
      <w:pPr>
        <w:rPr>
          <w:color w:val="000000"/>
          <w:sz w:val="28"/>
          <w:lang w:val="en-US"/>
        </w:rPr>
      </w:pPr>
    </w:p>
    <w:p w:rsidR="00C306DC" w:rsidRPr="00D03B90" w:rsidRDefault="005A10C8" w:rsidP="00C306DC">
      <w:pPr>
        <w:pStyle w:val="a6"/>
        <w:ind w:firstLine="708"/>
        <w:rPr>
          <w:rFonts w:ascii="Times New Roman" w:hAnsi="Times New Roman"/>
          <w:sz w:val="28"/>
          <w:szCs w:val="28"/>
          <w:lang w:val="en-US"/>
        </w:rPr>
      </w:pPr>
      <w:r w:rsidRPr="00D03B90">
        <w:rPr>
          <w:rFonts w:ascii="Times New Roman" w:hAnsi="Times New Roman"/>
          <w:sz w:val="28"/>
          <w:szCs w:val="28"/>
          <w:lang w:val="en-US"/>
        </w:rPr>
        <w:t xml:space="preserve">The generalized distribution of emissions with regard to the baseline year of </w:t>
      </w:r>
      <w:r w:rsidR="00C306DC" w:rsidRPr="00D03B90">
        <w:rPr>
          <w:rFonts w:ascii="Times New Roman" w:hAnsi="Times New Roman"/>
          <w:sz w:val="28"/>
          <w:szCs w:val="28"/>
          <w:lang w:val="en-US"/>
        </w:rPr>
        <w:t xml:space="preserve">2010 </w:t>
      </w:r>
      <w:r w:rsidRPr="00D03B90">
        <w:rPr>
          <w:rFonts w:ascii="Times New Roman" w:hAnsi="Times New Roman"/>
          <w:sz w:val="28"/>
          <w:szCs w:val="28"/>
          <w:lang w:val="en-US"/>
        </w:rPr>
        <w:t>by the source of emission looks as follows:</w:t>
      </w:r>
    </w:p>
    <w:p w:rsidR="00C306DC" w:rsidRPr="00D03B90" w:rsidRDefault="00C306DC" w:rsidP="00C306DC">
      <w:pPr>
        <w:rPr>
          <w:color w:val="000000"/>
          <w:sz w:val="28"/>
          <w:lang w:val="en-US"/>
        </w:rPr>
      </w:pPr>
    </w:p>
    <w:p w:rsidR="00C306DC" w:rsidRPr="00D03B90" w:rsidRDefault="004656A7" w:rsidP="00C306DC">
      <w:pPr>
        <w:rPr>
          <w:color w:val="000000"/>
          <w:sz w:val="28"/>
          <w:lang w:val="en-US"/>
        </w:rPr>
      </w:pPr>
      <w:r>
        <w:rPr>
          <w:noProof/>
        </w:rPr>
        <w:drawing>
          <wp:inline distT="0" distB="0" distL="0" distR="0">
            <wp:extent cx="6343650" cy="4114800"/>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306DC" w:rsidRPr="00D03B90" w:rsidRDefault="00C306DC" w:rsidP="00C306DC">
      <w:pPr>
        <w:rPr>
          <w:color w:val="000000"/>
          <w:sz w:val="28"/>
          <w:lang w:val="en-US"/>
        </w:rPr>
      </w:pPr>
    </w:p>
    <w:p w:rsidR="00C306DC" w:rsidRPr="00D03B90" w:rsidRDefault="00C306DC" w:rsidP="00C306DC">
      <w:pPr>
        <w:rPr>
          <w:color w:val="000000"/>
          <w:sz w:val="28"/>
          <w:lang w:val="en-US"/>
        </w:rPr>
        <w:sectPr w:rsidR="00C306DC" w:rsidRPr="00D03B90" w:rsidSect="00DA4CC8">
          <w:pgSz w:w="11906" w:h="16838"/>
          <w:pgMar w:top="1134" w:right="567" w:bottom="1134" w:left="1701" w:header="709" w:footer="709" w:gutter="0"/>
          <w:cols w:space="708"/>
          <w:docGrid w:linePitch="360"/>
        </w:sectPr>
      </w:pPr>
    </w:p>
    <w:p w:rsidR="00C306DC" w:rsidRPr="00D03B90" w:rsidRDefault="005A10C8" w:rsidP="005E23BE">
      <w:pPr>
        <w:spacing w:line="360" w:lineRule="auto"/>
        <w:ind w:firstLine="708"/>
        <w:jc w:val="both"/>
        <w:rPr>
          <w:sz w:val="28"/>
          <w:lang w:val="en-US"/>
        </w:rPr>
      </w:pPr>
      <w:r w:rsidRPr="00D03B90">
        <w:rPr>
          <w:sz w:val="28"/>
          <w:lang w:val="en-US"/>
        </w:rPr>
        <w:lastRenderedPageBreak/>
        <w:t xml:space="preserve">Distribution of </w:t>
      </w:r>
      <w:r w:rsidR="00C306DC" w:rsidRPr="00D03B90">
        <w:rPr>
          <w:sz w:val="28"/>
          <w:lang w:val="en-US"/>
        </w:rPr>
        <w:t>СО</w:t>
      </w:r>
      <w:r w:rsidR="00C306DC" w:rsidRPr="00D03B90">
        <w:rPr>
          <w:sz w:val="28"/>
          <w:vertAlign w:val="subscript"/>
          <w:lang w:val="en-US"/>
        </w:rPr>
        <w:t>2</w:t>
      </w:r>
      <w:r w:rsidRPr="00D03B90">
        <w:rPr>
          <w:sz w:val="28"/>
          <w:lang w:val="en-US"/>
        </w:rPr>
        <w:t xml:space="preserve"> emissions in tons among the analyzed spheres by the source of emission with regard to the baseline year of </w:t>
      </w:r>
      <w:r w:rsidR="00353755" w:rsidRPr="00D03B90">
        <w:rPr>
          <w:sz w:val="28"/>
          <w:lang w:val="en-US"/>
        </w:rPr>
        <w:t xml:space="preserve">2010 </w:t>
      </w:r>
      <w:r w:rsidRPr="00D03B90">
        <w:rPr>
          <w:sz w:val="28"/>
          <w:lang w:val="en-US"/>
        </w:rPr>
        <w:t>looks as follows</w:t>
      </w:r>
      <w:r w:rsidR="00D4199F" w:rsidRPr="00D03B90">
        <w:rPr>
          <w:sz w:val="28"/>
          <w:lang w:val="en-US"/>
        </w:rPr>
        <w:t>.</w:t>
      </w:r>
    </w:p>
    <w:p w:rsidR="00353755" w:rsidRPr="00D03B90" w:rsidRDefault="00353755" w:rsidP="00353755">
      <w:pPr>
        <w:rPr>
          <w:color w:val="000000"/>
          <w:sz w:val="28"/>
          <w:lang w:val="en-US"/>
        </w:rPr>
      </w:pPr>
    </w:p>
    <w:p w:rsidR="00184E41" w:rsidRPr="00D03B90" w:rsidRDefault="00184E41" w:rsidP="005E23BE">
      <w:pPr>
        <w:ind w:firstLine="720"/>
        <w:jc w:val="both"/>
        <w:rPr>
          <w:color w:val="000000"/>
          <w:sz w:val="28"/>
          <w:lang w:val="en-US"/>
        </w:rPr>
      </w:pPr>
    </w:p>
    <w:p w:rsidR="00C306DC" w:rsidRPr="00D03B90" w:rsidRDefault="005A10C8" w:rsidP="005E23BE">
      <w:pPr>
        <w:ind w:firstLine="720"/>
        <w:jc w:val="both"/>
        <w:rPr>
          <w:sz w:val="28"/>
          <w:lang w:val="en-US"/>
        </w:rPr>
      </w:pPr>
      <w:r w:rsidRPr="00D03B90">
        <w:rPr>
          <w:color w:val="000000"/>
          <w:sz w:val="28"/>
          <w:lang w:val="en-US"/>
        </w:rPr>
        <w:t>Table</w:t>
      </w:r>
      <w:r w:rsidR="009E37AB" w:rsidRPr="00D03B90">
        <w:rPr>
          <w:color w:val="000000"/>
          <w:sz w:val="28"/>
          <w:lang w:val="en-US"/>
        </w:rPr>
        <w:t xml:space="preserve"> 6</w:t>
      </w:r>
      <w:r w:rsidR="00353755" w:rsidRPr="00D03B90">
        <w:rPr>
          <w:color w:val="000000"/>
          <w:sz w:val="28"/>
          <w:lang w:val="en-US"/>
        </w:rPr>
        <w:t xml:space="preserve"> - </w:t>
      </w:r>
      <w:r w:rsidRPr="00D03B90">
        <w:rPr>
          <w:sz w:val="28"/>
          <w:lang w:val="en-US"/>
        </w:rPr>
        <w:t>Distribution of СО</w:t>
      </w:r>
      <w:r w:rsidRPr="00D03B90">
        <w:rPr>
          <w:sz w:val="28"/>
          <w:vertAlign w:val="subscript"/>
          <w:lang w:val="en-US"/>
        </w:rPr>
        <w:t>2</w:t>
      </w:r>
      <w:r w:rsidRPr="00D03B90">
        <w:rPr>
          <w:sz w:val="28"/>
          <w:lang w:val="en-US"/>
        </w:rPr>
        <w:t xml:space="preserve"> emissions by the source of emission</w:t>
      </w:r>
      <w:r w:rsidR="00C306DC" w:rsidRPr="00D03B90">
        <w:rPr>
          <w:sz w:val="28"/>
          <w:lang w:val="en-US"/>
        </w:rPr>
        <w:t xml:space="preserve">, </w:t>
      </w:r>
      <w:r w:rsidRPr="00D03B90">
        <w:rPr>
          <w:sz w:val="28"/>
          <w:lang w:val="en-US"/>
        </w:rPr>
        <w:t>tons, 2010</w:t>
      </w:r>
    </w:p>
    <w:p w:rsidR="00C306DC" w:rsidRPr="00D03B90" w:rsidRDefault="00C306DC" w:rsidP="006C5062">
      <w:pPr>
        <w:ind w:firstLine="708"/>
        <w:rPr>
          <w:color w:val="000000"/>
          <w:sz w:val="28"/>
          <w:lang w:val="en-US"/>
        </w:rPr>
      </w:pP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1391"/>
        <w:gridCol w:w="1073"/>
        <w:gridCol w:w="1085"/>
        <w:gridCol w:w="1456"/>
        <w:gridCol w:w="958"/>
        <w:gridCol w:w="990"/>
        <w:gridCol w:w="1006"/>
        <w:gridCol w:w="1133"/>
      </w:tblGrid>
      <w:tr w:rsidR="006D7D0E" w:rsidRPr="00D03B90" w:rsidTr="006D7D0E">
        <w:trPr>
          <w:trHeight w:val="552"/>
        </w:trPr>
        <w:tc>
          <w:tcPr>
            <w:tcW w:w="254" w:type="pct"/>
            <w:vMerge w:val="restart"/>
            <w:vAlign w:val="center"/>
          </w:tcPr>
          <w:p w:rsidR="006C5062" w:rsidRPr="00D03B90" w:rsidRDefault="006C5062" w:rsidP="005A10C8">
            <w:pPr>
              <w:jc w:val="center"/>
              <w:rPr>
                <w:color w:val="000000"/>
                <w:szCs w:val="24"/>
                <w:lang w:val="en-US"/>
              </w:rPr>
            </w:pPr>
            <w:r w:rsidRPr="00D03B90">
              <w:rPr>
                <w:color w:val="000000"/>
                <w:szCs w:val="24"/>
                <w:lang w:val="en-US"/>
              </w:rPr>
              <w:t>№</w:t>
            </w:r>
          </w:p>
        </w:tc>
        <w:tc>
          <w:tcPr>
            <w:tcW w:w="817" w:type="pct"/>
            <w:vMerge w:val="restart"/>
            <w:vAlign w:val="center"/>
          </w:tcPr>
          <w:p w:rsidR="006C5062" w:rsidRPr="00D03B90" w:rsidRDefault="005A10C8" w:rsidP="006C5062">
            <w:pPr>
              <w:jc w:val="center"/>
              <w:rPr>
                <w:color w:val="000000"/>
                <w:szCs w:val="24"/>
                <w:lang w:val="en-US"/>
              </w:rPr>
            </w:pPr>
            <w:r w:rsidRPr="00D03B90">
              <w:rPr>
                <w:color w:val="000000"/>
                <w:szCs w:val="24"/>
                <w:lang w:val="en-US"/>
              </w:rPr>
              <w:t>Source of emission</w:t>
            </w:r>
          </w:p>
        </w:tc>
        <w:tc>
          <w:tcPr>
            <w:tcW w:w="1710" w:type="pct"/>
            <w:gridSpan w:val="3"/>
            <w:tcMar>
              <w:left w:w="28" w:type="dxa"/>
              <w:right w:w="28" w:type="dxa"/>
            </w:tcMar>
            <w:vAlign w:val="center"/>
          </w:tcPr>
          <w:p w:rsidR="006C5062" w:rsidRPr="00D03B90" w:rsidRDefault="005A10C8" w:rsidP="006C5062">
            <w:pPr>
              <w:jc w:val="center"/>
              <w:rPr>
                <w:color w:val="000000"/>
                <w:szCs w:val="24"/>
                <w:lang w:val="en-US"/>
              </w:rPr>
            </w:pPr>
            <w:r w:rsidRPr="00D03B90">
              <w:rPr>
                <w:color w:val="000000"/>
                <w:szCs w:val="24"/>
                <w:lang w:val="en-US"/>
              </w:rPr>
              <w:t>Residential sector</w:t>
            </w:r>
          </w:p>
          <w:p w:rsidR="006C5062" w:rsidRPr="00D03B90" w:rsidRDefault="006C5062" w:rsidP="006C5062">
            <w:pPr>
              <w:jc w:val="center"/>
              <w:rPr>
                <w:color w:val="000000"/>
                <w:szCs w:val="24"/>
                <w:lang w:val="en-US"/>
              </w:rPr>
            </w:pPr>
          </w:p>
        </w:tc>
        <w:tc>
          <w:tcPr>
            <w:tcW w:w="556" w:type="pct"/>
            <w:vMerge w:val="restart"/>
            <w:tcMar>
              <w:left w:w="28" w:type="dxa"/>
              <w:right w:w="28" w:type="dxa"/>
            </w:tcMar>
            <w:vAlign w:val="center"/>
          </w:tcPr>
          <w:p w:rsidR="006C5062" w:rsidRPr="00D03B90" w:rsidRDefault="005A10C8" w:rsidP="006C5062">
            <w:pPr>
              <w:jc w:val="center"/>
              <w:rPr>
                <w:color w:val="000000"/>
                <w:szCs w:val="24"/>
                <w:lang w:val="en-US"/>
              </w:rPr>
            </w:pPr>
            <w:r w:rsidRPr="00D03B90">
              <w:rPr>
                <w:color w:val="000000"/>
                <w:szCs w:val="24"/>
                <w:lang w:val="en-US"/>
              </w:rPr>
              <w:t>Budget sphere</w:t>
            </w:r>
          </w:p>
        </w:tc>
        <w:tc>
          <w:tcPr>
            <w:tcW w:w="571" w:type="pct"/>
            <w:vMerge w:val="restart"/>
            <w:tcMar>
              <w:left w:w="28" w:type="dxa"/>
              <w:right w:w="28" w:type="dxa"/>
            </w:tcMar>
            <w:vAlign w:val="center"/>
          </w:tcPr>
          <w:p w:rsidR="006C5062" w:rsidRPr="00D03B90" w:rsidRDefault="005A10C8" w:rsidP="006C5062">
            <w:pPr>
              <w:jc w:val="center"/>
              <w:rPr>
                <w:color w:val="000000"/>
                <w:szCs w:val="24"/>
                <w:lang w:val="en-US"/>
              </w:rPr>
            </w:pPr>
            <w:r w:rsidRPr="00D03B90">
              <w:rPr>
                <w:color w:val="000000"/>
                <w:szCs w:val="24"/>
                <w:lang w:val="en-US"/>
              </w:rPr>
              <w:t>Transport</w:t>
            </w:r>
          </w:p>
        </w:tc>
        <w:tc>
          <w:tcPr>
            <w:tcW w:w="583" w:type="pct"/>
            <w:vMerge w:val="restart"/>
            <w:tcMar>
              <w:left w:w="28" w:type="dxa"/>
              <w:right w:w="28" w:type="dxa"/>
            </w:tcMar>
            <w:vAlign w:val="center"/>
          </w:tcPr>
          <w:p w:rsidR="006C5062" w:rsidRPr="00D03B90" w:rsidRDefault="005A10C8" w:rsidP="006C5062">
            <w:pPr>
              <w:jc w:val="center"/>
              <w:rPr>
                <w:color w:val="000000"/>
                <w:szCs w:val="24"/>
                <w:lang w:val="en-US"/>
              </w:rPr>
            </w:pPr>
            <w:r w:rsidRPr="00D03B90">
              <w:rPr>
                <w:color w:val="000000"/>
                <w:szCs w:val="24"/>
                <w:lang w:val="en-US"/>
              </w:rPr>
              <w:t>Street lighting</w:t>
            </w:r>
          </w:p>
        </w:tc>
        <w:tc>
          <w:tcPr>
            <w:tcW w:w="509" w:type="pct"/>
            <w:vMerge w:val="restart"/>
            <w:vAlign w:val="center"/>
          </w:tcPr>
          <w:p w:rsidR="006C5062" w:rsidRPr="00D03B90" w:rsidRDefault="005A10C8" w:rsidP="006C5062">
            <w:pPr>
              <w:jc w:val="center"/>
              <w:rPr>
                <w:color w:val="000000"/>
                <w:szCs w:val="24"/>
                <w:lang w:val="en-US"/>
              </w:rPr>
            </w:pPr>
            <w:r w:rsidRPr="00D03B90">
              <w:rPr>
                <w:color w:val="000000"/>
                <w:szCs w:val="24"/>
                <w:lang w:val="en-US"/>
              </w:rPr>
              <w:t>Total</w:t>
            </w:r>
          </w:p>
        </w:tc>
      </w:tr>
      <w:tr w:rsidR="006D7D0E" w:rsidRPr="00D03B90" w:rsidTr="006D7D0E">
        <w:trPr>
          <w:trHeight w:val="552"/>
        </w:trPr>
        <w:tc>
          <w:tcPr>
            <w:tcW w:w="254" w:type="pct"/>
            <w:vMerge/>
            <w:vAlign w:val="center"/>
          </w:tcPr>
          <w:p w:rsidR="006C5062" w:rsidRPr="00D03B90" w:rsidRDefault="006C5062" w:rsidP="006C5062">
            <w:pPr>
              <w:jc w:val="center"/>
              <w:rPr>
                <w:color w:val="000000"/>
                <w:szCs w:val="24"/>
                <w:lang w:val="en-US"/>
              </w:rPr>
            </w:pPr>
          </w:p>
        </w:tc>
        <w:tc>
          <w:tcPr>
            <w:tcW w:w="817" w:type="pct"/>
            <w:vMerge/>
            <w:vAlign w:val="center"/>
          </w:tcPr>
          <w:p w:rsidR="006C5062" w:rsidRPr="00D03B90" w:rsidRDefault="006C5062" w:rsidP="006C5062">
            <w:pPr>
              <w:jc w:val="center"/>
              <w:rPr>
                <w:color w:val="000000"/>
                <w:szCs w:val="24"/>
                <w:lang w:val="en-US"/>
              </w:rPr>
            </w:pPr>
          </w:p>
        </w:tc>
        <w:tc>
          <w:tcPr>
            <w:tcW w:w="509" w:type="pct"/>
            <w:tcMar>
              <w:left w:w="28" w:type="dxa"/>
              <w:right w:w="28" w:type="dxa"/>
            </w:tcMar>
            <w:vAlign w:val="center"/>
          </w:tcPr>
          <w:p w:rsidR="006C5062" w:rsidRPr="00D03B90" w:rsidRDefault="005A10C8" w:rsidP="006C5062">
            <w:pPr>
              <w:jc w:val="center"/>
              <w:rPr>
                <w:color w:val="000000"/>
                <w:szCs w:val="24"/>
                <w:lang w:val="en-US"/>
              </w:rPr>
            </w:pPr>
            <w:r w:rsidRPr="00D03B90">
              <w:rPr>
                <w:color w:val="000000"/>
                <w:szCs w:val="24"/>
                <w:lang w:val="en-US"/>
              </w:rPr>
              <w:t>heating</w:t>
            </w:r>
          </w:p>
        </w:tc>
        <w:tc>
          <w:tcPr>
            <w:tcW w:w="623" w:type="pct"/>
            <w:shd w:val="clear" w:color="auto" w:fill="auto"/>
            <w:noWrap/>
            <w:tcMar>
              <w:left w:w="28" w:type="dxa"/>
              <w:right w:w="28" w:type="dxa"/>
            </w:tcMar>
            <w:vAlign w:val="center"/>
          </w:tcPr>
          <w:p w:rsidR="006C5062" w:rsidRPr="00D03B90" w:rsidRDefault="005A10C8" w:rsidP="006C5062">
            <w:pPr>
              <w:jc w:val="center"/>
              <w:rPr>
                <w:color w:val="000000"/>
                <w:szCs w:val="24"/>
                <w:lang w:val="en-US"/>
              </w:rPr>
            </w:pPr>
            <w:r w:rsidRPr="00D03B90">
              <w:rPr>
                <w:color w:val="000000"/>
                <w:szCs w:val="24"/>
                <w:lang w:val="en-US"/>
              </w:rPr>
              <w:t>Hot water</w:t>
            </w:r>
          </w:p>
        </w:tc>
        <w:tc>
          <w:tcPr>
            <w:tcW w:w="578" w:type="pct"/>
          </w:tcPr>
          <w:p w:rsidR="006C5062" w:rsidRPr="00D03B90" w:rsidRDefault="005A10C8" w:rsidP="006C5062">
            <w:pPr>
              <w:jc w:val="center"/>
              <w:rPr>
                <w:color w:val="000000"/>
                <w:szCs w:val="24"/>
                <w:lang w:val="en-US"/>
              </w:rPr>
            </w:pPr>
            <w:r w:rsidRPr="00D03B90">
              <w:rPr>
                <w:color w:val="000000"/>
                <w:szCs w:val="24"/>
                <w:lang w:val="en-US"/>
              </w:rPr>
              <w:t>Household consumption</w:t>
            </w:r>
          </w:p>
        </w:tc>
        <w:tc>
          <w:tcPr>
            <w:tcW w:w="556" w:type="pct"/>
            <w:vMerge/>
            <w:tcMar>
              <w:left w:w="28" w:type="dxa"/>
              <w:right w:w="28" w:type="dxa"/>
            </w:tcMar>
            <w:vAlign w:val="center"/>
          </w:tcPr>
          <w:p w:rsidR="006C5062" w:rsidRPr="00D03B90" w:rsidRDefault="006C5062" w:rsidP="006C5062">
            <w:pPr>
              <w:jc w:val="center"/>
              <w:rPr>
                <w:color w:val="000000"/>
                <w:szCs w:val="24"/>
                <w:lang w:val="en-US"/>
              </w:rPr>
            </w:pPr>
          </w:p>
        </w:tc>
        <w:tc>
          <w:tcPr>
            <w:tcW w:w="571" w:type="pct"/>
            <w:vMerge/>
            <w:tcMar>
              <w:left w:w="28" w:type="dxa"/>
              <w:right w:w="28" w:type="dxa"/>
            </w:tcMar>
            <w:vAlign w:val="center"/>
          </w:tcPr>
          <w:p w:rsidR="006C5062" w:rsidRPr="00D03B90" w:rsidRDefault="006C5062" w:rsidP="006C5062">
            <w:pPr>
              <w:jc w:val="center"/>
              <w:rPr>
                <w:color w:val="000000"/>
                <w:szCs w:val="24"/>
                <w:lang w:val="en-US"/>
              </w:rPr>
            </w:pPr>
          </w:p>
        </w:tc>
        <w:tc>
          <w:tcPr>
            <w:tcW w:w="583" w:type="pct"/>
            <w:vMerge/>
            <w:tcMar>
              <w:left w:w="28" w:type="dxa"/>
              <w:right w:w="28" w:type="dxa"/>
            </w:tcMar>
            <w:vAlign w:val="center"/>
          </w:tcPr>
          <w:p w:rsidR="006C5062" w:rsidRPr="00D03B90" w:rsidRDefault="006C5062" w:rsidP="006C5062">
            <w:pPr>
              <w:jc w:val="center"/>
              <w:rPr>
                <w:color w:val="000000"/>
                <w:szCs w:val="24"/>
                <w:lang w:val="en-US"/>
              </w:rPr>
            </w:pPr>
          </w:p>
        </w:tc>
        <w:tc>
          <w:tcPr>
            <w:tcW w:w="509" w:type="pct"/>
            <w:vMerge/>
            <w:vAlign w:val="center"/>
          </w:tcPr>
          <w:p w:rsidR="006C5062" w:rsidRPr="00D03B90" w:rsidRDefault="006C5062" w:rsidP="006C5062">
            <w:pPr>
              <w:jc w:val="center"/>
              <w:rPr>
                <w:color w:val="000000"/>
                <w:szCs w:val="24"/>
                <w:lang w:val="en-US"/>
              </w:rPr>
            </w:pPr>
          </w:p>
        </w:tc>
      </w:tr>
      <w:tr w:rsidR="006D7D0E" w:rsidRPr="00D03B90" w:rsidTr="006D7D0E">
        <w:tc>
          <w:tcPr>
            <w:tcW w:w="254" w:type="pct"/>
            <w:vAlign w:val="center"/>
          </w:tcPr>
          <w:p w:rsidR="006C5062" w:rsidRPr="00D03B90" w:rsidRDefault="006C5062" w:rsidP="00353755">
            <w:pPr>
              <w:spacing w:line="360" w:lineRule="auto"/>
              <w:jc w:val="center"/>
              <w:rPr>
                <w:color w:val="000000"/>
                <w:szCs w:val="24"/>
                <w:lang w:val="en-US"/>
              </w:rPr>
            </w:pPr>
            <w:r w:rsidRPr="00D03B90">
              <w:rPr>
                <w:color w:val="000000"/>
                <w:szCs w:val="24"/>
                <w:lang w:val="en-US"/>
              </w:rPr>
              <w:t>1</w:t>
            </w:r>
          </w:p>
        </w:tc>
        <w:tc>
          <w:tcPr>
            <w:tcW w:w="817" w:type="pct"/>
            <w:tcMar>
              <w:left w:w="28" w:type="dxa"/>
              <w:right w:w="28" w:type="dxa"/>
            </w:tcMar>
            <w:vAlign w:val="center"/>
          </w:tcPr>
          <w:p w:rsidR="006C5062" w:rsidRPr="00D03B90" w:rsidRDefault="005A10C8" w:rsidP="00353755">
            <w:pPr>
              <w:spacing w:line="360" w:lineRule="auto"/>
              <w:rPr>
                <w:color w:val="000000"/>
                <w:szCs w:val="24"/>
                <w:lang w:val="en-US"/>
              </w:rPr>
            </w:pPr>
            <w:r w:rsidRPr="00D03B90">
              <w:rPr>
                <w:color w:val="000000"/>
                <w:szCs w:val="24"/>
                <w:lang w:val="en-US"/>
              </w:rPr>
              <w:t>Coal</w:t>
            </w: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18</w:t>
            </w:r>
            <w:r w:rsidR="005A10C8" w:rsidRPr="00D03B90">
              <w:rPr>
                <w:color w:val="000000"/>
                <w:szCs w:val="24"/>
                <w:lang w:val="en-US"/>
              </w:rPr>
              <w:t>,</w:t>
            </w:r>
            <w:r w:rsidRPr="00D03B90">
              <w:rPr>
                <w:color w:val="000000"/>
                <w:szCs w:val="24"/>
                <w:lang w:val="en-US"/>
              </w:rPr>
              <w:t>076</w:t>
            </w:r>
            <w:r w:rsidR="005A10C8" w:rsidRPr="00D03B90">
              <w:rPr>
                <w:color w:val="000000"/>
                <w:szCs w:val="24"/>
                <w:lang w:val="en-US"/>
              </w:rPr>
              <w:t>.</w:t>
            </w:r>
            <w:r w:rsidRPr="00D03B90">
              <w:rPr>
                <w:color w:val="000000"/>
                <w:szCs w:val="24"/>
                <w:lang w:val="en-US"/>
              </w:rPr>
              <w:t>82</w:t>
            </w:r>
          </w:p>
        </w:tc>
        <w:tc>
          <w:tcPr>
            <w:tcW w:w="623"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4</w:t>
            </w:r>
            <w:r w:rsidR="005A10C8" w:rsidRPr="00D03B90">
              <w:rPr>
                <w:color w:val="000000"/>
                <w:szCs w:val="24"/>
                <w:lang w:val="en-US"/>
              </w:rPr>
              <w:t>,</w:t>
            </w:r>
            <w:r w:rsidRPr="00D03B90">
              <w:rPr>
                <w:color w:val="000000"/>
                <w:szCs w:val="24"/>
                <w:lang w:val="en-US"/>
              </w:rPr>
              <w:t>117</w:t>
            </w:r>
            <w:r w:rsidR="005A10C8" w:rsidRPr="00D03B90">
              <w:rPr>
                <w:color w:val="000000"/>
                <w:szCs w:val="24"/>
                <w:lang w:val="en-US"/>
              </w:rPr>
              <w:t>.</w:t>
            </w:r>
            <w:r w:rsidRPr="00D03B90">
              <w:rPr>
                <w:color w:val="000000"/>
                <w:szCs w:val="24"/>
                <w:lang w:val="en-US"/>
              </w:rPr>
              <w:t>60</w:t>
            </w:r>
          </w:p>
        </w:tc>
        <w:tc>
          <w:tcPr>
            <w:tcW w:w="578" w:type="pct"/>
          </w:tcPr>
          <w:p w:rsidR="006C5062" w:rsidRPr="00D03B90" w:rsidRDefault="006C5062" w:rsidP="00353755">
            <w:pPr>
              <w:spacing w:line="360" w:lineRule="auto"/>
              <w:jc w:val="right"/>
              <w:rPr>
                <w:color w:val="000000"/>
                <w:szCs w:val="24"/>
                <w:lang w:val="en-US"/>
              </w:rPr>
            </w:pPr>
          </w:p>
        </w:tc>
        <w:tc>
          <w:tcPr>
            <w:tcW w:w="556"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2</w:t>
            </w:r>
            <w:r w:rsidR="005A10C8" w:rsidRPr="00D03B90">
              <w:rPr>
                <w:color w:val="000000"/>
                <w:szCs w:val="24"/>
                <w:lang w:val="en-US"/>
              </w:rPr>
              <w:t>,</w:t>
            </w:r>
            <w:r w:rsidRPr="00D03B90">
              <w:rPr>
                <w:color w:val="000000"/>
                <w:szCs w:val="24"/>
                <w:lang w:val="en-US"/>
              </w:rPr>
              <w:t>963</w:t>
            </w:r>
            <w:r w:rsidR="005A10C8" w:rsidRPr="00D03B90">
              <w:rPr>
                <w:color w:val="000000"/>
                <w:szCs w:val="24"/>
                <w:lang w:val="en-US"/>
              </w:rPr>
              <w:t>.</w:t>
            </w:r>
            <w:r w:rsidRPr="00D03B90">
              <w:rPr>
                <w:color w:val="000000"/>
                <w:szCs w:val="24"/>
                <w:lang w:val="en-US"/>
              </w:rPr>
              <w:t>16</w:t>
            </w:r>
          </w:p>
        </w:tc>
        <w:tc>
          <w:tcPr>
            <w:tcW w:w="571"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83"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09" w:type="pct"/>
            <w:tcMar>
              <w:left w:w="28" w:type="dxa"/>
              <w:right w:w="85" w:type="dxa"/>
            </w:tcMar>
            <w:vAlign w:val="center"/>
          </w:tcPr>
          <w:p w:rsidR="006C5062" w:rsidRPr="00D03B90" w:rsidRDefault="006C5062" w:rsidP="00353755">
            <w:pPr>
              <w:spacing w:line="360" w:lineRule="auto"/>
              <w:jc w:val="right"/>
              <w:rPr>
                <w:bCs/>
                <w:color w:val="000000"/>
                <w:szCs w:val="24"/>
                <w:lang w:val="en-US"/>
              </w:rPr>
            </w:pPr>
            <w:r w:rsidRPr="00D03B90">
              <w:rPr>
                <w:bCs/>
                <w:color w:val="000000"/>
                <w:szCs w:val="24"/>
                <w:lang w:val="en-US"/>
              </w:rPr>
              <w:t>25</w:t>
            </w:r>
            <w:r w:rsidR="005A10C8" w:rsidRPr="00D03B90">
              <w:rPr>
                <w:bCs/>
                <w:color w:val="000000"/>
                <w:szCs w:val="24"/>
                <w:lang w:val="en-US"/>
              </w:rPr>
              <w:t>,</w:t>
            </w:r>
            <w:r w:rsidRPr="00D03B90">
              <w:rPr>
                <w:bCs/>
                <w:color w:val="000000"/>
                <w:szCs w:val="24"/>
                <w:lang w:val="en-US"/>
              </w:rPr>
              <w:t>157</w:t>
            </w:r>
            <w:r w:rsidR="005A10C8" w:rsidRPr="00D03B90">
              <w:rPr>
                <w:bCs/>
                <w:color w:val="000000"/>
                <w:szCs w:val="24"/>
                <w:lang w:val="en-US"/>
              </w:rPr>
              <w:t>.</w:t>
            </w:r>
            <w:r w:rsidRPr="00D03B90">
              <w:rPr>
                <w:bCs/>
                <w:color w:val="000000"/>
                <w:szCs w:val="24"/>
                <w:lang w:val="en-US"/>
              </w:rPr>
              <w:t>58</w:t>
            </w:r>
          </w:p>
        </w:tc>
      </w:tr>
      <w:tr w:rsidR="006D7D0E" w:rsidRPr="00D03B90" w:rsidTr="006D7D0E">
        <w:tc>
          <w:tcPr>
            <w:tcW w:w="254" w:type="pct"/>
            <w:vAlign w:val="center"/>
          </w:tcPr>
          <w:p w:rsidR="006C5062" w:rsidRPr="00D03B90" w:rsidRDefault="006C5062" w:rsidP="00353755">
            <w:pPr>
              <w:spacing w:line="360" w:lineRule="auto"/>
              <w:jc w:val="center"/>
              <w:rPr>
                <w:color w:val="000000"/>
                <w:szCs w:val="24"/>
                <w:lang w:val="en-US"/>
              </w:rPr>
            </w:pPr>
            <w:r w:rsidRPr="00D03B90">
              <w:rPr>
                <w:color w:val="000000"/>
                <w:szCs w:val="24"/>
                <w:lang w:val="en-US"/>
              </w:rPr>
              <w:t>2</w:t>
            </w:r>
          </w:p>
        </w:tc>
        <w:tc>
          <w:tcPr>
            <w:tcW w:w="817" w:type="pct"/>
            <w:tcMar>
              <w:left w:w="28" w:type="dxa"/>
              <w:right w:w="28" w:type="dxa"/>
            </w:tcMar>
            <w:vAlign w:val="center"/>
          </w:tcPr>
          <w:p w:rsidR="006C5062" w:rsidRPr="00D03B90" w:rsidRDefault="005A10C8" w:rsidP="00353755">
            <w:pPr>
              <w:spacing w:line="360" w:lineRule="auto"/>
              <w:rPr>
                <w:color w:val="000000"/>
                <w:szCs w:val="24"/>
                <w:lang w:val="en-US"/>
              </w:rPr>
            </w:pPr>
            <w:r w:rsidRPr="00D03B90">
              <w:rPr>
                <w:color w:val="000000"/>
                <w:szCs w:val="24"/>
                <w:lang w:val="en-US"/>
              </w:rPr>
              <w:t>Natural gas</w:t>
            </w: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623"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78" w:type="pct"/>
            <w:vAlign w:val="center"/>
          </w:tcPr>
          <w:p w:rsidR="006C5062" w:rsidRPr="00D03B90" w:rsidRDefault="006C5062" w:rsidP="00CF332F">
            <w:pPr>
              <w:spacing w:line="360" w:lineRule="auto"/>
              <w:jc w:val="right"/>
              <w:rPr>
                <w:color w:val="000000"/>
                <w:szCs w:val="24"/>
                <w:lang w:val="en-US"/>
              </w:rPr>
            </w:pPr>
            <w:r w:rsidRPr="00D03B90">
              <w:rPr>
                <w:color w:val="000000"/>
                <w:szCs w:val="24"/>
                <w:lang w:val="en-US"/>
              </w:rPr>
              <w:t>5</w:t>
            </w:r>
            <w:r w:rsidR="005A10C8" w:rsidRPr="00D03B90">
              <w:rPr>
                <w:color w:val="000000"/>
                <w:szCs w:val="24"/>
                <w:lang w:val="en-US"/>
              </w:rPr>
              <w:t>,</w:t>
            </w:r>
            <w:r w:rsidRPr="00D03B90">
              <w:rPr>
                <w:color w:val="000000"/>
                <w:szCs w:val="24"/>
                <w:lang w:val="en-US"/>
              </w:rPr>
              <w:t>131</w:t>
            </w:r>
            <w:r w:rsidR="005A10C8" w:rsidRPr="00D03B90">
              <w:rPr>
                <w:color w:val="000000"/>
                <w:szCs w:val="24"/>
                <w:lang w:val="en-US"/>
              </w:rPr>
              <w:t>.</w:t>
            </w:r>
            <w:r w:rsidRPr="00D03B90">
              <w:rPr>
                <w:color w:val="000000"/>
                <w:szCs w:val="24"/>
                <w:lang w:val="en-US"/>
              </w:rPr>
              <w:t>20</w:t>
            </w:r>
          </w:p>
        </w:tc>
        <w:tc>
          <w:tcPr>
            <w:tcW w:w="556"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71"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83"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5</w:t>
            </w:r>
            <w:r w:rsidR="005A10C8" w:rsidRPr="00D03B90">
              <w:rPr>
                <w:color w:val="000000"/>
                <w:szCs w:val="24"/>
                <w:lang w:val="en-US"/>
              </w:rPr>
              <w:t>,</w:t>
            </w:r>
            <w:r w:rsidRPr="00D03B90">
              <w:rPr>
                <w:color w:val="000000"/>
                <w:szCs w:val="24"/>
                <w:lang w:val="en-US"/>
              </w:rPr>
              <w:t>131</w:t>
            </w:r>
            <w:r w:rsidR="005A10C8" w:rsidRPr="00D03B90">
              <w:rPr>
                <w:color w:val="000000"/>
                <w:szCs w:val="24"/>
                <w:lang w:val="en-US"/>
              </w:rPr>
              <w:t>.</w:t>
            </w:r>
            <w:r w:rsidRPr="00D03B90">
              <w:rPr>
                <w:color w:val="000000"/>
                <w:szCs w:val="24"/>
                <w:lang w:val="en-US"/>
              </w:rPr>
              <w:t>20</w:t>
            </w:r>
          </w:p>
        </w:tc>
      </w:tr>
      <w:tr w:rsidR="006D7D0E" w:rsidRPr="00D03B90" w:rsidTr="006D7D0E">
        <w:tc>
          <w:tcPr>
            <w:tcW w:w="254" w:type="pct"/>
            <w:vAlign w:val="center"/>
          </w:tcPr>
          <w:p w:rsidR="006C5062" w:rsidRPr="00D03B90" w:rsidRDefault="006C5062" w:rsidP="00353755">
            <w:pPr>
              <w:spacing w:line="360" w:lineRule="auto"/>
              <w:jc w:val="center"/>
              <w:rPr>
                <w:color w:val="000000"/>
                <w:szCs w:val="24"/>
                <w:lang w:val="en-US"/>
              </w:rPr>
            </w:pPr>
            <w:r w:rsidRPr="00D03B90">
              <w:rPr>
                <w:color w:val="000000"/>
                <w:szCs w:val="24"/>
                <w:lang w:val="en-US"/>
              </w:rPr>
              <w:t>3</w:t>
            </w:r>
          </w:p>
        </w:tc>
        <w:tc>
          <w:tcPr>
            <w:tcW w:w="817" w:type="pct"/>
            <w:tcMar>
              <w:left w:w="28" w:type="dxa"/>
              <w:right w:w="28" w:type="dxa"/>
            </w:tcMar>
            <w:vAlign w:val="center"/>
          </w:tcPr>
          <w:p w:rsidR="006C5062" w:rsidRPr="00D03B90" w:rsidRDefault="005A10C8" w:rsidP="00353755">
            <w:pPr>
              <w:spacing w:line="360" w:lineRule="auto"/>
              <w:rPr>
                <w:color w:val="000000"/>
                <w:szCs w:val="24"/>
                <w:lang w:val="en-US"/>
              </w:rPr>
            </w:pPr>
            <w:r w:rsidRPr="00D03B90">
              <w:rPr>
                <w:color w:val="000000"/>
                <w:szCs w:val="24"/>
                <w:lang w:val="en-US"/>
              </w:rPr>
              <w:t>Electricity</w:t>
            </w: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623"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78" w:type="pct"/>
            <w:vAlign w:val="center"/>
          </w:tcPr>
          <w:p w:rsidR="006C5062" w:rsidRPr="00D03B90" w:rsidRDefault="006C5062" w:rsidP="00CF332F">
            <w:pPr>
              <w:spacing w:line="360" w:lineRule="auto"/>
              <w:jc w:val="right"/>
              <w:rPr>
                <w:color w:val="000000"/>
                <w:szCs w:val="24"/>
                <w:lang w:val="en-US"/>
              </w:rPr>
            </w:pPr>
            <w:r w:rsidRPr="00D03B90">
              <w:rPr>
                <w:color w:val="000000"/>
                <w:szCs w:val="24"/>
                <w:lang w:val="en-US"/>
              </w:rPr>
              <w:t>8</w:t>
            </w:r>
            <w:r w:rsidR="005A10C8" w:rsidRPr="00D03B90">
              <w:rPr>
                <w:color w:val="000000"/>
                <w:szCs w:val="24"/>
                <w:lang w:val="en-US"/>
              </w:rPr>
              <w:t>,</w:t>
            </w:r>
            <w:r w:rsidRPr="00D03B90">
              <w:rPr>
                <w:color w:val="000000"/>
                <w:szCs w:val="24"/>
                <w:lang w:val="en-US"/>
              </w:rPr>
              <w:t>191</w:t>
            </w:r>
            <w:r w:rsidR="005A10C8" w:rsidRPr="00D03B90">
              <w:rPr>
                <w:color w:val="000000"/>
                <w:szCs w:val="24"/>
                <w:lang w:val="en-US"/>
              </w:rPr>
              <w:t>.</w:t>
            </w:r>
            <w:r w:rsidRPr="00D03B90">
              <w:rPr>
                <w:color w:val="000000"/>
                <w:szCs w:val="24"/>
                <w:lang w:val="en-US"/>
              </w:rPr>
              <w:t>68</w:t>
            </w:r>
          </w:p>
        </w:tc>
        <w:tc>
          <w:tcPr>
            <w:tcW w:w="556"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164</w:t>
            </w:r>
            <w:r w:rsidR="005A10C8" w:rsidRPr="00D03B90">
              <w:rPr>
                <w:color w:val="000000"/>
                <w:szCs w:val="24"/>
                <w:lang w:val="en-US"/>
              </w:rPr>
              <w:t>.</w:t>
            </w:r>
            <w:r w:rsidRPr="00D03B90">
              <w:rPr>
                <w:color w:val="000000"/>
                <w:szCs w:val="24"/>
                <w:lang w:val="en-US"/>
              </w:rPr>
              <w:t>42</w:t>
            </w:r>
          </w:p>
        </w:tc>
        <w:tc>
          <w:tcPr>
            <w:tcW w:w="571"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83"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191</w:t>
            </w:r>
            <w:r w:rsidR="005A10C8" w:rsidRPr="00D03B90">
              <w:rPr>
                <w:color w:val="000000"/>
                <w:szCs w:val="24"/>
                <w:lang w:val="en-US"/>
              </w:rPr>
              <w:t>.</w:t>
            </w:r>
            <w:r w:rsidRPr="00D03B90">
              <w:rPr>
                <w:color w:val="000000"/>
                <w:szCs w:val="24"/>
                <w:lang w:val="en-US"/>
              </w:rPr>
              <w:t>82</w:t>
            </w: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8</w:t>
            </w:r>
            <w:r w:rsidR="005A10C8" w:rsidRPr="00D03B90">
              <w:rPr>
                <w:color w:val="000000"/>
                <w:szCs w:val="24"/>
                <w:lang w:val="en-US"/>
              </w:rPr>
              <w:t>,</w:t>
            </w:r>
            <w:r w:rsidRPr="00D03B90">
              <w:rPr>
                <w:color w:val="000000"/>
                <w:szCs w:val="24"/>
                <w:lang w:val="en-US"/>
              </w:rPr>
              <w:t>547</w:t>
            </w:r>
            <w:r w:rsidR="005A10C8" w:rsidRPr="00D03B90">
              <w:rPr>
                <w:color w:val="000000"/>
                <w:szCs w:val="24"/>
                <w:lang w:val="en-US"/>
              </w:rPr>
              <w:t>.</w:t>
            </w:r>
            <w:r w:rsidRPr="00D03B90">
              <w:rPr>
                <w:color w:val="000000"/>
                <w:szCs w:val="24"/>
                <w:lang w:val="en-US"/>
              </w:rPr>
              <w:t>92</w:t>
            </w:r>
          </w:p>
        </w:tc>
      </w:tr>
      <w:tr w:rsidR="006D7D0E" w:rsidRPr="00D03B90" w:rsidTr="006D7D0E">
        <w:tc>
          <w:tcPr>
            <w:tcW w:w="254" w:type="pct"/>
            <w:vAlign w:val="center"/>
          </w:tcPr>
          <w:p w:rsidR="006C5062" w:rsidRPr="00D03B90" w:rsidRDefault="006C5062" w:rsidP="00353755">
            <w:pPr>
              <w:spacing w:line="360" w:lineRule="auto"/>
              <w:jc w:val="center"/>
              <w:rPr>
                <w:color w:val="000000"/>
                <w:szCs w:val="24"/>
                <w:lang w:val="en-US"/>
              </w:rPr>
            </w:pPr>
            <w:r w:rsidRPr="00D03B90">
              <w:rPr>
                <w:color w:val="000000"/>
                <w:szCs w:val="24"/>
                <w:lang w:val="en-US"/>
              </w:rPr>
              <w:t>4</w:t>
            </w:r>
          </w:p>
        </w:tc>
        <w:tc>
          <w:tcPr>
            <w:tcW w:w="817" w:type="pct"/>
            <w:tcMar>
              <w:left w:w="28" w:type="dxa"/>
              <w:right w:w="28" w:type="dxa"/>
            </w:tcMar>
            <w:vAlign w:val="center"/>
          </w:tcPr>
          <w:p w:rsidR="006C5062" w:rsidRPr="00D03B90" w:rsidRDefault="005A10C8" w:rsidP="00353755">
            <w:pPr>
              <w:spacing w:line="360" w:lineRule="auto"/>
              <w:rPr>
                <w:color w:val="000000"/>
                <w:szCs w:val="24"/>
                <w:lang w:val="en-US"/>
              </w:rPr>
            </w:pPr>
            <w:r w:rsidRPr="00D03B90">
              <w:rPr>
                <w:color w:val="000000"/>
                <w:szCs w:val="24"/>
                <w:lang w:val="en-US"/>
              </w:rPr>
              <w:t>Cold water production</w:t>
            </w:r>
          </w:p>
        </w:tc>
        <w:tc>
          <w:tcPr>
            <w:tcW w:w="509" w:type="pct"/>
            <w:vAlign w:val="center"/>
          </w:tcPr>
          <w:p w:rsidR="006C5062" w:rsidRPr="00D03B90" w:rsidRDefault="006C5062" w:rsidP="00353755">
            <w:pPr>
              <w:spacing w:line="360" w:lineRule="auto"/>
              <w:jc w:val="right"/>
              <w:rPr>
                <w:color w:val="000000"/>
                <w:szCs w:val="24"/>
                <w:lang w:val="en-US"/>
              </w:rPr>
            </w:pPr>
          </w:p>
        </w:tc>
        <w:tc>
          <w:tcPr>
            <w:tcW w:w="623"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78" w:type="pct"/>
            <w:vAlign w:val="center"/>
          </w:tcPr>
          <w:p w:rsidR="006C5062" w:rsidRPr="00D03B90" w:rsidRDefault="006C5062" w:rsidP="00CF332F">
            <w:pPr>
              <w:spacing w:line="360" w:lineRule="auto"/>
              <w:jc w:val="right"/>
              <w:rPr>
                <w:color w:val="000000"/>
                <w:szCs w:val="24"/>
                <w:lang w:val="en-US"/>
              </w:rPr>
            </w:pPr>
            <w:r w:rsidRPr="00D03B90">
              <w:rPr>
                <w:color w:val="000000"/>
                <w:szCs w:val="24"/>
                <w:lang w:val="en-US"/>
              </w:rPr>
              <w:t>339</w:t>
            </w:r>
            <w:r w:rsidR="005A10C8" w:rsidRPr="00D03B90">
              <w:rPr>
                <w:color w:val="000000"/>
                <w:szCs w:val="24"/>
                <w:lang w:val="en-US"/>
              </w:rPr>
              <w:t>.</w:t>
            </w:r>
            <w:r w:rsidRPr="00D03B90">
              <w:rPr>
                <w:color w:val="000000"/>
                <w:szCs w:val="24"/>
                <w:lang w:val="en-US"/>
              </w:rPr>
              <w:t>57</w:t>
            </w:r>
          </w:p>
        </w:tc>
        <w:tc>
          <w:tcPr>
            <w:tcW w:w="556"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5</w:t>
            </w:r>
            <w:r w:rsidR="005A10C8" w:rsidRPr="00D03B90">
              <w:rPr>
                <w:color w:val="000000"/>
                <w:szCs w:val="24"/>
                <w:lang w:val="en-US"/>
              </w:rPr>
              <w:t>.</w:t>
            </w:r>
            <w:r w:rsidRPr="00D03B90">
              <w:rPr>
                <w:color w:val="000000"/>
                <w:szCs w:val="24"/>
                <w:lang w:val="en-US"/>
              </w:rPr>
              <w:t>11</w:t>
            </w:r>
          </w:p>
        </w:tc>
        <w:tc>
          <w:tcPr>
            <w:tcW w:w="571" w:type="pct"/>
            <w:tcMar>
              <w:left w:w="28" w:type="dxa"/>
              <w:right w:w="85" w:type="dxa"/>
            </w:tcMar>
            <w:vAlign w:val="center"/>
          </w:tcPr>
          <w:p w:rsidR="006C5062" w:rsidRPr="00D03B90" w:rsidRDefault="006C5062" w:rsidP="00353755">
            <w:pPr>
              <w:spacing w:line="360" w:lineRule="auto"/>
              <w:jc w:val="right"/>
              <w:rPr>
                <w:color w:val="000000"/>
                <w:szCs w:val="24"/>
                <w:lang w:val="en-US"/>
              </w:rPr>
            </w:pPr>
          </w:p>
        </w:tc>
        <w:tc>
          <w:tcPr>
            <w:tcW w:w="583"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344</w:t>
            </w:r>
            <w:r w:rsidR="005A10C8" w:rsidRPr="00D03B90">
              <w:rPr>
                <w:color w:val="000000"/>
                <w:szCs w:val="24"/>
                <w:lang w:val="en-US"/>
              </w:rPr>
              <w:t>.</w:t>
            </w:r>
            <w:r w:rsidRPr="00D03B90">
              <w:rPr>
                <w:color w:val="000000"/>
                <w:szCs w:val="24"/>
                <w:lang w:val="en-US"/>
              </w:rPr>
              <w:t>68</w:t>
            </w:r>
          </w:p>
        </w:tc>
      </w:tr>
      <w:tr w:rsidR="006D7D0E" w:rsidRPr="00D03B90" w:rsidTr="006D7D0E">
        <w:tc>
          <w:tcPr>
            <w:tcW w:w="254" w:type="pct"/>
            <w:vAlign w:val="center"/>
          </w:tcPr>
          <w:p w:rsidR="006C5062" w:rsidRPr="00D03B90" w:rsidRDefault="006C5062" w:rsidP="00353755">
            <w:pPr>
              <w:spacing w:line="360" w:lineRule="auto"/>
              <w:jc w:val="center"/>
              <w:rPr>
                <w:color w:val="000000"/>
                <w:szCs w:val="24"/>
                <w:lang w:val="en-US"/>
              </w:rPr>
            </w:pPr>
            <w:r w:rsidRPr="00D03B90">
              <w:rPr>
                <w:color w:val="000000"/>
                <w:szCs w:val="24"/>
                <w:lang w:val="en-US"/>
              </w:rPr>
              <w:t>5</w:t>
            </w:r>
          </w:p>
        </w:tc>
        <w:tc>
          <w:tcPr>
            <w:tcW w:w="817" w:type="pct"/>
            <w:tcMar>
              <w:left w:w="28" w:type="dxa"/>
              <w:right w:w="28" w:type="dxa"/>
            </w:tcMar>
            <w:vAlign w:val="center"/>
          </w:tcPr>
          <w:p w:rsidR="006C5062" w:rsidRPr="00D03B90" w:rsidRDefault="005A10C8" w:rsidP="00353755">
            <w:pPr>
              <w:spacing w:line="360" w:lineRule="auto"/>
              <w:rPr>
                <w:color w:val="000000"/>
                <w:szCs w:val="24"/>
                <w:lang w:val="en-US"/>
              </w:rPr>
            </w:pPr>
            <w:r w:rsidRPr="00D03B90">
              <w:rPr>
                <w:color w:val="000000"/>
                <w:szCs w:val="24"/>
                <w:lang w:val="en-US"/>
              </w:rPr>
              <w:t>Diesel fuel</w:t>
            </w:r>
          </w:p>
        </w:tc>
        <w:tc>
          <w:tcPr>
            <w:tcW w:w="509" w:type="pct"/>
            <w:vAlign w:val="center"/>
          </w:tcPr>
          <w:p w:rsidR="006C5062" w:rsidRPr="00D03B90" w:rsidRDefault="006C5062" w:rsidP="00353755">
            <w:pPr>
              <w:spacing w:line="360" w:lineRule="auto"/>
              <w:rPr>
                <w:color w:val="000000"/>
                <w:szCs w:val="24"/>
                <w:lang w:val="en-US"/>
              </w:rPr>
            </w:pPr>
          </w:p>
        </w:tc>
        <w:tc>
          <w:tcPr>
            <w:tcW w:w="623"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78" w:type="pct"/>
          </w:tcPr>
          <w:p w:rsidR="006C5062" w:rsidRPr="00D03B90" w:rsidRDefault="006C5062" w:rsidP="00353755">
            <w:pPr>
              <w:spacing w:line="360" w:lineRule="auto"/>
              <w:rPr>
                <w:color w:val="000000"/>
                <w:szCs w:val="24"/>
                <w:lang w:val="en-US"/>
              </w:rPr>
            </w:pPr>
          </w:p>
        </w:tc>
        <w:tc>
          <w:tcPr>
            <w:tcW w:w="556"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71"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26</w:t>
            </w:r>
            <w:r w:rsidR="005A10C8" w:rsidRPr="00D03B90">
              <w:rPr>
                <w:color w:val="000000"/>
                <w:szCs w:val="24"/>
                <w:lang w:val="en-US"/>
              </w:rPr>
              <w:t>.</w:t>
            </w:r>
            <w:r w:rsidRPr="00D03B90">
              <w:rPr>
                <w:color w:val="000000"/>
                <w:szCs w:val="24"/>
                <w:lang w:val="en-US"/>
              </w:rPr>
              <w:t>31</w:t>
            </w:r>
          </w:p>
        </w:tc>
        <w:tc>
          <w:tcPr>
            <w:tcW w:w="583"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26</w:t>
            </w:r>
            <w:r w:rsidR="005A10C8" w:rsidRPr="00D03B90">
              <w:rPr>
                <w:color w:val="000000"/>
                <w:szCs w:val="24"/>
                <w:lang w:val="en-US"/>
              </w:rPr>
              <w:t>.</w:t>
            </w:r>
            <w:r w:rsidRPr="00D03B90">
              <w:rPr>
                <w:color w:val="000000"/>
                <w:szCs w:val="24"/>
                <w:lang w:val="en-US"/>
              </w:rPr>
              <w:t>31</w:t>
            </w:r>
          </w:p>
        </w:tc>
      </w:tr>
      <w:tr w:rsidR="006D7D0E" w:rsidRPr="00D03B90" w:rsidTr="006D7D0E">
        <w:tc>
          <w:tcPr>
            <w:tcW w:w="254" w:type="pct"/>
            <w:vAlign w:val="center"/>
          </w:tcPr>
          <w:p w:rsidR="006C5062" w:rsidRPr="00D03B90" w:rsidRDefault="006C5062" w:rsidP="00353755">
            <w:pPr>
              <w:spacing w:line="360" w:lineRule="auto"/>
              <w:jc w:val="center"/>
              <w:rPr>
                <w:color w:val="000000"/>
                <w:szCs w:val="24"/>
                <w:lang w:val="en-US"/>
              </w:rPr>
            </w:pPr>
            <w:r w:rsidRPr="00D03B90">
              <w:rPr>
                <w:color w:val="000000"/>
                <w:szCs w:val="24"/>
                <w:lang w:val="en-US"/>
              </w:rPr>
              <w:t>6</w:t>
            </w:r>
          </w:p>
        </w:tc>
        <w:tc>
          <w:tcPr>
            <w:tcW w:w="817" w:type="pct"/>
            <w:tcMar>
              <w:left w:w="28" w:type="dxa"/>
              <w:right w:w="28" w:type="dxa"/>
            </w:tcMar>
            <w:vAlign w:val="center"/>
          </w:tcPr>
          <w:p w:rsidR="006C5062" w:rsidRPr="00D03B90" w:rsidRDefault="005A10C8" w:rsidP="00353755">
            <w:pPr>
              <w:spacing w:line="360" w:lineRule="auto"/>
              <w:rPr>
                <w:color w:val="000000"/>
                <w:szCs w:val="24"/>
                <w:lang w:val="en-US"/>
              </w:rPr>
            </w:pPr>
            <w:r w:rsidRPr="00D03B90">
              <w:rPr>
                <w:color w:val="000000"/>
                <w:szCs w:val="24"/>
                <w:lang w:val="en-US"/>
              </w:rPr>
              <w:t>Gasoline</w:t>
            </w:r>
          </w:p>
        </w:tc>
        <w:tc>
          <w:tcPr>
            <w:tcW w:w="509" w:type="pct"/>
            <w:vAlign w:val="center"/>
          </w:tcPr>
          <w:p w:rsidR="006C5062" w:rsidRPr="00D03B90" w:rsidRDefault="006C5062" w:rsidP="00353755">
            <w:pPr>
              <w:spacing w:line="360" w:lineRule="auto"/>
              <w:rPr>
                <w:color w:val="000000"/>
                <w:szCs w:val="24"/>
                <w:lang w:val="en-US"/>
              </w:rPr>
            </w:pPr>
          </w:p>
        </w:tc>
        <w:tc>
          <w:tcPr>
            <w:tcW w:w="623"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78" w:type="pct"/>
          </w:tcPr>
          <w:p w:rsidR="006C5062" w:rsidRPr="00D03B90" w:rsidRDefault="006C5062" w:rsidP="00353755">
            <w:pPr>
              <w:spacing w:line="360" w:lineRule="auto"/>
              <w:rPr>
                <w:color w:val="000000"/>
                <w:szCs w:val="24"/>
                <w:lang w:val="en-US"/>
              </w:rPr>
            </w:pPr>
          </w:p>
        </w:tc>
        <w:tc>
          <w:tcPr>
            <w:tcW w:w="556"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71"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447</w:t>
            </w:r>
            <w:r w:rsidR="005A10C8" w:rsidRPr="00D03B90">
              <w:rPr>
                <w:color w:val="000000"/>
                <w:szCs w:val="24"/>
                <w:lang w:val="en-US"/>
              </w:rPr>
              <w:t>.</w:t>
            </w:r>
            <w:r w:rsidRPr="00D03B90">
              <w:rPr>
                <w:color w:val="000000"/>
                <w:szCs w:val="24"/>
                <w:lang w:val="en-US"/>
              </w:rPr>
              <w:t>83</w:t>
            </w:r>
          </w:p>
        </w:tc>
        <w:tc>
          <w:tcPr>
            <w:tcW w:w="583" w:type="pct"/>
            <w:tcMar>
              <w:left w:w="28" w:type="dxa"/>
              <w:right w:w="28" w:type="dxa"/>
            </w:tcMar>
            <w:vAlign w:val="center"/>
          </w:tcPr>
          <w:p w:rsidR="006C5062" w:rsidRPr="00D03B90" w:rsidRDefault="006C5062" w:rsidP="00353755">
            <w:pPr>
              <w:spacing w:line="360" w:lineRule="auto"/>
              <w:rPr>
                <w:color w:val="000000"/>
                <w:szCs w:val="24"/>
                <w:lang w:val="en-US"/>
              </w:rPr>
            </w:pPr>
          </w:p>
        </w:tc>
        <w:tc>
          <w:tcPr>
            <w:tcW w:w="509" w:type="pct"/>
            <w:tcMar>
              <w:left w:w="28" w:type="dxa"/>
              <w:right w:w="85" w:type="dxa"/>
            </w:tcMar>
            <w:vAlign w:val="center"/>
          </w:tcPr>
          <w:p w:rsidR="006C5062" w:rsidRPr="00D03B90" w:rsidRDefault="006C5062" w:rsidP="00353755">
            <w:pPr>
              <w:spacing w:line="360" w:lineRule="auto"/>
              <w:jc w:val="right"/>
              <w:rPr>
                <w:color w:val="000000"/>
                <w:szCs w:val="24"/>
                <w:lang w:val="en-US"/>
              </w:rPr>
            </w:pPr>
            <w:r w:rsidRPr="00D03B90">
              <w:rPr>
                <w:color w:val="000000"/>
                <w:szCs w:val="24"/>
                <w:lang w:val="en-US"/>
              </w:rPr>
              <w:t>447</w:t>
            </w:r>
            <w:r w:rsidR="005A10C8" w:rsidRPr="00D03B90">
              <w:rPr>
                <w:color w:val="000000"/>
                <w:szCs w:val="24"/>
                <w:lang w:val="en-US"/>
              </w:rPr>
              <w:t>.</w:t>
            </w:r>
            <w:r w:rsidRPr="00D03B90">
              <w:rPr>
                <w:color w:val="000000"/>
                <w:szCs w:val="24"/>
                <w:lang w:val="en-US"/>
              </w:rPr>
              <w:t>83</w:t>
            </w:r>
          </w:p>
        </w:tc>
      </w:tr>
      <w:tr w:rsidR="006D7D0E" w:rsidRPr="00D03B90" w:rsidTr="006D7D0E">
        <w:tc>
          <w:tcPr>
            <w:tcW w:w="4491" w:type="pct"/>
            <w:gridSpan w:val="8"/>
            <w:vAlign w:val="center"/>
          </w:tcPr>
          <w:p w:rsidR="006D7D0E" w:rsidRPr="00D03B90" w:rsidRDefault="005A10C8" w:rsidP="006D7D0E">
            <w:pPr>
              <w:spacing w:line="360" w:lineRule="auto"/>
              <w:jc w:val="center"/>
              <w:rPr>
                <w:color w:val="000000"/>
                <w:szCs w:val="24"/>
                <w:lang w:val="en-US"/>
              </w:rPr>
            </w:pPr>
            <w:r w:rsidRPr="00D03B90">
              <w:rPr>
                <w:b/>
                <w:color w:val="000000"/>
                <w:szCs w:val="24"/>
                <w:lang w:val="en-US"/>
              </w:rPr>
              <w:t>Total</w:t>
            </w:r>
          </w:p>
        </w:tc>
        <w:tc>
          <w:tcPr>
            <w:tcW w:w="509" w:type="pct"/>
            <w:tcMar>
              <w:left w:w="28" w:type="dxa"/>
              <w:right w:w="85" w:type="dxa"/>
            </w:tcMar>
            <w:vAlign w:val="center"/>
          </w:tcPr>
          <w:p w:rsidR="006D7D0E" w:rsidRPr="00D03B90" w:rsidRDefault="006D7D0E" w:rsidP="00353755">
            <w:pPr>
              <w:spacing w:line="360" w:lineRule="auto"/>
              <w:jc w:val="right"/>
              <w:rPr>
                <w:color w:val="000000"/>
                <w:szCs w:val="24"/>
                <w:lang w:val="en-US"/>
              </w:rPr>
            </w:pPr>
            <w:r w:rsidRPr="00D03B90">
              <w:rPr>
                <w:b/>
                <w:color w:val="000000"/>
                <w:szCs w:val="24"/>
                <w:lang w:val="en-US"/>
              </w:rPr>
              <w:t>39</w:t>
            </w:r>
            <w:r w:rsidR="005A10C8" w:rsidRPr="00D03B90">
              <w:rPr>
                <w:b/>
                <w:color w:val="000000"/>
                <w:szCs w:val="24"/>
                <w:lang w:val="en-US"/>
              </w:rPr>
              <w:t>,</w:t>
            </w:r>
            <w:r w:rsidRPr="00D03B90">
              <w:rPr>
                <w:b/>
                <w:color w:val="000000"/>
                <w:szCs w:val="24"/>
                <w:lang w:val="en-US"/>
              </w:rPr>
              <w:t>665</w:t>
            </w:r>
            <w:r w:rsidR="005A10C8" w:rsidRPr="00D03B90">
              <w:rPr>
                <w:b/>
                <w:color w:val="000000"/>
                <w:szCs w:val="24"/>
                <w:lang w:val="en-US"/>
              </w:rPr>
              <w:t>.</w:t>
            </w:r>
            <w:r w:rsidRPr="00D03B90">
              <w:rPr>
                <w:b/>
                <w:color w:val="000000"/>
                <w:szCs w:val="24"/>
                <w:lang w:val="en-US"/>
              </w:rPr>
              <w:t>,53</w:t>
            </w:r>
          </w:p>
        </w:tc>
      </w:tr>
    </w:tbl>
    <w:p w:rsidR="006D7D0E" w:rsidRPr="00D03B90" w:rsidRDefault="006D7D0E" w:rsidP="00C306DC">
      <w:pPr>
        <w:ind w:firstLine="709"/>
        <w:rPr>
          <w:sz w:val="28"/>
          <w:lang w:val="en-US"/>
        </w:rPr>
      </w:pPr>
    </w:p>
    <w:p w:rsidR="00C306DC" w:rsidRPr="00D03B90" w:rsidRDefault="005A10C8" w:rsidP="00C306DC">
      <w:pPr>
        <w:ind w:firstLine="709"/>
        <w:rPr>
          <w:sz w:val="28"/>
          <w:lang w:val="en-US"/>
        </w:rPr>
      </w:pPr>
      <w:r w:rsidRPr="00D03B90">
        <w:rPr>
          <w:sz w:val="28"/>
          <w:lang w:val="en-US"/>
        </w:rPr>
        <w:t>Distribution of</w:t>
      </w:r>
      <w:r w:rsidR="00C306DC" w:rsidRPr="00D03B90">
        <w:rPr>
          <w:sz w:val="28"/>
          <w:lang w:val="en-US"/>
        </w:rPr>
        <w:t xml:space="preserve"> СО</w:t>
      </w:r>
      <w:r w:rsidR="00C306DC" w:rsidRPr="00D03B90">
        <w:rPr>
          <w:sz w:val="28"/>
          <w:vertAlign w:val="subscript"/>
          <w:lang w:val="en-US"/>
        </w:rPr>
        <w:t>2</w:t>
      </w:r>
      <w:r w:rsidR="00C306DC" w:rsidRPr="00D03B90">
        <w:rPr>
          <w:sz w:val="28"/>
          <w:lang w:val="en-US"/>
        </w:rPr>
        <w:t xml:space="preserve"> </w:t>
      </w:r>
      <w:r w:rsidRPr="00D03B90">
        <w:rPr>
          <w:sz w:val="28"/>
          <w:lang w:val="en-US"/>
        </w:rPr>
        <w:t>emissions by the sphere and source of emission, tons</w:t>
      </w:r>
      <w:r w:rsidR="00C306DC" w:rsidRPr="00D03B90">
        <w:rPr>
          <w:sz w:val="28"/>
          <w:lang w:val="en-US"/>
        </w:rPr>
        <w:t>, 201</w:t>
      </w:r>
      <w:r w:rsidRPr="00D03B90">
        <w:rPr>
          <w:sz w:val="28"/>
          <w:lang w:val="en-US"/>
        </w:rPr>
        <w:t>0</w:t>
      </w:r>
    </w:p>
    <w:p w:rsidR="00C306DC" w:rsidRPr="00D03B90" w:rsidRDefault="00C306DC" w:rsidP="00C306DC">
      <w:pPr>
        <w:jc w:val="center"/>
        <w:rPr>
          <w:color w:val="000000"/>
          <w:sz w:val="28"/>
          <w:lang w:val="en-US"/>
        </w:rPr>
      </w:pPr>
    </w:p>
    <w:p w:rsidR="00C306DC" w:rsidRPr="00D03B90" w:rsidRDefault="004656A7" w:rsidP="00C306DC">
      <w:pPr>
        <w:spacing w:line="360" w:lineRule="auto"/>
        <w:rPr>
          <w:lang w:val="en-US"/>
        </w:rPr>
      </w:pPr>
      <w:r>
        <w:rPr>
          <w:noProof/>
        </w:rPr>
        <w:drawing>
          <wp:inline distT="0" distB="0" distL="0" distR="0">
            <wp:extent cx="6038850" cy="3352800"/>
            <wp:effectExtent l="0" t="0" r="0"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306DC" w:rsidRPr="00D03B90" w:rsidRDefault="00184E41" w:rsidP="00C306DC">
      <w:pPr>
        <w:spacing w:line="360" w:lineRule="auto"/>
        <w:ind w:firstLine="709"/>
        <w:rPr>
          <w:sz w:val="28"/>
          <w:lang w:val="en-US"/>
        </w:rPr>
      </w:pPr>
      <w:r w:rsidRPr="00D03B90">
        <w:rPr>
          <w:sz w:val="28"/>
          <w:lang w:val="en-US"/>
        </w:rPr>
        <w:lastRenderedPageBreak/>
        <w:t>Respectively, having distributed emissions by the sphere of emission we will get the following diagram</w:t>
      </w:r>
      <w:r w:rsidR="00C306DC" w:rsidRPr="00D03B90">
        <w:rPr>
          <w:sz w:val="28"/>
          <w:lang w:val="en-US"/>
        </w:rPr>
        <w:t>:</w:t>
      </w:r>
    </w:p>
    <w:p w:rsidR="00C306DC" w:rsidRPr="00D03B90" w:rsidRDefault="00C306DC" w:rsidP="00C306DC">
      <w:pPr>
        <w:spacing w:line="360" w:lineRule="auto"/>
        <w:rPr>
          <w:sz w:val="28"/>
          <w:lang w:val="en-US"/>
        </w:rPr>
      </w:pPr>
    </w:p>
    <w:p w:rsidR="00C306DC" w:rsidRPr="00D03B90" w:rsidRDefault="004656A7" w:rsidP="00C306DC">
      <w:pPr>
        <w:pStyle w:val="a6"/>
        <w:ind w:firstLine="0"/>
        <w:rPr>
          <w:rFonts w:ascii="Times New Roman" w:hAnsi="Times New Roman"/>
          <w:color w:val="000000"/>
          <w:sz w:val="28"/>
          <w:szCs w:val="28"/>
          <w:lang w:val="en-US"/>
        </w:rPr>
      </w:pPr>
      <w:r>
        <w:rPr>
          <w:noProof/>
          <w:lang w:eastAsia="ru-RU"/>
        </w:rPr>
        <w:drawing>
          <wp:inline distT="0" distB="0" distL="0" distR="0">
            <wp:extent cx="5524500" cy="3409950"/>
            <wp:effectExtent l="0" t="0" r="0" b="0"/>
            <wp:docPr id="5" name="Объект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306DC" w:rsidRPr="00D03B90" w:rsidRDefault="00006B31" w:rsidP="00006B31">
      <w:pPr>
        <w:pStyle w:val="a6"/>
        <w:rPr>
          <w:rFonts w:ascii="Times New Roman" w:hAnsi="Times New Roman"/>
          <w:color w:val="000000"/>
          <w:sz w:val="28"/>
          <w:szCs w:val="28"/>
          <w:lang w:val="en-US"/>
        </w:rPr>
      </w:pPr>
      <w:r w:rsidRPr="00D03B90">
        <w:rPr>
          <w:rFonts w:ascii="Times New Roman" w:hAnsi="Times New Roman"/>
          <w:color w:val="000000"/>
          <w:sz w:val="28"/>
          <w:szCs w:val="28"/>
          <w:lang w:val="en-US"/>
        </w:rPr>
        <w:t xml:space="preserve">It can be clearly seen from the analysis above that there are two sources of emissions clearly dominating in the </w:t>
      </w:r>
      <w:r w:rsidR="00C306DC" w:rsidRPr="00D03B90">
        <w:rPr>
          <w:rFonts w:ascii="Times New Roman" w:hAnsi="Times New Roman"/>
          <w:color w:val="000000"/>
          <w:sz w:val="28"/>
          <w:szCs w:val="28"/>
          <w:lang w:val="en-US"/>
        </w:rPr>
        <w:t>СО</w:t>
      </w:r>
      <w:r w:rsidR="00C306DC" w:rsidRPr="00D03B90">
        <w:rPr>
          <w:rFonts w:ascii="Times New Roman" w:hAnsi="Times New Roman"/>
          <w:color w:val="000000"/>
          <w:sz w:val="28"/>
          <w:szCs w:val="28"/>
          <w:vertAlign w:val="subscript"/>
          <w:lang w:val="en-US"/>
        </w:rPr>
        <w:t xml:space="preserve">2 </w:t>
      </w:r>
      <w:r w:rsidRPr="00D03B90">
        <w:rPr>
          <w:rFonts w:ascii="Times New Roman" w:hAnsi="Times New Roman"/>
          <w:color w:val="000000"/>
          <w:sz w:val="28"/>
          <w:szCs w:val="28"/>
          <w:lang w:val="en-US"/>
        </w:rPr>
        <w:t>emission structure in Ukrainka</w:t>
      </w:r>
      <w:r w:rsidR="00C306DC" w:rsidRPr="00D03B90">
        <w:rPr>
          <w:rFonts w:ascii="Times New Roman" w:hAnsi="Times New Roman"/>
          <w:color w:val="000000"/>
          <w:sz w:val="28"/>
          <w:szCs w:val="28"/>
          <w:lang w:val="en-US"/>
        </w:rPr>
        <w:t xml:space="preserve">: </w:t>
      </w:r>
    </w:p>
    <w:p w:rsidR="00C306DC" w:rsidRPr="00D03B90" w:rsidRDefault="00006B31" w:rsidP="00C306DC">
      <w:pPr>
        <w:pStyle w:val="a6"/>
        <w:numPr>
          <w:ilvl w:val="0"/>
          <w:numId w:val="17"/>
        </w:numPr>
        <w:ind w:left="0" w:firstLine="709"/>
        <w:rPr>
          <w:rFonts w:ascii="Times New Roman" w:hAnsi="Times New Roman"/>
          <w:color w:val="000000"/>
          <w:sz w:val="28"/>
          <w:szCs w:val="28"/>
          <w:lang w:val="en-US"/>
        </w:rPr>
      </w:pPr>
      <w:r w:rsidRPr="00D03B90">
        <w:rPr>
          <w:rFonts w:ascii="Times New Roman" w:hAnsi="Times New Roman"/>
          <w:color w:val="000000"/>
          <w:sz w:val="28"/>
          <w:szCs w:val="28"/>
          <w:lang w:val="en-US"/>
        </w:rPr>
        <w:t>coal as a direct emission source produced immediately in the town territory as a result of burning of this fossil fuel</w:t>
      </w:r>
      <w:r w:rsidR="00C306DC" w:rsidRPr="00D03B90">
        <w:rPr>
          <w:rFonts w:ascii="Times New Roman" w:hAnsi="Times New Roman"/>
          <w:color w:val="000000"/>
          <w:sz w:val="28"/>
          <w:szCs w:val="28"/>
          <w:lang w:val="en-US"/>
        </w:rPr>
        <w:t>;</w:t>
      </w:r>
    </w:p>
    <w:p w:rsidR="00C306DC" w:rsidRPr="00D03B90" w:rsidRDefault="00006B31" w:rsidP="00C306DC">
      <w:pPr>
        <w:pStyle w:val="a6"/>
        <w:numPr>
          <w:ilvl w:val="0"/>
          <w:numId w:val="17"/>
        </w:numPr>
        <w:ind w:left="0" w:firstLine="709"/>
        <w:rPr>
          <w:rFonts w:ascii="Times New Roman" w:hAnsi="Times New Roman"/>
          <w:color w:val="000000"/>
          <w:sz w:val="28"/>
          <w:szCs w:val="28"/>
          <w:lang w:val="en-US"/>
        </w:rPr>
      </w:pPr>
      <w:r w:rsidRPr="00D03B90">
        <w:rPr>
          <w:rFonts w:ascii="Times New Roman" w:hAnsi="Times New Roman"/>
          <w:color w:val="000000"/>
          <w:sz w:val="28"/>
          <w:szCs w:val="28"/>
          <w:lang w:val="en-US"/>
        </w:rPr>
        <w:t>electricity as a direct emission source produced immediately in the town territory</w:t>
      </w:r>
      <w:r w:rsidR="00C306DC" w:rsidRPr="00D03B90">
        <w:rPr>
          <w:rFonts w:ascii="Times New Roman" w:hAnsi="Times New Roman"/>
          <w:color w:val="000000"/>
          <w:sz w:val="28"/>
          <w:szCs w:val="28"/>
          <w:lang w:val="en-US"/>
        </w:rPr>
        <w:t xml:space="preserve">. </w:t>
      </w:r>
    </w:p>
    <w:p w:rsidR="00C306DC" w:rsidRPr="00D03B90" w:rsidRDefault="00006B31" w:rsidP="00C306DC">
      <w:pPr>
        <w:pStyle w:val="a6"/>
        <w:rPr>
          <w:rFonts w:ascii="Times New Roman" w:hAnsi="Times New Roman"/>
          <w:color w:val="000000"/>
          <w:sz w:val="28"/>
          <w:szCs w:val="28"/>
          <w:lang w:val="en-US"/>
        </w:rPr>
      </w:pPr>
      <w:r w:rsidRPr="00D03B90">
        <w:rPr>
          <w:rFonts w:ascii="Times New Roman" w:hAnsi="Times New Roman"/>
          <w:color w:val="000000"/>
          <w:sz w:val="28"/>
          <w:szCs w:val="28"/>
          <w:lang w:val="en-US"/>
        </w:rPr>
        <w:t xml:space="preserve">At the same time, the volume of </w:t>
      </w:r>
      <w:r w:rsidR="00C306DC" w:rsidRPr="00D03B90">
        <w:rPr>
          <w:rFonts w:ascii="Times New Roman" w:hAnsi="Times New Roman"/>
          <w:color w:val="000000"/>
          <w:sz w:val="28"/>
          <w:szCs w:val="28"/>
          <w:lang w:val="en-US"/>
        </w:rPr>
        <w:t>СО</w:t>
      </w:r>
      <w:r w:rsidR="00C306DC" w:rsidRPr="00D03B90">
        <w:rPr>
          <w:rFonts w:ascii="Times New Roman" w:hAnsi="Times New Roman"/>
          <w:color w:val="000000"/>
          <w:sz w:val="28"/>
          <w:szCs w:val="28"/>
          <w:vertAlign w:val="subscript"/>
          <w:lang w:val="en-US"/>
        </w:rPr>
        <w:t>2</w:t>
      </w:r>
      <w:r w:rsidR="00C306DC" w:rsidRPr="00D03B90">
        <w:rPr>
          <w:rFonts w:ascii="Times New Roman" w:hAnsi="Times New Roman"/>
          <w:color w:val="000000"/>
          <w:sz w:val="28"/>
          <w:szCs w:val="28"/>
          <w:lang w:val="en-US"/>
        </w:rPr>
        <w:t xml:space="preserve"> </w:t>
      </w:r>
      <w:r w:rsidRPr="00D03B90">
        <w:rPr>
          <w:rFonts w:ascii="Times New Roman" w:hAnsi="Times New Roman"/>
          <w:color w:val="000000"/>
          <w:sz w:val="28"/>
          <w:szCs w:val="28"/>
          <w:lang w:val="en-US"/>
        </w:rPr>
        <w:t>emissions from transport infrastructure is rather low</w:t>
      </w:r>
      <w:r w:rsidR="00C306DC" w:rsidRPr="00D03B90">
        <w:rPr>
          <w:rFonts w:ascii="Times New Roman" w:hAnsi="Times New Roman"/>
          <w:color w:val="000000"/>
          <w:sz w:val="28"/>
          <w:szCs w:val="28"/>
          <w:lang w:val="en-US"/>
        </w:rPr>
        <w:t>.</w:t>
      </w:r>
    </w:p>
    <w:p w:rsidR="00C306DC" w:rsidRPr="00D03B90" w:rsidRDefault="00006B31" w:rsidP="00C306DC">
      <w:pPr>
        <w:pStyle w:val="a6"/>
        <w:ind w:firstLine="708"/>
        <w:rPr>
          <w:rFonts w:ascii="Times New Roman" w:hAnsi="Times New Roman"/>
          <w:color w:val="000000"/>
          <w:sz w:val="28"/>
          <w:szCs w:val="28"/>
          <w:lang w:val="en-US"/>
        </w:rPr>
      </w:pPr>
      <w:r w:rsidRPr="00D03B90">
        <w:rPr>
          <w:rFonts w:ascii="Times New Roman" w:hAnsi="Times New Roman"/>
          <w:color w:val="000000"/>
          <w:sz w:val="28"/>
          <w:szCs w:val="28"/>
          <w:lang w:val="en-US"/>
        </w:rPr>
        <w:t xml:space="preserve">Today, as it can be seen from the calculations above, it is Ukrainka’s residential sector that emits </w:t>
      </w:r>
      <w:r w:rsidR="00C306DC" w:rsidRPr="00D03B90">
        <w:rPr>
          <w:rFonts w:ascii="Times New Roman" w:hAnsi="Times New Roman"/>
          <w:color w:val="000000"/>
          <w:sz w:val="28"/>
          <w:szCs w:val="28"/>
          <w:lang w:val="en-US"/>
        </w:rPr>
        <w:t>90</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 xml:space="preserve">42% </w:t>
      </w:r>
      <w:r w:rsidRPr="00D03B90">
        <w:rPr>
          <w:rFonts w:ascii="Times New Roman" w:hAnsi="Times New Roman"/>
          <w:color w:val="000000"/>
          <w:sz w:val="28"/>
          <w:szCs w:val="28"/>
          <w:lang w:val="en-US"/>
        </w:rPr>
        <w:t>of all</w:t>
      </w:r>
      <w:r w:rsidR="00C306DC" w:rsidRPr="00D03B90">
        <w:rPr>
          <w:rFonts w:ascii="Times New Roman" w:hAnsi="Times New Roman"/>
          <w:color w:val="000000"/>
          <w:sz w:val="28"/>
          <w:szCs w:val="28"/>
          <w:lang w:val="en-US"/>
        </w:rPr>
        <w:t xml:space="preserve"> СО</w:t>
      </w:r>
      <w:r w:rsidR="00C306DC" w:rsidRPr="00D03B90">
        <w:rPr>
          <w:rFonts w:ascii="Times New Roman" w:hAnsi="Times New Roman"/>
          <w:color w:val="000000"/>
          <w:sz w:val="28"/>
          <w:szCs w:val="28"/>
          <w:vertAlign w:val="subscript"/>
          <w:lang w:val="en-US"/>
        </w:rPr>
        <w:t>2</w:t>
      </w:r>
      <w:r w:rsidR="00C306DC" w:rsidRPr="00D03B90">
        <w:rPr>
          <w:rFonts w:ascii="Times New Roman" w:hAnsi="Times New Roman"/>
          <w:color w:val="000000"/>
          <w:sz w:val="28"/>
          <w:szCs w:val="28"/>
          <w:lang w:val="en-US"/>
        </w:rPr>
        <w:t xml:space="preserve">, </w:t>
      </w:r>
      <w:r w:rsidRPr="00D03B90">
        <w:rPr>
          <w:rFonts w:ascii="Times New Roman" w:hAnsi="Times New Roman"/>
          <w:color w:val="000000"/>
          <w:sz w:val="28"/>
          <w:szCs w:val="28"/>
          <w:lang w:val="en-US"/>
        </w:rPr>
        <w:t>including</w:t>
      </w:r>
      <w:r w:rsidR="00C306DC" w:rsidRPr="00D03B90">
        <w:rPr>
          <w:rFonts w:ascii="Times New Roman" w:hAnsi="Times New Roman"/>
          <w:color w:val="000000"/>
          <w:sz w:val="28"/>
          <w:szCs w:val="28"/>
          <w:lang w:val="en-US"/>
        </w:rPr>
        <w:t xml:space="preserve">: </w:t>
      </w:r>
    </w:p>
    <w:p w:rsidR="00C306DC" w:rsidRPr="00D03B90" w:rsidRDefault="00006B31" w:rsidP="00C306DC">
      <w:pPr>
        <w:pStyle w:val="a6"/>
        <w:numPr>
          <w:ilvl w:val="0"/>
          <w:numId w:val="17"/>
        </w:numPr>
        <w:ind w:left="0" w:firstLine="709"/>
        <w:rPr>
          <w:rFonts w:ascii="Times New Roman" w:hAnsi="Times New Roman"/>
          <w:color w:val="000000"/>
          <w:sz w:val="28"/>
          <w:szCs w:val="28"/>
          <w:lang w:val="en-US"/>
        </w:rPr>
      </w:pPr>
      <w:r w:rsidRPr="00D03B90">
        <w:rPr>
          <w:rFonts w:ascii="Times New Roman" w:hAnsi="Times New Roman"/>
          <w:color w:val="000000"/>
          <w:sz w:val="28"/>
          <w:szCs w:val="28"/>
          <w:lang w:val="en-US"/>
        </w:rPr>
        <w:t>from coal combustion for heating of residential buildings</w:t>
      </w:r>
      <w:r w:rsidR="00C306DC" w:rsidRPr="00D03B90">
        <w:rPr>
          <w:rFonts w:ascii="Times New Roman" w:hAnsi="Times New Roman"/>
          <w:color w:val="000000"/>
          <w:sz w:val="28"/>
          <w:szCs w:val="28"/>
          <w:lang w:val="en-US"/>
        </w:rPr>
        <w:t xml:space="preserve"> </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 xml:space="preserve"> 45</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 xml:space="preserve">58%; </w:t>
      </w:r>
    </w:p>
    <w:p w:rsidR="00C306DC" w:rsidRPr="00D03B90" w:rsidRDefault="00006B31" w:rsidP="00C306DC">
      <w:pPr>
        <w:pStyle w:val="a6"/>
        <w:numPr>
          <w:ilvl w:val="0"/>
          <w:numId w:val="17"/>
        </w:numPr>
        <w:ind w:left="0" w:firstLine="709"/>
        <w:rPr>
          <w:rFonts w:ascii="Times New Roman" w:hAnsi="Times New Roman"/>
          <w:color w:val="000000"/>
          <w:sz w:val="28"/>
          <w:szCs w:val="28"/>
          <w:lang w:val="en-US"/>
        </w:rPr>
      </w:pPr>
      <w:r w:rsidRPr="00D03B90">
        <w:rPr>
          <w:rFonts w:ascii="Times New Roman" w:hAnsi="Times New Roman"/>
          <w:color w:val="000000"/>
          <w:sz w:val="28"/>
          <w:szCs w:val="28"/>
          <w:lang w:val="en-US"/>
        </w:rPr>
        <w:t xml:space="preserve">from electricity consumption </w:t>
      </w:r>
      <w:r w:rsidR="00C306DC" w:rsidRPr="00D03B90">
        <w:rPr>
          <w:rFonts w:ascii="Times New Roman" w:hAnsi="Times New Roman"/>
          <w:color w:val="000000"/>
          <w:sz w:val="28"/>
          <w:szCs w:val="28"/>
          <w:lang w:val="en-US"/>
        </w:rPr>
        <w:t>(</w:t>
      </w:r>
      <w:r w:rsidRPr="00D03B90">
        <w:rPr>
          <w:rFonts w:ascii="Times New Roman" w:hAnsi="Times New Roman"/>
          <w:color w:val="000000"/>
          <w:sz w:val="28"/>
          <w:szCs w:val="28"/>
          <w:lang w:val="en-US"/>
        </w:rPr>
        <w:t>indirect emissions</w:t>
      </w:r>
      <w:r w:rsidR="00C306DC" w:rsidRPr="00D03B90">
        <w:rPr>
          <w:rFonts w:ascii="Times New Roman" w:hAnsi="Times New Roman"/>
          <w:color w:val="000000"/>
          <w:sz w:val="28"/>
          <w:szCs w:val="28"/>
          <w:lang w:val="en-US"/>
        </w:rPr>
        <w:t xml:space="preserve">) </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 xml:space="preserve"> 20</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 xml:space="preserve">66%; </w:t>
      </w:r>
    </w:p>
    <w:p w:rsidR="00C306DC" w:rsidRPr="00D03B90" w:rsidRDefault="00006B31" w:rsidP="00C306DC">
      <w:pPr>
        <w:pStyle w:val="a6"/>
        <w:numPr>
          <w:ilvl w:val="0"/>
          <w:numId w:val="17"/>
        </w:numPr>
        <w:ind w:left="0" w:firstLine="709"/>
        <w:rPr>
          <w:rFonts w:ascii="Times New Roman" w:hAnsi="Times New Roman"/>
          <w:color w:val="000000"/>
          <w:sz w:val="28"/>
          <w:szCs w:val="28"/>
          <w:lang w:val="en-US"/>
        </w:rPr>
      </w:pPr>
      <w:r w:rsidRPr="00D03B90">
        <w:rPr>
          <w:rFonts w:ascii="Times New Roman" w:hAnsi="Times New Roman"/>
          <w:color w:val="000000"/>
          <w:sz w:val="28"/>
          <w:szCs w:val="28"/>
          <w:lang w:val="en-US"/>
        </w:rPr>
        <w:t>from gas combustion</w:t>
      </w:r>
      <w:r w:rsidR="00C306DC" w:rsidRPr="00D03B90">
        <w:rPr>
          <w:rFonts w:ascii="Times New Roman" w:hAnsi="Times New Roman"/>
          <w:color w:val="000000"/>
          <w:sz w:val="28"/>
          <w:szCs w:val="28"/>
          <w:lang w:val="en-US"/>
        </w:rPr>
        <w:t xml:space="preserve"> </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 xml:space="preserve"> 12</w:t>
      </w:r>
      <w:r w:rsidRPr="00D03B90">
        <w:rPr>
          <w:rFonts w:ascii="Times New Roman" w:hAnsi="Times New Roman"/>
          <w:color w:val="000000"/>
          <w:sz w:val="28"/>
          <w:szCs w:val="28"/>
          <w:lang w:val="en-US"/>
        </w:rPr>
        <w:t>.</w:t>
      </w:r>
      <w:r w:rsidR="00C306DC" w:rsidRPr="00D03B90">
        <w:rPr>
          <w:rFonts w:ascii="Times New Roman" w:hAnsi="Times New Roman"/>
          <w:color w:val="000000"/>
          <w:sz w:val="28"/>
          <w:szCs w:val="28"/>
          <w:lang w:val="en-US"/>
        </w:rPr>
        <w:t>94%.</w:t>
      </w:r>
    </w:p>
    <w:p w:rsidR="00C306DC" w:rsidRPr="00D03B90" w:rsidRDefault="00006B31" w:rsidP="002414B3">
      <w:pPr>
        <w:spacing w:line="360" w:lineRule="auto"/>
        <w:ind w:firstLine="709"/>
        <w:jc w:val="both"/>
        <w:rPr>
          <w:color w:val="000000"/>
          <w:sz w:val="28"/>
          <w:lang w:val="en-US"/>
        </w:rPr>
      </w:pPr>
      <w:r w:rsidRPr="00D03B90">
        <w:rPr>
          <w:color w:val="000000"/>
          <w:sz w:val="28"/>
          <w:lang w:val="en-US"/>
        </w:rPr>
        <w:t xml:space="preserve">All sources generating </w:t>
      </w:r>
      <w:r w:rsidR="00C306DC" w:rsidRPr="00D03B90">
        <w:rPr>
          <w:color w:val="000000"/>
          <w:sz w:val="28"/>
          <w:lang w:val="en-US"/>
        </w:rPr>
        <w:t>СО</w:t>
      </w:r>
      <w:r w:rsidR="00C306DC" w:rsidRPr="00D03B90">
        <w:rPr>
          <w:color w:val="000000"/>
          <w:sz w:val="28"/>
          <w:vertAlign w:val="subscript"/>
          <w:lang w:val="en-US"/>
        </w:rPr>
        <w:t>2</w:t>
      </w:r>
      <w:r w:rsidRPr="00D03B90">
        <w:rPr>
          <w:color w:val="000000"/>
          <w:sz w:val="28"/>
          <w:lang w:val="en-US"/>
        </w:rPr>
        <w:t xml:space="preserve"> emissions in the residential sector are a result of the need to provide comfortable </w:t>
      </w:r>
      <w:r w:rsidR="0090421C" w:rsidRPr="00D03B90">
        <w:rPr>
          <w:color w:val="000000"/>
          <w:sz w:val="28"/>
          <w:lang w:val="en-US"/>
        </w:rPr>
        <w:t xml:space="preserve">living </w:t>
      </w:r>
      <w:r w:rsidRPr="00D03B90">
        <w:rPr>
          <w:color w:val="000000"/>
          <w:sz w:val="28"/>
          <w:lang w:val="en-US"/>
        </w:rPr>
        <w:t>conditions</w:t>
      </w:r>
      <w:r w:rsidR="0090421C" w:rsidRPr="00D03B90">
        <w:rPr>
          <w:color w:val="000000"/>
          <w:sz w:val="28"/>
          <w:lang w:val="en-US"/>
        </w:rPr>
        <w:t xml:space="preserve"> for the residents of </w:t>
      </w:r>
      <w:r w:rsidR="0090421C" w:rsidRPr="00D03B90">
        <w:rPr>
          <w:color w:val="000000"/>
          <w:sz w:val="28"/>
          <w:lang w:val="en-US"/>
        </w:rPr>
        <w:lastRenderedPageBreak/>
        <w:t>multifamily apartment houses in the town</w:t>
      </w:r>
      <w:r w:rsidR="00C306DC" w:rsidRPr="00D03B90">
        <w:rPr>
          <w:color w:val="000000"/>
          <w:sz w:val="28"/>
          <w:lang w:val="en-US"/>
        </w:rPr>
        <w:t xml:space="preserve"> (</w:t>
      </w:r>
      <w:r w:rsidR="009C1A77" w:rsidRPr="00D03B90">
        <w:rPr>
          <w:color w:val="000000"/>
          <w:sz w:val="28"/>
          <w:lang w:val="en-US"/>
        </w:rPr>
        <w:t>natural gas is used to cover the household needs –</w:t>
      </w:r>
      <w:r w:rsidR="00C306DC" w:rsidRPr="00D03B90">
        <w:rPr>
          <w:color w:val="000000"/>
          <w:sz w:val="28"/>
          <w:lang w:val="en-US"/>
        </w:rPr>
        <w:t xml:space="preserve"> </w:t>
      </w:r>
      <w:r w:rsidR="009C1A77" w:rsidRPr="00D03B90">
        <w:rPr>
          <w:color w:val="000000"/>
          <w:sz w:val="28"/>
          <w:lang w:val="en-US"/>
        </w:rPr>
        <w:t>gas ovens</w:t>
      </w:r>
      <w:r w:rsidR="00C306DC" w:rsidRPr="00D03B90">
        <w:rPr>
          <w:color w:val="000000"/>
          <w:sz w:val="28"/>
          <w:lang w:val="en-US"/>
        </w:rPr>
        <w:t xml:space="preserve">). </w:t>
      </w:r>
    </w:p>
    <w:p w:rsidR="00C306DC" w:rsidRPr="00D03B90" w:rsidRDefault="009C1A77" w:rsidP="002414B3">
      <w:pPr>
        <w:spacing w:line="360" w:lineRule="auto"/>
        <w:ind w:firstLine="709"/>
        <w:jc w:val="both"/>
        <w:rPr>
          <w:color w:val="000000"/>
          <w:sz w:val="28"/>
          <w:lang w:val="en-US"/>
        </w:rPr>
      </w:pPr>
      <w:r w:rsidRPr="00D03B90">
        <w:rPr>
          <w:color w:val="000000"/>
          <w:sz w:val="28"/>
          <w:lang w:val="en-US"/>
        </w:rPr>
        <w:t xml:space="preserve">Having assessed the dynamics of the changing volumes of </w:t>
      </w:r>
      <w:r w:rsidR="00C306DC" w:rsidRPr="00D03B90">
        <w:rPr>
          <w:color w:val="000000"/>
          <w:sz w:val="28"/>
          <w:lang w:val="en-US"/>
        </w:rPr>
        <w:t>СО</w:t>
      </w:r>
      <w:r w:rsidR="00C306DC" w:rsidRPr="00D03B90">
        <w:rPr>
          <w:color w:val="000000"/>
          <w:sz w:val="28"/>
          <w:vertAlign w:val="subscript"/>
          <w:lang w:val="en-US"/>
        </w:rPr>
        <w:t xml:space="preserve">2 </w:t>
      </w:r>
      <w:r w:rsidRPr="00D03B90">
        <w:rPr>
          <w:color w:val="000000"/>
          <w:sz w:val="28"/>
          <w:lang w:val="en-US"/>
        </w:rPr>
        <w:t xml:space="preserve">during the analyzed period of </w:t>
      </w:r>
      <w:r w:rsidR="00C306DC" w:rsidRPr="00D03B90">
        <w:rPr>
          <w:color w:val="000000"/>
          <w:sz w:val="28"/>
          <w:lang w:val="en-US"/>
        </w:rPr>
        <w:t xml:space="preserve">2010-2013, </w:t>
      </w:r>
      <w:r w:rsidRPr="00D03B90">
        <w:rPr>
          <w:color w:val="000000"/>
          <w:sz w:val="28"/>
          <w:lang w:val="en-US"/>
        </w:rPr>
        <w:t>one can claim that there is a general aggregate increase of emissions caused by the growth of the housing sector</w:t>
      </w:r>
      <w:r w:rsidR="00C306DC" w:rsidRPr="00D03B90">
        <w:rPr>
          <w:color w:val="000000"/>
          <w:sz w:val="28"/>
          <w:lang w:val="en-US"/>
        </w:rPr>
        <w:t xml:space="preserve">. </w:t>
      </w:r>
    </w:p>
    <w:p w:rsidR="00C306DC" w:rsidRPr="00D03B90" w:rsidRDefault="009C1A77" w:rsidP="002414B3">
      <w:pPr>
        <w:spacing w:line="360" w:lineRule="auto"/>
        <w:ind w:firstLine="709"/>
        <w:jc w:val="both"/>
        <w:rPr>
          <w:color w:val="000000"/>
          <w:sz w:val="28"/>
          <w:lang w:val="en-US"/>
        </w:rPr>
      </w:pPr>
      <w:r w:rsidRPr="00D03B90">
        <w:rPr>
          <w:color w:val="000000"/>
          <w:sz w:val="28"/>
          <w:lang w:val="en-US"/>
        </w:rPr>
        <w:t xml:space="preserve">Decrease of </w:t>
      </w:r>
      <w:r w:rsidR="00C306DC" w:rsidRPr="00D03B90">
        <w:rPr>
          <w:color w:val="000000"/>
          <w:sz w:val="28"/>
          <w:lang w:val="en-US"/>
        </w:rPr>
        <w:t>СО</w:t>
      </w:r>
      <w:r w:rsidR="00C306DC" w:rsidRPr="00D03B90">
        <w:rPr>
          <w:color w:val="000000"/>
          <w:sz w:val="28"/>
          <w:vertAlign w:val="subscript"/>
          <w:lang w:val="en-US"/>
        </w:rPr>
        <w:t>2</w:t>
      </w:r>
      <w:r w:rsidR="00C306DC" w:rsidRPr="00D03B90">
        <w:rPr>
          <w:color w:val="000000"/>
          <w:sz w:val="28"/>
          <w:lang w:val="en-US"/>
        </w:rPr>
        <w:t xml:space="preserve"> </w:t>
      </w:r>
      <w:r w:rsidRPr="00D03B90">
        <w:rPr>
          <w:color w:val="000000"/>
          <w:sz w:val="28"/>
          <w:lang w:val="en-US"/>
        </w:rPr>
        <w:t>emissions caused by coal burning for residential building heating can be ensured by means of</w:t>
      </w:r>
      <w:r w:rsidR="00C306DC" w:rsidRPr="00D03B90">
        <w:rPr>
          <w:color w:val="000000"/>
          <w:sz w:val="28"/>
          <w:lang w:val="en-US"/>
        </w:rPr>
        <w:t>:</w:t>
      </w:r>
    </w:p>
    <w:p w:rsidR="00C306DC" w:rsidRPr="00D03B90" w:rsidRDefault="00C306DC" w:rsidP="002414B3">
      <w:pPr>
        <w:autoSpaceDE w:val="0"/>
        <w:autoSpaceDN w:val="0"/>
        <w:adjustRightInd w:val="0"/>
        <w:spacing w:line="360" w:lineRule="auto"/>
        <w:ind w:firstLine="708"/>
        <w:jc w:val="both"/>
        <w:rPr>
          <w:sz w:val="28"/>
          <w:lang w:val="en-US"/>
        </w:rPr>
      </w:pPr>
      <w:r w:rsidRPr="00D03B90">
        <w:rPr>
          <w:sz w:val="28"/>
          <w:lang w:val="en-US"/>
        </w:rPr>
        <w:t xml:space="preserve">1) </w:t>
      </w:r>
      <w:r w:rsidR="00140F30" w:rsidRPr="00D03B90">
        <w:rPr>
          <w:sz w:val="28"/>
          <w:lang w:val="en-US"/>
        </w:rPr>
        <w:t>reduction of heat consumption through thermal modernization of residential buildings</w:t>
      </w:r>
      <w:r w:rsidRPr="00D03B90">
        <w:rPr>
          <w:sz w:val="28"/>
          <w:lang w:val="en-US"/>
        </w:rPr>
        <w:t xml:space="preserve">: </w:t>
      </w:r>
    </w:p>
    <w:p w:rsidR="00C306DC" w:rsidRPr="00D03B90" w:rsidRDefault="00140F30" w:rsidP="002414B3">
      <w:pPr>
        <w:numPr>
          <w:ilvl w:val="0"/>
          <w:numId w:val="19"/>
        </w:numPr>
        <w:autoSpaceDE w:val="0"/>
        <w:autoSpaceDN w:val="0"/>
        <w:adjustRightInd w:val="0"/>
        <w:spacing w:line="360" w:lineRule="auto"/>
        <w:jc w:val="both"/>
        <w:rPr>
          <w:sz w:val="28"/>
          <w:lang w:val="en-US"/>
        </w:rPr>
      </w:pPr>
      <w:r w:rsidRPr="00D03B90">
        <w:rPr>
          <w:sz w:val="28"/>
          <w:lang w:val="en-US"/>
        </w:rPr>
        <w:t>wall insulation in buildings</w:t>
      </w:r>
      <w:r w:rsidR="00C306DC" w:rsidRPr="00D03B90">
        <w:rPr>
          <w:sz w:val="28"/>
          <w:lang w:val="en-US"/>
        </w:rPr>
        <w:t xml:space="preserve">; </w:t>
      </w:r>
    </w:p>
    <w:p w:rsidR="00C306DC" w:rsidRPr="00D03B90" w:rsidRDefault="00140F30" w:rsidP="002414B3">
      <w:pPr>
        <w:numPr>
          <w:ilvl w:val="0"/>
          <w:numId w:val="19"/>
        </w:numPr>
        <w:autoSpaceDE w:val="0"/>
        <w:autoSpaceDN w:val="0"/>
        <w:adjustRightInd w:val="0"/>
        <w:spacing w:line="360" w:lineRule="auto"/>
        <w:jc w:val="both"/>
        <w:rPr>
          <w:sz w:val="28"/>
          <w:lang w:val="en-US"/>
        </w:rPr>
      </w:pPr>
      <w:r w:rsidRPr="00D03B90">
        <w:rPr>
          <w:sz w:val="28"/>
          <w:lang w:val="en-US"/>
        </w:rPr>
        <w:t>replacement of widow and door constructions with energy-saving ones</w:t>
      </w:r>
      <w:r w:rsidR="00C306DC" w:rsidRPr="00D03B90">
        <w:rPr>
          <w:sz w:val="28"/>
          <w:lang w:val="en-US"/>
        </w:rPr>
        <w:t>;</w:t>
      </w:r>
    </w:p>
    <w:p w:rsidR="00C306DC" w:rsidRPr="00D03B90" w:rsidRDefault="00140F30" w:rsidP="002414B3">
      <w:pPr>
        <w:numPr>
          <w:ilvl w:val="0"/>
          <w:numId w:val="19"/>
        </w:numPr>
        <w:autoSpaceDE w:val="0"/>
        <w:autoSpaceDN w:val="0"/>
        <w:adjustRightInd w:val="0"/>
        <w:spacing w:line="360" w:lineRule="auto"/>
        <w:jc w:val="both"/>
        <w:rPr>
          <w:sz w:val="28"/>
          <w:lang w:val="en-US"/>
        </w:rPr>
      </w:pPr>
      <w:r w:rsidRPr="00D03B90">
        <w:rPr>
          <w:sz w:val="28"/>
          <w:lang w:val="en-US"/>
        </w:rPr>
        <w:t>installation of heating regulation systems</w:t>
      </w:r>
      <w:r w:rsidR="00C306DC" w:rsidRPr="00D03B90">
        <w:rPr>
          <w:sz w:val="28"/>
          <w:lang w:val="en-US"/>
        </w:rPr>
        <w:t xml:space="preserve">. </w:t>
      </w:r>
    </w:p>
    <w:p w:rsidR="00C306DC" w:rsidRPr="00D03B90" w:rsidRDefault="00C306DC" w:rsidP="002414B3">
      <w:pPr>
        <w:autoSpaceDE w:val="0"/>
        <w:autoSpaceDN w:val="0"/>
        <w:adjustRightInd w:val="0"/>
        <w:spacing w:line="360" w:lineRule="auto"/>
        <w:ind w:firstLine="708"/>
        <w:jc w:val="both"/>
        <w:rPr>
          <w:sz w:val="28"/>
          <w:lang w:val="en-US"/>
        </w:rPr>
      </w:pPr>
      <w:r w:rsidRPr="00D03B90">
        <w:rPr>
          <w:sz w:val="28"/>
          <w:lang w:val="en-US"/>
        </w:rPr>
        <w:t xml:space="preserve">2) </w:t>
      </w:r>
      <w:r w:rsidR="0053326E" w:rsidRPr="00D03B90">
        <w:rPr>
          <w:sz w:val="28"/>
          <w:lang w:val="en-US"/>
        </w:rPr>
        <w:t>introduction of innovative technologies aimed at increasing the efficiency of fuel and energy resources in heating production</w:t>
      </w:r>
      <w:r w:rsidRPr="00D03B90">
        <w:rPr>
          <w:sz w:val="28"/>
          <w:lang w:val="en-US"/>
        </w:rPr>
        <w:t>.</w:t>
      </w:r>
      <w:r w:rsidRPr="00D03B90">
        <w:rPr>
          <w:color w:val="000000"/>
          <w:sz w:val="28"/>
          <w:lang w:val="en-US"/>
        </w:rPr>
        <w:t xml:space="preserve"> </w:t>
      </w:r>
    </w:p>
    <w:p w:rsidR="00C306DC" w:rsidRPr="00D03B90" w:rsidRDefault="0053326E" w:rsidP="002414B3">
      <w:pPr>
        <w:spacing w:line="360" w:lineRule="auto"/>
        <w:ind w:firstLine="709"/>
        <w:jc w:val="both"/>
        <w:rPr>
          <w:color w:val="000000"/>
          <w:sz w:val="28"/>
          <w:lang w:val="en-US"/>
        </w:rPr>
      </w:pPr>
      <w:r w:rsidRPr="00D03B90">
        <w:rPr>
          <w:color w:val="000000"/>
          <w:sz w:val="28"/>
          <w:lang w:val="en-US"/>
        </w:rPr>
        <w:t>The strategy of social and economic development of the town till</w:t>
      </w:r>
      <w:r w:rsidR="00C306DC" w:rsidRPr="00D03B90">
        <w:rPr>
          <w:color w:val="000000"/>
          <w:sz w:val="28"/>
          <w:lang w:val="en-US"/>
        </w:rPr>
        <w:t xml:space="preserve"> 2020 </w:t>
      </w:r>
      <w:r w:rsidRPr="00D03B90">
        <w:rPr>
          <w:color w:val="000000"/>
          <w:sz w:val="28"/>
          <w:lang w:val="en-US"/>
        </w:rPr>
        <w:t>envisages improvement of the quality of life that requires additional energy resources</w:t>
      </w:r>
      <w:r w:rsidR="00C306DC" w:rsidRPr="00D03B90">
        <w:rPr>
          <w:color w:val="000000"/>
          <w:sz w:val="28"/>
          <w:lang w:val="en-US"/>
        </w:rPr>
        <w:t xml:space="preserve">. </w:t>
      </w:r>
    </w:p>
    <w:p w:rsidR="00C306DC" w:rsidRPr="00D03B90" w:rsidRDefault="0053326E" w:rsidP="002414B3">
      <w:pPr>
        <w:spacing w:line="360" w:lineRule="auto"/>
        <w:ind w:firstLine="709"/>
        <w:jc w:val="both"/>
        <w:rPr>
          <w:color w:val="000000"/>
          <w:sz w:val="28"/>
          <w:lang w:val="en-US"/>
        </w:rPr>
      </w:pPr>
      <w:r w:rsidRPr="00D03B90">
        <w:rPr>
          <w:color w:val="000000"/>
          <w:sz w:val="28"/>
          <w:lang w:val="en-US"/>
        </w:rPr>
        <w:t xml:space="preserve">However, a significant constraining factor in this process can be a considerable growth of prices for the main types of traditional energy </w:t>
      </w:r>
      <w:r w:rsidR="00C306DC" w:rsidRPr="00D03B90">
        <w:rPr>
          <w:color w:val="000000"/>
          <w:sz w:val="28"/>
          <w:lang w:val="en-US"/>
        </w:rPr>
        <w:t>(</w:t>
      </w:r>
      <w:r w:rsidRPr="00D03B90">
        <w:rPr>
          <w:color w:val="000000"/>
          <w:sz w:val="28"/>
          <w:lang w:val="en-US"/>
        </w:rPr>
        <w:t>natural gas and traditional electricity</w:t>
      </w:r>
      <w:r w:rsidR="00C306DC" w:rsidRPr="00D03B90">
        <w:rPr>
          <w:color w:val="000000"/>
          <w:sz w:val="28"/>
          <w:lang w:val="en-US"/>
        </w:rPr>
        <w:t xml:space="preserve">). </w:t>
      </w:r>
    </w:p>
    <w:p w:rsidR="00C306DC" w:rsidRPr="00D03B90" w:rsidRDefault="00C306DC" w:rsidP="00C306DC">
      <w:pPr>
        <w:spacing w:line="360" w:lineRule="auto"/>
        <w:ind w:firstLine="709"/>
        <w:jc w:val="both"/>
        <w:rPr>
          <w:color w:val="000000"/>
          <w:sz w:val="28"/>
          <w:lang w:val="en-US"/>
        </w:rPr>
      </w:pPr>
    </w:p>
    <w:p w:rsidR="00C306DC" w:rsidRPr="00D03B90" w:rsidRDefault="00C4160F" w:rsidP="000030B4">
      <w:pPr>
        <w:spacing w:line="360" w:lineRule="auto"/>
        <w:ind w:firstLine="709"/>
        <w:rPr>
          <w:sz w:val="28"/>
          <w:lang w:val="en-US"/>
        </w:rPr>
      </w:pPr>
      <w:r w:rsidRPr="00D03B90">
        <w:rPr>
          <w:sz w:val="28"/>
          <w:lang w:val="en-US"/>
        </w:rPr>
        <w:t xml:space="preserve">2.3. </w:t>
      </w:r>
      <w:r w:rsidR="00D81029" w:rsidRPr="00D03B90">
        <w:rPr>
          <w:sz w:val="28"/>
          <w:lang w:val="en-US"/>
        </w:rPr>
        <w:t xml:space="preserve">Conclusions Based on </w:t>
      </w:r>
      <w:r w:rsidR="007D28A1" w:rsidRPr="00D03B90">
        <w:rPr>
          <w:sz w:val="28"/>
          <w:lang w:val="en-US"/>
        </w:rPr>
        <w:t xml:space="preserve">Analysis </w:t>
      </w:r>
      <w:r w:rsidR="00D81029" w:rsidRPr="00D03B90">
        <w:rPr>
          <w:sz w:val="28"/>
          <w:lang w:val="en-US"/>
        </w:rPr>
        <w:t>Results</w:t>
      </w:r>
    </w:p>
    <w:p w:rsidR="00C306DC" w:rsidRPr="00D03B90" w:rsidRDefault="00C306DC" w:rsidP="00C306DC">
      <w:pPr>
        <w:spacing w:line="360" w:lineRule="auto"/>
        <w:ind w:firstLine="709"/>
        <w:jc w:val="both"/>
        <w:rPr>
          <w:sz w:val="28"/>
          <w:lang w:val="en-US"/>
        </w:rPr>
      </w:pPr>
    </w:p>
    <w:p w:rsidR="00C306DC" w:rsidRPr="00D03B90" w:rsidRDefault="00063418" w:rsidP="00C306DC">
      <w:pPr>
        <w:spacing w:line="360" w:lineRule="auto"/>
        <w:ind w:firstLine="709"/>
        <w:jc w:val="both"/>
        <w:rPr>
          <w:sz w:val="28"/>
          <w:lang w:val="en-US"/>
        </w:rPr>
      </w:pPr>
      <w:r w:rsidRPr="00D03B90">
        <w:rPr>
          <w:sz w:val="28"/>
          <w:lang w:val="en-US"/>
        </w:rPr>
        <w:t>Fulfillment of the energy efficiency potential of buildings in Ukrainka is restricted by time and financial limits</w:t>
      </w:r>
      <w:r w:rsidR="00C306DC" w:rsidRPr="00D03B90">
        <w:rPr>
          <w:sz w:val="28"/>
          <w:lang w:val="en-US"/>
        </w:rPr>
        <w:t xml:space="preserve">. </w:t>
      </w:r>
      <w:r w:rsidRPr="00D03B90">
        <w:rPr>
          <w:sz w:val="28"/>
          <w:lang w:val="en-US"/>
        </w:rPr>
        <w:t>The impact of possible technical restrictions can be ignored in the short-term perspective planning in view of the financial limitations following from the status of the state and local budgets as well as the level of citizens’ income</w:t>
      </w:r>
      <w:r w:rsidR="00C306DC" w:rsidRPr="00D03B90">
        <w:rPr>
          <w:sz w:val="28"/>
          <w:lang w:val="en-US"/>
        </w:rPr>
        <w:t>.</w:t>
      </w:r>
    </w:p>
    <w:p w:rsidR="00C306DC" w:rsidRPr="00D03B90" w:rsidRDefault="00AF2975" w:rsidP="00C306DC">
      <w:pPr>
        <w:spacing w:line="360" w:lineRule="auto"/>
        <w:ind w:firstLine="709"/>
        <w:jc w:val="both"/>
        <w:rPr>
          <w:sz w:val="28"/>
          <w:lang w:val="en-US"/>
        </w:rPr>
      </w:pPr>
      <w:r w:rsidRPr="00D03B90">
        <w:rPr>
          <w:sz w:val="28"/>
          <w:lang w:val="en-US"/>
        </w:rPr>
        <w:lastRenderedPageBreak/>
        <w:t>The</w:t>
      </w:r>
      <w:r w:rsidR="00BB7530" w:rsidRPr="00D03B90">
        <w:rPr>
          <w:sz w:val="28"/>
          <w:lang w:val="en-US"/>
        </w:rPr>
        <w:t xml:space="preserve"> municipal</w:t>
      </w:r>
      <w:r w:rsidR="0000007A" w:rsidRPr="00D03B90">
        <w:rPr>
          <w:sz w:val="28"/>
          <w:lang w:val="en-US"/>
        </w:rPr>
        <w:t xml:space="preserve"> </w:t>
      </w:r>
      <w:r w:rsidRPr="00D03B90">
        <w:rPr>
          <w:sz w:val="28"/>
          <w:lang w:val="en-US"/>
        </w:rPr>
        <w:t>energy plan has a special section dedicated to discussion of energy-saving measure taking that make it possible already before the implementation of the entire set of works for modernization of buildings to achieve the established sanitary and hygiene norms and level of comfort in educational and residential buildings</w:t>
      </w:r>
      <w:r w:rsidR="00C306DC" w:rsidRPr="00D03B90">
        <w:rPr>
          <w:sz w:val="28"/>
          <w:lang w:val="en-US"/>
        </w:rPr>
        <w:t>.</w:t>
      </w:r>
    </w:p>
    <w:p w:rsidR="00C306DC" w:rsidRPr="00D03B90" w:rsidRDefault="009466DC" w:rsidP="00C306DC">
      <w:pPr>
        <w:spacing w:line="360" w:lineRule="auto"/>
        <w:ind w:firstLine="709"/>
        <w:jc w:val="both"/>
        <w:rPr>
          <w:sz w:val="28"/>
          <w:lang w:val="en-US"/>
        </w:rPr>
      </w:pPr>
      <w:r w:rsidRPr="00D03B90">
        <w:rPr>
          <w:sz w:val="28"/>
          <w:lang w:val="en-US"/>
        </w:rPr>
        <w:t>The most acceptable for this purpose is considered to be introduction in the buildings of relatively inexpensive energy-saving measures (a so called horizontal method that implies implementation of one and the same measure in a certain number of sites</w:t>
      </w:r>
      <w:r w:rsidR="00C306DC" w:rsidRPr="00D03B90">
        <w:rPr>
          <w:sz w:val="28"/>
          <w:lang w:val="en-US"/>
        </w:rPr>
        <w:t xml:space="preserve">). </w:t>
      </w:r>
      <w:r w:rsidR="00A7639B" w:rsidRPr="00D03B90">
        <w:rPr>
          <w:sz w:val="28"/>
          <w:lang w:val="en-US"/>
        </w:rPr>
        <w:t>In this case, the totality of projects can be seen as a purpose-specific program</w:t>
      </w:r>
      <w:r w:rsidR="00C306DC" w:rsidRPr="00D03B90">
        <w:rPr>
          <w:sz w:val="28"/>
          <w:lang w:val="en-US"/>
        </w:rPr>
        <w:t>.</w:t>
      </w:r>
    </w:p>
    <w:p w:rsidR="00C306DC" w:rsidRPr="00D03B90" w:rsidRDefault="009601BE" w:rsidP="00C306DC">
      <w:pPr>
        <w:spacing w:line="360" w:lineRule="auto"/>
        <w:ind w:firstLine="709"/>
        <w:jc w:val="both"/>
        <w:rPr>
          <w:sz w:val="28"/>
          <w:lang w:val="en-US"/>
        </w:rPr>
      </w:pPr>
      <w:r w:rsidRPr="00D03B90">
        <w:rPr>
          <w:sz w:val="28"/>
          <w:lang w:val="en-US"/>
        </w:rPr>
        <w:t xml:space="preserve">For buildings in the budget sphere and residential buildings </w:t>
      </w:r>
      <w:r w:rsidR="006C674B" w:rsidRPr="00D03B90">
        <w:rPr>
          <w:sz w:val="28"/>
          <w:lang w:val="en-US"/>
        </w:rPr>
        <w:t>in Ukrainka, the horizontal method is recommended for implementation of the following earmarked programs</w:t>
      </w:r>
      <w:r w:rsidR="00C306DC" w:rsidRPr="00D03B90">
        <w:rPr>
          <w:sz w:val="28"/>
          <w:lang w:val="en-US"/>
        </w:rPr>
        <w:t xml:space="preserve">: </w:t>
      </w:r>
    </w:p>
    <w:p w:rsidR="00C306DC" w:rsidRPr="00D03B90" w:rsidRDefault="001E0998" w:rsidP="00C306DC">
      <w:pPr>
        <w:numPr>
          <w:ilvl w:val="0"/>
          <w:numId w:val="20"/>
        </w:numPr>
        <w:spacing w:line="360" w:lineRule="auto"/>
        <w:ind w:left="0" w:firstLine="709"/>
        <w:jc w:val="both"/>
        <w:rPr>
          <w:sz w:val="28"/>
          <w:lang w:val="en-US"/>
        </w:rPr>
      </w:pPr>
      <w:r w:rsidRPr="00D03B90">
        <w:rPr>
          <w:sz w:val="28"/>
          <w:lang w:val="en-US"/>
        </w:rPr>
        <w:t>to reduce the heating energy expenses and achieve the established sanitary and hygiene norms in the buildings in the educational and residential buildings by installing heat reflecting screens between the walls and radiators</w:t>
      </w:r>
      <w:r w:rsidR="00C306DC" w:rsidRPr="00D03B90">
        <w:rPr>
          <w:sz w:val="28"/>
          <w:lang w:val="en-US"/>
        </w:rPr>
        <w:t xml:space="preserve">; </w:t>
      </w:r>
    </w:p>
    <w:p w:rsidR="00C306DC" w:rsidRPr="00D03B90" w:rsidRDefault="001E0998" w:rsidP="00C306DC">
      <w:pPr>
        <w:numPr>
          <w:ilvl w:val="0"/>
          <w:numId w:val="20"/>
        </w:numPr>
        <w:spacing w:line="360" w:lineRule="auto"/>
        <w:ind w:left="0" w:firstLine="709"/>
        <w:jc w:val="both"/>
        <w:rPr>
          <w:sz w:val="28"/>
          <w:lang w:val="en-US"/>
        </w:rPr>
      </w:pPr>
      <w:r w:rsidRPr="00D03B90">
        <w:rPr>
          <w:sz w:val="28"/>
          <w:lang w:val="en-US"/>
        </w:rPr>
        <w:t>to install lighting control devices in staircases and tambours of apartment houses</w:t>
      </w:r>
      <w:r w:rsidR="00C306DC" w:rsidRPr="00D03B90">
        <w:rPr>
          <w:sz w:val="28"/>
          <w:lang w:val="en-US"/>
        </w:rPr>
        <w:t xml:space="preserve">; </w:t>
      </w:r>
    </w:p>
    <w:p w:rsidR="00C306DC" w:rsidRPr="00D03B90" w:rsidRDefault="00D706A1" w:rsidP="00C306DC">
      <w:pPr>
        <w:numPr>
          <w:ilvl w:val="0"/>
          <w:numId w:val="20"/>
        </w:numPr>
        <w:spacing w:line="360" w:lineRule="auto"/>
        <w:ind w:left="0" w:firstLine="709"/>
        <w:jc w:val="both"/>
        <w:rPr>
          <w:b/>
          <w:sz w:val="28"/>
          <w:lang w:val="en-US"/>
        </w:rPr>
      </w:pPr>
      <w:r w:rsidRPr="00D03B90">
        <w:rPr>
          <w:sz w:val="28"/>
          <w:lang w:val="en-US"/>
        </w:rPr>
        <w:t>to install heat regulators on radiators</w:t>
      </w:r>
      <w:r w:rsidR="00C306DC" w:rsidRPr="00D03B90">
        <w:rPr>
          <w:sz w:val="28"/>
          <w:lang w:val="en-US"/>
        </w:rPr>
        <w:t>.</w:t>
      </w:r>
    </w:p>
    <w:p w:rsidR="00B6670F" w:rsidRPr="00D03B90" w:rsidRDefault="00C306DC" w:rsidP="00C306DC">
      <w:pPr>
        <w:spacing w:line="360" w:lineRule="auto"/>
        <w:jc w:val="center"/>
        <w:rPr>
          <w:sz w:val="28"/>
          <w:lang w:val="en-US"/>
        </w:rPr>
      </w:pPr>
      <w:r w:rsidRPr="00D03B90">
        <w:rPr>
          <w:sz w:val="28"/>
          <w:lang w:val="en-US"/>
        </w:rPr>
        <w:br w:type="page"/>
      </w:r>
      <w:r w:rsidR="00D706A1" w:rsidRPr="00D03B90">
        <w:rPr>
          <w:sz w:val="28"/>
          <w:lang w:val="en-US"/>
        </w:rPr>
        <w:lastRenderedPageBreak/>
        <w:t>SECTOR</w:t>
      </w:r>
      <w:r w:rsidR="00B6670F" w:rsidRPr="00D03B90">
        <w:rPr>
          <w:sz w:val="28"/>
          <w:lang w:val="en-US"/>
        </w:rPr>
        <w:t xml:space="preserve"> 3</w:t>
      </w:r>
    </w:p>
    <w:p w:rsidR="00C306DC" w:rsidRPr="00D03B90" w:rsidRDefault="00D706A1" w:rsidP="00C306DC">
      <w:pPr>
        <w:spacing w:line="360" w:lineRule="auto"/>
        <w:jc w:val="center"/>
        <w:rPr>
          <w:sz w:val="28"/>
          <w:lang w:val="en-US"/>
        </w:rPr>
      </w:pPr>
      <w:r w:rsidRPr="00D03B90">
        <w:rPr>
          <w:sz w:val="28"/>
          <w:lang w:val="en-US"/>
        </w:rPr>
        <w:t>IMPLEMENTED ENERGY SAVING PROJECTS</w:t>
      </w:r>
      <w:r w:rsidR="00C306DC" w:rsidRPr="00D03B90">
        <w:rPr>
          <w:sz w:val="28"/>
          <w:lang w:val="en-US"/>
        </w:rPr>
        <w:t xml:space="preserve"> </w:t>
      </w:r>
      <w:r w:rsidR="009A40AF" w:rsidRPr="00D03B90">
        <w:rPr>
          <w:sz w:val="28"/>
          <w:lang w:val="en-US"/>
        </w:rPr>
        <w:t>AND PROJECT PROPOSALS</w:t>
      </w:r>
    </w:p>
    <w:p w:rsidR="00B6670F" w:rsidRPr="00D03B90" w:rsidRDefault="00B6670F" w:rsidP="00C306DC">
      <w:pPr>
        <w:spacing w:line="360" w:lineRule="auto"/>
        <w:ind w:firstLine="709"/>
        <w:jc w:val="both"/>
        <w:rPr>
          <w:sz w:val="28"/>
          <w:lang w:val="en-US"/>
        </w:rPr>
      </w:pPr>
    </w:p>
    <w:p w:rsidR="00B6670F" w:rsidRPr="00D03B90" w:rsidRDefault="003C489F" w:rsidP="00C306DC">
      <w:pPr>
        <w:spacing w:line="360" w:lineRule="auto"/>
        <w:ind w:firstLine="709"/>
        <w:jc w:val="both"/>
        <w:rPr>
          <w:sz w:val="28"/>
          <w:lang w:val="en-US"/>
        </w:rPr>
      </w:pPr>
      <w:r w:rsidRPr="00D03B90">
        <w:rPr>
          <w:sz w:val="28"/>
          <w:lang w:val="en-US"/>
        </w:rPr>
        <w:t xml:space="preserve">3.1. </w:t>
      </w:r>
      <w:r w:rsidR="0068328D" w:rsidRPr="00D03B90">
        <w:rPr>
          <w:sz w:val="28"/>
          <w:lang w:val="en-US"/>
        </w:rPr>
        <w:t>Implemented programs and projects</w:t>
      </w:r>
    </w:p>
    <w:p w:rsidR="003C489F" w:rsidRPr="00D03B90" w:rsidRDefault="003C489F" w:rsidP="00C306DC">
      <w:pPr>
        <w:spacing w:line="360" w:lineRule="auto"/>
        <w:ind w:firstLine="709"/>
        <w:jc w:val="both"/>
        <w:rPr>
          <w:sz w:val="28"/>
          <w:lang w:val="en-US"/>
        </w:rPr>
      </w:pPr>
    </w:p>
    <w:p w:rsidR="00C306DC" w:rsidRPr="00D03B90" w:rsidRDefault="00725AD5" w:rsidP="00C306DC">
      <w:pPr>
        <w:spacing w:line="360" w:lineRule="auto"/>
        <w:ind w:firstLine="709"/>
        <w:jc w:val="both"/>
        <w:rPr>
          <w:sz w:val="28"/>
          <w:lang w:val="en-US"/>
        </w:rPr>
      </w:pPr>
      <w:r w:rsidRPr="00D03B90">
        <w:rPr>
          <w:sz w:val="28"/>
          <w:lang w:val="en-US"/>
        </w:rPr>
        <w:t xml:space="preserve">Since </w:t>
      </w:r>
      <w:r w:rsidR="00C306DC" w:rsidRPr="00D03B90">
        <w:rPr>
          <w:sz w:val="28"/>
          <w:lang w:val="en-US"/>
        </w:rPr>
        <w:t>2003</w:t>
      </w:r>
      <w:r w:rsidRPr="00D03B90">
        <w:rPr>
          <w:sz w:val="28"/>
          <w:lang w:val="en-US"/>
        </w:rPr>
        <w:t>, programs were implemented in Ukrainka aimed at energy saving in municipal, industrial and residential</w:t>
      </w:r>
      <w:r w:rsidR="00A36781" w:rsidRPr="00D03B90">
        <w:rPr>
          <w:sz w:val="28"/>
          <w:lang w:val="en-US"/>
        </w:rPr>
        <w:t xml:space="preserve"> sectors of the town, among which one should mention the following</w:t>
      </w:r>
      <w:r w:rsidR="00C306DC"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І. </w:t>
      </w:r>
      <w:r w:rsidR="00A36781" w:rsidRPr="00D03B90">
        <w:rPr>
          <w:sz w:val="28"/>
          <w:lang w:val="en-US"/>
        </w:rPr>
        <w:t>Program “Efficient Lighting in Ukrainka’s Housing Sector Using Vandal-Proof Fixtures”</w:t>
      </w:r>
    </w:p>
    <w:p w:rsidR="003C489F" w:rsidRPr="00D03B90" w:rsidRDefault="006508BD" w:rsidP="003C489F">
      <w:pPr>
        <w:spacing w:line="360" w:lineRule="auto"/>
        <w:ind w:firstLine="709"/>
        <w:jc w:val="both"/>
        <w:rPr>
          <w:sz w:val="28"/>
          <w:lang w:val="en-US"/>
        </w:rPr>
      </w:pPr>
      <w:r w:rsidRPr="00D03B90">
        <w:rPr>
          <w:sz w:val="28"/>
          <w:lang w:val="en-US"/>
        </w:rPr>
        <w:t>II</w:t>
      </w:r>
      <w:r w:rsidR="003C489F" w:rsidRPr="00D03B90">
        <w:rPr>
          <w:sz w:val="28"/>
          <w:lang w:val="en-US"/>
        </w:rPr>
        <w:t xml:space="preserve">. </w:t>
      </w:r>
      <w:r w:rsidRPr="00D03B90">
        <w:rPr>
          <w:sz w:val="28"/>
          <w:lang w:val="en-US"/>
        </w:rPr>
        <w:t>Program “Reconstruction of Outdoor Lighting in Ukrainka Using Philips Street Lighting”</w:t>
      </w:r>
    </w:p>
    <w:p w:rsidR="00B6670F" w:rsidRPr="00D03B90" w:rsidRDefault="003C489F" w:rsidP="00B6670F">
      <w:pPr>
        <w:spacing w:line="360" w:lineRule="auto"/>
        <w:ind w:firstLine="709"/>
        <w:jc w:val="both"/>
        <w:rPr>
          <w:sz w:val="28"/>
          <w:lang w:val="en-US"/>
        </w:rPr>
      </w:pPr>
      <w:r w:rsidRPr="00D03B90">
        <w:rPr>
          <w:sz w:val="28"/>
          <w:lang w:val="en-US"/>
        </w:rPr>
        <w:t xml:space="preserve">ІІІ. </w:t>
      </w:r>
      <w:r w:rsidR="00A36781" w:rsidRPr="00D03B90">
        <w:rPr>
          <w:sz w:val="28"/>
          <w:lang w:val="en-US"/>
        </w:rPr>
        <w:t xml:space="preserve">Program </w:t>
      </w:r>
      <w:r w:rsidR="000635A4" w:rsidRPr="00D03B90">
        <w:rPr>
          <w:sz w:val="28"/>
          <w:lang w:val="en-US"/>
        </w:rPr>
        <w:t xml:space="preserve">“Drinking Water” </w:t>
      </w:r>
    </w:p>
    <w:p w:rsidR="003C489F" w:rsidRPr="00D03B90" w:rsidRDefault="003C489F" w:rsidP="00B6670F">
      <w:pPr>
        <w:spacing w:line="360" w:lineRule="auto"/>
        <w:ind w:firstLine="709"/>
        <w:jc w:val="both"/>
        <w:rPr>
          <w:sz w:val="28"/>
          <w:lang w:val="en-US"/>
        </w:rPr>
      </w:pPr>
      <w:r w:rsidRPr="00D03B90">
        <w:rPr>
          <w:sz w:val="28"/>
          <w:lang w:val="en-US"/>
        </w:rPr>
        <w:t xml:space="preserve">ІV. </w:t>
      </w:r>
      <w:r w:rsidR="00D05A8E">
        <w:rPr>
          <w:sz w:val="28"/>
          <w:lang w:val="en-US"/>
        </w:rPr>
        <w:t xml:space="preserve">Project </w:t>
      </w:r>
      <w:r w:rsidR="008246C8" w:rsidRPr="00D03B90">
        <w:rPr>
          <w:sz w:val="28"/>
          <w:lang w:val="en-US"/>
        </w:rPr>
        <w:t xml:space="preserve">“Window Replacement in Budget Institutions” </w:t>
      </w:r>
    </w:p>
    <w:p w:rsidR="006A1D46" w:rsidRPr="00D03B90" w:rsidRDefault="006A1D46" w:rsidP="00B6670F">
      <w:pPr>
        <w:spacing w:line="360" w:lineRule="auto"/>
        <w:ind w:firstLine="709"/>
        <w:jc w:val="both"/>
        <w:rPr>
          <w:b/>
          <w:sz w:val="28"/>
          <w:lang w:val="en-US"/>
        </w:rPr>
      </w:pPr>
    </w:p>
    <w:p w:rsidR="003C489F" w:rsidRPr="00D03B90" w:rsidRDefault="006508BD" w:rsidP="00B6670F">
      <w:pPr>
        <w:spacing w:line="360" w:lineRule="auto"/>
        <w:ind w:firstLine="709"/>
        <w:jc w:val="both"/>
        <w:rPr>
          <w:b/>
          <w:sz w:val="28"/>
          <w:lang w:val="en-US"/>
        </w:rPr>
      </w:pPr>
      <w:r w:rsidRPr="00D03B90">
        <w:rPr>
          <w:b/>
          <w:sz w:val="28"/>
          <w:lang w:val="en-US"/>
        </w:rPr>
        <w:t>Program “Efficient Lighting in Ukrainka’s Housing Sector Using Vandal-Proof Fixtures”</w:t>
      </w:r>
    </w:p>
    <w:p w:rsidR="00C306DC" w:rsidRPr="00D03B90" w:rsidRDefault="0089729E" w:rsidP="00C306DC">
      <w:pPr>
        <w:spacing w:line="360" w:lineRule="auto"/>
        <w:ind w:firstLine="709"/>
        <w:jc w:val="both"/>
        <w:rPr>
          <w:sz w:val="28"/>
          <w:lang w:val="en-US"/>
        </w:rPr>
      </w:pPr>
      <w:r w:rsidRPr="00D03B90">
        <w:rPr>
          <w:sz w:val="28"/>
          <w:lang w:val="en-US"/>
        </w:rPr>
        <w:t xml:space="preserve">The Program has been implemented in Ukrainka in since </w:t>
      </w:r>
      <w:r w:rsidR="00C306DC" w:rsidRPr="00D03B90">
        <w:rPr>
          <w:sz w:val="28"/>
          <w:lang w:val="en-US"/>
        </w:rPr>
        <w:t xml:space="preserve">2003. </w:t>
      </w:r>
      <w:r w:rsidRPr="00D03B90">
        <w:rPr>
          <w:sz w:val="28"/>
          <w:lang w:val="en-US"/>
        </w:rPr>
        <w:t xml:space="preserve">As of </w:t>
      </w:r>
      <w:r w:rsidR="00EC20D6" w:rsidRPr="00D03B90">
        <w:rPr>
          <w:sz w:val="28"/>
          <w:lang w:val="en-US"/>
        </w:rPr>
        <w:t xml:space="preserve">October 1, </w:t>
      </w:r>
      <w:r w:rsidR="00C306DC" w:rsidRPr="00D03B90">
        <w:rPr>
          <w:sz w:val="28"/>
          <w:lang w:val="en-US"/>
        </w:rPr>
        <w:t>2014</w:t>
      </w:r>
      <w:r w:rsidR="00EC20D6" w:rsidRPr="00D03B90">
        <w:rPr>
          <w:sz w:val="28"/>
          <w:lang w:val="en-US"/>
        </w:rPr>
        <w:t xml:space="preserve"> all multi-storey residential buildings in the town were</w:t>
      </w:r>
      <w:r w:rsidR="00C306DC" w:rsidRPr="00D03B90">
        <w:rPr>
          <w:sz w:val="28"/>
          <w:lang w:val="en-US"/>
        </w:rPr>
        <w:t xml:space="preserve"> 100% </w:t>
      </w:r>
      <w:r w:rsidR="00EC20D6" w:rsidRPr="00D03B90">
        <w:rPr>
          <w:sz w:val="28"/>
          <w:lang w:val="en-US"/>
        </w:rPr>
        <w:t>re-equipped with energy-saving lamps</w:t>
      </w:r>
      <w:r w:rsidR="00C306DC" w:rsidRPr="00D03B90">
        <w:rPr>
          <w:sz w:val="28"/>
          <w:lang w:val="en-US"/>
        </w:rPr>
        <w:t xml:space="preserve"> (3</w:t>
      </w:r>
      <w:r w:rsidR="00EC20D6" w:rsidRPr="00D03B90">
        <w:rPr>
          <w:sz w:val="28"/>
          <w:lang w:val="en-US"/>
        </w:rPr>
        <w:t>,</w:t>
      </w:r>
      <w:r w:rsidR="00C306DC" w:rsidRPr="00D03B90">
        <w:rPr>
          <w:sz w:val="28"/>
          <w:lang w:val="en-US"/>
        </w:rPr>
        <w:t xml:space="preserve">179 </w:t>
      </w:r>
      <w:r w:rsidR="00EC20D6" w:rsidRPr="00D03B90">
        <w:rPr>
          <w:sz w:val="28"/>
          <w:lang w:val="en-US"/>
        </w:rPr>
        <w:t>lamps</w:t>
      </w:r>
      <w:r w:rsidR="00C306DC" w:rsidRPr="00D03B90">
        <w:rPr>
          <w:sz w:val="28"/>
          <w:lang w:val="en-US"/>
        </w:rPr>
        <w:t>).</w:t>
      </w:r>
    </w:p>
    <w:p w:rsidR="00C306DC" w:rsidRPr="00D03B90" w:rsidRDefault="00EC20D6" w:rsidP="00C306DC">
      <w:pPr>
        <w:spacing w:line="360" w:lineRule="auto"/>
        <w:ind w:firstLine="709"/>
        <w:jc w:val="both"/>
        <w:rPr>
          <w:sz w:val="28"/>
          <w:lang w:val="en-US"/>
        </w:rPr>
      </w:pPr>
      <w:r w:rsidRPr="00D03B90">
        <w:rPr>
          <w:sz w:val="28"/>
          <w:lang w:val="en-US"/>
        </w:rPr>
        <w:t>Therefore, the Program implementation enabled us to</w:t>
      </w:r>
      <w:r w:rsidR="00C306DC" w:rsidRPr="00D03B90">
        <w:rPr>
          <w:sz w:val="28"/>
          <w:lang w:val="en-US"/>
        </w:rPr>
        <w:t>:</w:t>
      </w:r>
    </w:p>
    <w:p w:rsidR="00C306DC" w:rsidRPr="00D03B90" w:rsidRDefault="00EC20D6"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increase the life of the sources of light</w:t>
      </w:r>
      <w:r w:rsidR="00C306DC" w:rsidRPr="00D03B90">
        <w:rPr>
          <w:sz w:val="28"/>
          <w:lang w:val="en-US"/>
        </w:rPr>
        <w:t>;</w:t>
      </w:r>
    </w:p>
    <w:p w:rsidR="00C306DC" w:rsidRPr="00D03B90" w:rsidRDefault="00EC20D6"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decrease electricity consumption</w:t>
      </w:r>
      <w:r w:rsidR="00C306DC" w:rsidRPr="00D03B90">
        <w:rPr>
          <w:sz w:val="28"/>
          <w:lang w:val="en-US"/>
        </w:rPr>
        <w:t>;</w:t>
      </w:r>
    </w:p>
    <w:p w:rsidR="00C306DC" w:rsidRPr="00D03B90" w:rsidRDefault="006D0BED"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ensure safety and comfort of house residents</w:t>
      </w:r>
      <w:r w:rsidR="00C306DC" w:rsidRPr="00D03B90">
        <w:rPr>
          <w:sz w:val="28"/>
          <w:lang w:val="en-US"/>
        </w:rPr>
        <w:t>;</w:t>
      </w:r>
    </w:p>
    <w:p w:rsidR="00C306DC" w:rsidRPr="00D03B90" w:rsidRDefault="006D0BED"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decrease the costs of replacement and repairs of lighting devices</w:t>
      </w:r>
      <w:r w:rsidR="00C306DC" w:rsidRPr="00D03B90">
        <w:rPr>
          <w:sz w:val="28"/>
          <w:lang w:val="en-US"/>
        </w:rPr>
        <w:t>;</w:t>
      </w:r>
    </w:p>
    <w:p w:rsidR="00C306DC" w:rsidRPr="00D03B90" w:rsidRDefault="006D0BED"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increase the period of lamps use compared to light bulbs</w:t>
      </w:r>
      <w:r w:rsidR="00C306DC" w:rsidRPr="00D03B90">
        <w:rPr>
          <w:sz w:val="28"/>
          <w:lang w:val="en-US"/>
        </w:rPr>
        <w:t>;</w:t>
      </w:r>
    </w:p>
    <w:p w:rsidR="00C306DC" w:rsidRPr="00D03B90" w:rsidRDefault="006D0BED"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protect the lamps from unsanctioned access</w:t>
      </w:r>
      <w:r w:rsidR="00C306DC" w:rsidRPr="00D03B90">
        <w:rPr>
          <w:sz w:val="28"/>
          <w:lang w:val="en-US"/>
        </w:rPr>
        <w:t>;</w:t>
      </w:r>
    </w:p>
    <w:p w:rsidR="00C306DC" w:rsidRPr="00D03B90" w:rsidRDefault="007B51AB" w:rsidP="00C306DC">
      <w:pPr>
        <w:numPr>
          <w:ilvl w:val="0"/>
          <w:numId w:val="4"/>
        </w:numPr>
        <w:tabs>
          <w:tab w:val="clear" w:pos="2137"/>
          <w:tab w:val="num" w:pos="0"/>
        </w:tabs>
        <w:spacing w:line="360" w:lineRule="auto"/>
        <w:ind w:left="0" w:firstLine="720"/>
        <w:jc w:val="both"/>
        <w:rPr>
          <w:sz w:val="28"/>
          <w:lang w:val="en-US"/>
        </w:rPr>
      </w:pPr>
      <w:r w:rsidRPr="00D03B90">
        <w:rPr>
          <w:sz w:val="28"/>
          <w:lang w:val="en-US"/>
        </w:rPr>
        <w:t>increase the illuminated area</w:t>
      </w:r>
      <w:r w:rsidR="00C306DC" w:rsidRPr="00D03B90">
        <w:rPr>
          <w:sz w:val="28"/>
          <w:lang w:val="en-US"/>
        </w:rPr>
        <w:t>.</w:t>
      </w:r>
    </w:p>
    <w:p w:rsidR="003C489F" w:rsidRPr="00D03B90" w:rsidRDefault="00C839CD" w:rsidP="003C489F">
      <w:pPr>
        <w:spacing w:line="360" w:lineRule="auto"/>
        <w:ind w:firstLine="709"/>
        <w:jc w:val="both"/>
        <w:rPr>
          <w:b/>
          <w:sz w:val="28"/>
          <w:lang w:val="en-US"/>
        </w:rPr>
      </w:pPr>
      <w:r w:rsidRPr="00D03B90">
        <w:rPr>
          <w:b/>
          <w:sz w:val="28"/>
          <w:lang w:val="en-US"/>
        </w:rPr>
        <w:lastRenderedPageBreak/>
        <w:t>Program “Reconstruction of Outdoor Lighting in Ukrainka Using Philips Street Lighting”</w:t>
      </w:r>
    </w:p>
    <w:p w:rsidR="00C306DC" w:rsidRPr="00D03B90" w:rsidRDefault="00A13272" w:rsidP="00C306DC">
      <w:pPr>
        <w:spacing w:line="360" w:lineRule="auto"/>
        <w:ind w:firstLine="709"/>
        <w:jc w:val="both"/>
        <w:rPr>
          <w:sz w:val="28"/>
          <w:lang w:val="en-US"/>
        </w:rPr>
      </w:pPr>
      <w:r w:rsidRPr="00D03B90">
        <w:rPr>
          <w:sz w:val="28"/>
          <w:lang w:val="en-US"/>
        </w:rPr>
        <w:t xml:space="preserve">The Program has been implemented in Ukrainka in since </w:t>
      </w:r>
      <w:r w:rsidR="00C306DC" w:rsidRPr="00D03B90">
        <w:rPr>
          <w:sz w:val="28"/>
          <w:lang w:val="en-US"/>
        </w:rPr>
        <w:t xml:space="preserve">2004. </w:t>
      </w:r>
      <w:r w:rsidRPr="00D03B90">
        <w:rPr>
          <w:sz w:val="28"/>
          <w:lang w:val="en-US"/>
        </w:rPr>
        <w:t xml:space="preserve">As of October 1, 2014 the town replaced </w:t>
      </w:r>
      <w:r w:rsidR="00C306DC" w:rsidRPr="00D03B90">
        <w:rPr>
          <w:sz w:val="28"/>
          <w:lang w:val="en-US"/>
        </w:rPr>
        <w:t xml:space="preserve">322 </w:t>
      </w:r>
      <w:r w:rsidRPr="00D03B90">
        <w:rPr>
          <w:sz w:val="28"/>
          <w:lang w:val="en-US"/>
        </w:rPr>
        <w:t>street lights</w:t>
      </w:r>
      <w:r w:rsidR="00B104E3" w:rsidRPr="00D03B90">
        <w:rPr>
          <w:sz w:val="28"/>
          <w:lang w:val="en-US"/>
        </w:rPr>
        <w:t xml:space="preserve"> with mercury lamps for lights with sodium lamp</w:t>
      </w:r>
      <w:r w:rsidR="00C306DC" w:rsidRPr="00D03B90">
        <w:rPr>
          <w:sz w:val="28"/>
          <w:lang w:val="en-US"/>
        </w:rPr>
        <w:t xml:space="preserve">, </w:t>
      </w:r>
      <w:r w:rsidR="003E4278" w:rsidRPr="00D03B90">
        <w:rPr>
          <w:sz w:val="28"/>
          <w:lang w:val="en-US"/>
        </w:rPr>
        <w:t>which ensured a high level of uniformity of illumination, increased the illuminated area and enabled energy saving</w:t>
      </w:r>
      <w:r w:rsidR="00C306DC" w:rsidRPr="00D03B90">
        <w:rPr>
          <w:sz w:val="28"/>
          <w:lang w:val="en-US"/>
        </w:rPr>
        <w:t>.</w:t>
      </w:r>
    </w:p>
    <w:p w:rsidR="00C306DC" w:rsidRPr="00D03B90" w:rsidRDefault="003E4278" w:rsidP="00C306DC">
      <w:pPr>
        <w:spacing w:line="360" w:lineRule="auto"/>
        <w:ind w:firstLine="709"/>
        <w:jc w:val="both"/>
        <w:rPr>
          <w:sz w:val="28"/>
          <w:lang w:val="en-US"/>
        </w:rPr>
      </w:pPr>
      <w:r w:rsidRPr="00D03B90">
        <w:rPr>
          <w:sz w:val="28"/>
          <w:lang w:val="en-US"/>
        </w:rPr>
        <w:t xml:space="preserve">In </w:t>
      </w:r>
      <w:r w:rsidR="00C306DC" w:rsidRPr="00D03B90">
        <w:rPr>
          <w:sz w:val="28"/>
          <w:lang w:val="en-US"/>
        </w:rPr>
        <w:t>2007</w:t>
      </w:r>
      <w:r w:rsidRPr="00D03B90">
        <w:rPr>
          <w:sz w:val="28"/>
          <w:lang w:val="en-US"/>
        </w:rPr>
        <w:t>, three-tariff electricity meters were installed in TS, which decreased the cost of consumed energy by a half</w:t>
      </w:r>
      <w:r w:rsidR="00C306DC"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Philips </w:t>
      </w:r>
      <w:r w:rsidR="003E4278" w:rsidRPr="00D03B90">
        <w:rPr>
          <w:sz w:val="28"/>
          <w:lang w:val="en-US"/>
        </w:rPr>
        <w:t xml:space="preserve">street lights have a high level of dust </w:t>
      </w:r>
      <w:r w:rsidR="00D05A8E" w:rsidRPr="00D03B90">
        <w:rPr>
          <w:sz w:val="28"/>
          <w:lang w:val="en-US"/>
        </w:rPr>
        <w:t>and moisture</w:t>
      </w:r>
      <w:r w:rsidR="003E4278" w:rsidRPr="00D03B90">
        <w:rPr>
          <w:sz w:val="28"/>
          <w:lang w:val="en-US"/>
        </w:rPr>
        <w:t xml:space="preserve"> protection, which increases their service life</w:t>
      </w:r>
      <w:r w:rsidRPr="00D03B90">
        <w:rPr>
          <w:sz w:val="28"/>
          <w:lang w:val="en-US"/>
        </w:rPr>
        <w:t xml:space="preserve">. </w:t>
      </w:r>
      <w:r w:rsidR="003E4278" w:rsidRPr="00D03B90">
        <w:rPr>
          <w:sz w:val="28"/>
          <w:lang w:val="en-US"/>
        </w:rPr>
        <w:t>During the period of lights usage, no lamp replacement was required</w:t>
      </w:r>
      <w:r w:rsidRPr="00D03B90">
        <w:rPr>
          <w:sz w:val="28"/>
          <w:lang w:val="en-US"/>
        </w:rPr>
        <w:t xml:space="preserve">. </w:t>
      </w:r>
      <w:r w:rsidR="003E4278" w:rsidRPr="00D03B90">
        <w:rPr>
          <w:sz w:val="28"/>
          <w:lang w:val="en-US"/>
        </w:rPr>
        <w:t>The aluminum reflector of the light completely prevents development of corrosion and deterioration of optical characteristics</w:t>
      </w:r>
      <w:r w:rsidRPr="00D03B90">
        <w:rPr>
          <w:sz w:val="28"/>
          <w:lang w:val="en-US"/>
        </w:rPr>
        <w:t>.</w:t>
      </w:r>
    </w:p>
    <w:p w:rsidR="00C839CD" w:rsidRPr="00D03B90" w:rsidRDefault="00C839CD" w:rsidP="00C306DC">
      <w:pPr>
        <w:spacing w:line="360" w:lineRule="auto"/>
        <w:ind w:firstLine="709"/>
        <w:jc w:val="both"/>
        <w:rPr>
          <w:b/>
          <w:sz w:val="28"/>
          <w:lang w:val="en-US"/>
        </w:rPr>
      </w:pPr>
    </w:p>
    <w:p w:rsidR="003C489F" w:rsidRPr="00D03B90" w:rsidRDefault="00C839CD" w:rsidP="00C306DC">
      <w:pPr>
        <w:spacing w:line="360" w:lineRule="auto"/>
        <w:ind w:firstLine="709"/>
        <w:jc w:val="both"/>
        <w:rPr>
          <w:sz w:val="28"/>
          <w:lang w:val="en-US"/>
        </w:rPr>
      </w:pPr>
      <w:r w:rsidRPr="00D03B90">
        <w:rPr>
          <w:b/>
          <w:sz w:val="28"/>
          <w:lang w:val="en-US"/>
        </w:rPr>
        <w:t>“Drinking Water”</w:t>
      </w:r>
    </w:p>
    <w:p w:rsidR="00C306DC" w:rsidRPr="00D03B90" w:rsidRDefault="004A3CAB" w:rsidP="00C306DC">
      <w:pPr>
        <w:spacing w:line="360" w:lineRule="auto"/>
        <w:ind w:firstLine="709"/>
        <w:jc w:val="both"/>
        <w:rPr>
          <w:sz w:val="28"/>
          <w:lang w:val="en-US"/>
        </w:rPr>
      </w:pPr>
      <w:r w:rsidRPr="00D03B90">
        <w:rPr>
          <w:sz w:val="28"/>
          <w:lang w:val="en-US"/>
        </w:rPr>
        <w:t xml:space="preserve">The program was launched by a decision of the </w:t>
      </w:r>
      <w:r w:rsidR="00C306DC" w:rsidRPr="00D03B90">
        <w:rPr>
          <w:sz w:val="28"/>
          <w:lang w:val="en-US"/>
        </w:rPr>
        <w:t xml:space="preserve">41 </w:t>
      </w:r>
      <w:r w:rsidRPr="00D03B90">
        <w:rPr>
          <w:sz w:val="28"/>
          <w:lang w:val="en-US"/>
        </w:rPr>
        <w:t>session</w:t>
      </w:r>
      <w:r w:rsidR="00C306DC" w:rsidRPr="00D03B90">
        <w:rPr>
          <w:sz w:val="28"/>
          <w:lang w:val="en-US"/>
        </w:rPr>
        <w:t xml:space="preserve"> 24 </w:t>
      </w:r>
      <w:r w:rsidRPr="00D03B90">
        <w:rPr>
          <w:sz w:val="28"/>
          <w:lang w:val="en-US"/>
        </w:rPr>
        <w:t>convocation as of December</w:t>
      </w:r>
      <w:r w:rsidR="00C306DC" w:rsidRPr="00D03B90">
        <w:rPr>
          <w:sz w:val="28"/>
          <w:lang w:val="en-US"/>
        </w:rPr>
        <w:t xml:space="preserve"> 23</w:t>
      </w:r>
      <w:r w:rsidRPr="00D03B90">
        <w:rPr>
          <w:sz w:val="28"/>
          <w:lang w:val="en-US"/>
        </w:rPr>
        <w:t xml:space="preserve">, </w:t>
      </w:r>
      <w:r w:rsidR="00C306DC" w:rsidRPr="00D03B90">
        <w:rPr>
          <w:sz w:val="28"/>
          <w:lang w:val="en-US"/>
        </w:rPr>
        <w:t xml:space="preserve">2005. </w:t>
      </w:r>
      <w:r w:rsidRPr="00D03B90">
        <w:rPr>
          <w:sz w:val="28"/>
          <w:lang w:val="en-US"/>
        </w:rPr>
        <w:t>Program “</w:t>
      </w:r>
      <w:r w:rsidRPr="00D03B90">
        <w:rPr>
          <w:b/>
          <w:sz w:val="28"/>
          <w:lang w:val="en-US"/>
        </w:rPr>
        <w:t xml:space="preserve">Quality of Drinking Water – Health of Population” </w:t>
      </w:r>
      <w:r w:rsidRPr="00D03B90">
        <w:rPr>
          <w:sz w:val="28"/>
          <w:lang w:val="en-US"/>
        </w:rPr>
        <w:t xml:space="preserve">as of September 19, </w:t>
      </w:r>
      <w:r w:rsidR="00C306DC" w:rsidRPr="00D03B90">
        <w:rPr>
          <w:sz w:val="28"/>
          <w:lang w:val="en-US"/>
        </w:rPr>
        <w:t xml:space="preserve">2006, </w:t>
      </w:r>
      <w:r w:rsidRPr="00D03B90">
        <w:rPr>
          <w:sz w:val="28"/>
          <w:lang w:val="en-US"/>
        </w:rPr>
        <w:t xml:space="preserve">Program </w:t>
      </w:r>
      <w:r w:rsidRPr="00D03B90">
        <w:rPr>
          <w:b/>
          <w:sz w:val="28"/>
          <w:lang w:val="en-US"/>
        </w:rPr>
        <w:t>“Technical Re-equipment, Introduction of New Resource and Energy Saving Technologies and Equipment in Water Supply and Disposal Systems in Ukrainka”</w:t>
      </w:r>
      <w:r w:rsidRPr="00D03B90">
        <w:rPr>
          <w:sz w:val="28"/>
          <w:lang w:val="en-US"/>
        </w:rPr>
        <w:t xml:space="preserve"> as of January</w:t>
      </w:r>
      <w:r w:rsidR="00C306DC" w:rsidRPr="00D03B90">
        <w:rPr>
          <w:sz w:val="28"/>
          <w:lang w:val="en-US"/>
        </w:rPr>
        <w:t xml:space="preserve"> 17</w:t>
      </w:r>
      <w:r w:rsidRPr="00D03B90">
        <w:rPr>
          <w:sz w:val="28"/>
          <w:lang w:val="en-US"/>
        </w:rPr>
        <w:t xml:space="preserve">, </w:t>
      </w:r>
      <w:r w:rsidR="00C306DC" w:rsidRPr="00D03B90">
        <w:rPr>
          <w:sz w:val="28"/>
          <w:lang w:val="en-US"/>
        </w:rPr>
        <w:t>2008.</w:t>
      </w:r>
    </w:p>
    <w:p w:rsidR="00C306DC" w:rsidRPr="00D03B90" w:rsidRDefault="004A3CAB" w:rsidP="00C306DC">
      <w:pPr>
        <w:spacing w:line="360" w:lineRule="auto"/>
        <w:ind w:firstLine="709"/>
        <w:jc w:val="both"/>
        <w:rPr>
          <w:sz w:val="28"/>
          <w:lang w:val="en-US"/>
        </w:rPr>
      </w:pPr>
      <w:r w:rsidRPr="00D03B90">
        <w:rPr>
          <w:sz w:val="28"/>
          <w:lang w:val="en-US"/>
        </w:rPr>
        <w:t>Program goals</w:t>
      </w:r>
      <w:r w:rsidR="00C306DC" w:rsidRPr="00D03B90">
        <w:rPr>
          <w:sz w:val="28"/>
          <w:lang w:val="en-US"/>
        </w:rPr>
        <w:t>:</w:t>
      </w:r>
    </w:p>
    <w:p w:rsidR="00C306DC" w:rsidRPr="00D03B90" w:rsidRDefault="004A3CAB" w:rsidP="00C306DC">
      <w:pPr>
        <w:numPr>
          <w:ilvl w:val="0"/>
          <w:numId w:val="6"/>
        </w:numPr>
        <w:tabs>
          <w:tab w:val="clear" w:pos="2137"/>
          <w:tab w:val="num" w:pos="0"/>
        </w:tabs>
        <w:spacing w:line="360" w:lineRule="auto"/>
        <w:ind w:left="0" w:firstLine="720"/>
        <w:jc w:val="both"/>
        <w:rPr>
          <w:sz w:val="28"/>
          <w:lang w:val="en-US"/>
        </w:rPr>
      </w:pPr>
      <w:r w:rsidRPr="00D03B90">
        <w:rPr>
          <w:sz w:val="28"/>
          <w:lang w:val="en-US"/>
        </w:rPr>
        <w:t>reduction of costs of water production and supply</w:t>
      </w:r>
      <w:r w:rsidR="00C306DC" w:rsidRPr="00D03B90">
        <w:rPr>
          <w:sz w:val="28"/>
          <w:lang w:val="en-US"/>
        </w:rPr>
        <w:t>;</w:t>
      </w:r>
    </w:p>
    <w:p w:rsidR="00C306DC" w:rsidRPr="00D03B90" w:rsidRDefault="004A3CAB" w:rsidP="00C306DC">
      <w:pPr>
        <w:numPr>
          <w:ilvl w:val="0"/>
          <w:numId w:val="6"/>
        </w:numPr>
        <w:tabs>
          <w:tab w:val="clear" w:pos="2137"/>
          <w:tab w:val="num" w:pos="0"/>
        </w:tabs>
        <w:spacing w:line="360" w:lineRule="auto"/>
        <w:ind w:left="0" w:firstLine="720"/>
        <w:jc w:val="both"/>
        <w:rPr>
          <w:sz w:val="28"/>
          <w:lang w:val="en-US"/>
        </w:rPr>
      </w:pPr>
      <w:r w:rsidRPr="00D03B90">
        <w:rPr>
          <w:sz w:val="28"/>
          <w:lang w:val="en-US"/>
        </w:rPr>
        <w:t>reduction of costs of effluent transportation and treatment at wastewater plants</w:t>
      </w:r>
      <w:r w:rsidR="00C306DC" w:rsidRPr="00D03B90">
        <w:rPr>
          <w:sz w:val="28"/>
          <w:lang w:val="en-US"/>
        </w:rPr>
        <w:t>;</w:t>
      </w:r>
    </w:p>
    <w:p w:rsidR="00C306DC" w:rsidRPr="00D03B90" w:rsidRDefault="004A3CAB" w:rsidP="00C306DC">
      <w:pPr>
        <w:numPr>
          <w:ilvl w:val="0"/>
          <w:numId w:val="6"/>
        </w:numPr>
        <w:tabs>
          <w:tab w:val="clear" w:pos="2137"/>
          <w:tab w:val="num" w:pos="0"/>
        </w:tabs>
        <w:spacing w:line="360" w:lineRule="auto"/>
        <w:ind w:left="0" w:firstLine="720"/>
        <w:jc w:val="both"/>
        <w:rPr>
          <w:sz w:val="28"/>
          <w:lang w:val="en-US"/>
        </w:rPr>
      </w:pPr>
      <w:r w:rsidRPr="00D03B90">
        <w:rPr>
          <w:sz w:val="28"/>
          <w:lang w:val="en-US"/>
        </w:rPr>
        <w:t>decrease of irrational use of electricity</w:t>
      </w:r>
      <w:r w:rsidR="00C306DC" w:rsidRPr="00D03B90">
        <w:rPr>
          <w:sz w:val="28"/>
          <w:lang w:val="en-US"/>
        </w:rPr>
        <w:t>;</w:t>
      </w:r>
    </w:p>
    <w:p w:rsidR="00C306DC" w:rsidRPr="00D03B90" w:rsidRDefault="004A3CAB" w:rsidP="00C306DC">
      <w:pPr>
        <w:numPr>
          <w:ilvl w:val="0"/>
          <w:numId w:val="6"/>
        </w:numPr>
        <w:tabs>
          <w:tab w:val="clear" w:pos="2137"/>
          <w:tab w:val="num" w:pos="0"/>
        </w:tabs>
        <w:spacing w:line="360" w:lineRule="auto"/>
        <w:ind w:left="0" w:firstLine="720"/>
        <w:jc w:val="both"/>
        <w:rPr>
          <w:sz w:val="28"/>
          <w:lang w:val="en-US"/>
        </w:rPr>
      </w:pPr>
      <w:r w:rsidRPr="00D03B90">
        <w:rPr>
          <w:sz w:val="28"/>
          <w:lang w:val="en-US"/>
        </w:rPr>
        <w:t>improvement of drinking water quality</w:t>
      </w:r>
      <w:r w:rsidR="00C306DC" w:rsidRPr="00D03B90">
        <w:rPr>
          <w:sz w:val="28"/>
          <w:lang w:val="en-US"/>
        </w:rPr>
        <w:t>;</w:t>
      </w:r>
    </w:p>
    <w:p w:rsidR="00C306DC" w:rsidRPr="00D03B90" w:rsidRDefault="004A3CAB" w:rsidP="00C306DC">
      <w:pPr>
        <w:numPr>
          <w:ilvl w:val="0"/>
          <w:numId w:val="6"/>
        </w:numPr>
        <w:tabs>
          <w:tab w:val="clear" w:pos="2137"/>
          <w:tab w:val="num" w:pos="0"/>
        </w:tabs>
        <w:spacing w:line="360" w:lineRule="auto"/>
        <w:ind w:left="0" w:firstLine="720"/>
        <w:jc w:val="both"/>
        <w:rPr>
          <w:sz w:val="28"/>
          <w:lang w:val="en-US"/>
        </w:rPr>
      </w:pPr>
      <w:r w:rsidRPr="00D03B90">
        <w:rPr>
          <w:sz w:val="28"/>
          <w:lang w:val="en-US"/>
        </w:rPr>
        <w:t>decrease of drinking water use of in the network</w:t>
      </w:r>
      <w:r w:rsidR="00C306DC" w:rsidRPr="00D03B90">
        <w:rPr>
          <w:sz w:val="28"/>
          <w:lang w:val="en-US"/>
        </w:rPr>
        <w:t>.</w:t>
      </w:r>
    </w:p>
    <w:p w:rsidR="00C306DC" w:rsidRPr="00D03B90" w:rsidRDefault="00B52942" w:rsidP="00C306DC">
      <w:pPr>
        <w:spacing w:line="360" w:lineRule="auto"/>
        <w:ind w:firstLine="709"/>
        <w:jc w:val="both"/>
        <w:rPr>
          <w:sz w:val="28"/>
          <w:lang w:val="en-US"/>
        </w:rPr>
      </w:pPr>
      <w:r w:rsidRPr="00D03B90">
        <w:rPr>
          <w:sz w:val="28"/>
          <w:lang w:val="en-US"/>
        </w:rPr>
        <w:t>In</w:t>
      </w:r>
      <w:r w:rsidR="00C306DC" w:rsidRPr="00D03B90">
        <w:rPr>
          <w:sz w:val="28"/>
          <w:lang w:val="en-US"/>
        </w:rPr>
        <w:t xml:space="preserve"> 2006</w:t>
      </w:r>
      <w:r w:rsidRPr="00D03B90">
        <w:rPr>
          <w:sz w:val="28"/>
          <w:lang w:val="en-US"/>
        </w:rPr>
        <w:t>, in order to ensure implementation of the Program, pump equipment of sewage pumping stations (SPS) and pumping stations of the 2</w:t>
      </w:r>
      <w:r w:rsidRPr="00D03B90">
        <w:rPr>
          <w:sz w:val="28"/>
          <w:vertAlign w:val="superscript"/>
          <w:lang w:val="en-US"/>
        </w:rPr>
        <w:t>nd</w:t>
      </w:r>
      <w:r w:rsidRPr="00D03B90">
        <w:rPr>
          <w:sz w:val="28"/>
          <w:lang w:val="en-US"/>
        </w:rPr>
        <w:t xml:space="preserve"> list was reconstructed to ensure energy saving</w:t>
      </w:r>
      <w:r w:rsidR="00C306DC" w:rsidRPr="00D03B90">
        <w:rPr>
          <w:sz w:val="28"/>
          <w:lang w:val="en-US"/>
        </w:rPr>
        <w:t xml:space="preserve">. </w:t>
      </w:r>
      <w:r w:rsidRPr="00D03B90">
        <w:rPr>
          <w:sz w:val="28"/>
          <w:lang w:val="en-US"/>
        </w:rPr>
        <w:t xml:space="preserve">Comparison of the data characterizing </w:t>
      </w:r>
      <w:r w:rsidRPr="00D03B90">
        <w:rPr>
          <w:sz w:val="28"/>
          <w:lang w:val="en-US"/>
        </w:rPr>
        <w:lastRenderedPageBreak/>
        <w:t>electricity consumption by the pumps before and after reconstruction shows the following</w:t>
      </w:r>
      <w:r w:rsidR="00C306DC"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1) </w:t>
      </w:r>
      <w:r w:rsidR="00B52942" w:rsidRPr="00D03B90">
        <w:rPr>
          <w:sz w:val="28"/>
          <w:lang w:val="en-US"/>
        </w:rPr>
        <w:t>the amount of electricity consumed by the SPS pumps before reconstruction per month totaled</w:t>
      </w:r>
      <w:r w:rsidRPr="00D03B90">
        <w:rPr>
          <w:sz w:val="28"/>
          <w:lang w:val="en-US"/>
        </w:rPr>
        <w:t xml:space="preserve"> 46920 </w:t>
      </w:r>
      <w:r w:rsidR="00B52942" w:rsidRPr="00D03B90">
        <w:rPr>
          <w:sz w:val="28"/>
          <w:lang w:val="en-US"/>
        </w:rPr>
        <w:t>kWt</w:t>
      </w:r>
      <w:r w:rsidRPr="00D03B90">
        <w:rPr>
          <w:sz w:val="28"/>
          <w:lang w:val="en-US"/>
        </w:rPr>
        <w:t xml:space="preserve">, </w:t>
      </w:r>
      <w:r w:rsidR="00B52942" w:rsidRPr="00D03B90">
        <w:rPr>
          <w:sz w:val="28"/>
          <w:lang w:val="en-US"/>
        </w:rPr>
        <w:t>and per year</w:t>
      </w:r>
      <w:r w:rsidRPr="00D03B90">
        <w:rPr>
          <w:sz w:val="28"/>
          <w:lang w:val="en-US"/>
        </w:rPr>
        <w:t xml:space="preserve"> – 563040 </w:t>
      </w:r>
      <w:r w:rsidR="00B52942" w:rsidRPr="00D03B90">
        <w:rPr>
          <w:sz w:val="28"/>
          <w:lang w:val="en-US"/>
        </w:rPr>
        <w:t>kW</w:t>
      </w:r>
      <w:r w:rsidR="00A7639B" w:rsidRPr="00D03B90">
        <w:rPr>
          <w:sz w:val="28"/>
          <w:lang w:val="en-US"/>
        </w:rPr>
        <w:t>t</w:t>
      </w:r>
      <w:r w:rsidRPr="00D03B90">
        <w:rPr>
          <w:sz w:val="28"/>
          <w:lang w:val="en-US"/>
        </w:rPr>
        <w:t xml:space="preserve">, </w:t>
      </w:r>
      <w:r w:rsidR="00B52942" w:rsidRPr="00D03B90">
        <w:rPr>
          <w:sz w:val="28"/>
          <w:lang w:val="en-US"/>
        </w:rPr>
        <w:t>while after reconstruction per month –</w:t>
      </w:r>
      <w:r w:rsidRPr="00D03B90">
        <w:rPr>
          <w:sz w:val="28"/>
          <w:lang w:val="en-US"/>
        </w:rPr>
        <w:t xml:space="preserve"> 13264</w:t>
      </w:r>
      <w:r w:rsidR="00B52942" w:rsidRPr="00D03B90">
        <w:rPr>
          <w:sz w:val="28"/>
          <w:lang w:val="en-US"/>
        </w:rPr>
        <w:t>.</w:t>
      </w:r>
      <w:r w:rsidRPr="00D03B90">
        <w:rPr>
          <w:sz w:val="28"/>
          <w:lang w:val="en-US"/>
        </w:rPr>
        <w:t>6 </w:t>
      </w:r>
      <w:r w:rsidR="00B52942" w:rsidRPr="00D03B90">
        <w:rPr>
          <w:sz w:val="28"/>
          <w:lang w:val="en-US"/>
        </w:rPr>
        <w:t>kWt</w:t>
      </w:r>
      <w:r w:rsidRPr="00D03B90">
        <w:rPr>
          <w:sz w:val="28"/>
          <w:lang w:val="en-US"/>
        </w:rPr>
        <w:t xml:space="preserve">, </w:t>
      </w:r>
      <w:r w:rsidR="00B52942" w:rsidRPr="00D03B90">
        <w:rPr>
          <w:sz w:val="28"/>
          <w:lang w:val="en-US"/>
        </w:rPr>
        <w:t>and per year</w:t>
      </w:r>
      <w:r w:rsidRPr="00D03B90">
        <w:rPr>
          <w:sz w:val="28"/>
          <w:lang w:val="en-US"/>
        </w:rPr>
        <w:t xml:space="preserve"> - 159 175</w:t>
      </w:r>
      <w:r w:rsidR="00B52942" w:rsidRPr="00D03B90">
        <w:rPr>
          <w:sz w:val="28"/>
          <w:lang w:val="en-US"/>
        </w:rPr>
        <w:t>.</w:t>
      </w:r>
      <w:r w:rsidRPr="00D03B90">
        <w:rPr>
          <w:sz w:val="28"/>
          <w:lang w:val="en-US"/>
        </w:rPr>
        <w:t>2 </w:t>
      </w:r>
      <w:r w:rsidR="00B52942" w:rsidRPr="00D03B90">
        <w:rPr>
          <w:sz w:val="28"/>
          <w:lang w:val="en-US"/>
        </w:rPr>
        <w:t>kWt</w:t>
      </w:r>
      <w:r w:rsidRPr="00D03B90">
        <w:rPr>
          <w:sz w:val="28"/>
          <w:lang w:val="en-US"/>
        </w:rPr>
        <w:t xml:space="preserve">. </w:t>
      </w:r>
      <w:r w:rsidR="00B52942" w:rsidRPr="00D03B90">
        <w:rPr>
          <w:sz w:val="28"/>
          <w:lang w:val="en-US"/>
        </w:rPr>
        <w:t>The amount of energy saved per year totals 403 864.</w:t>
      </w:r>
      <w:r w:rsidRPr="00D03B90">
        <w:rPr>
          <w:sz w:val="28"/>
          <w:lang w:val="en-US"/>
        </w:rPr>
        <w:t>8 </w:t>
      </w:r>
      <w:r w:rsidR="00B52942" w:rsidRPr="00D03B90">
        <w:rPr>
          <w:sz w:val="28"/>
          <w:lang w:val="en-US"/>
        </w:rPr>
        <w:t>kWt</w:t>
      </w:r>
      <w:r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2) </w:t>
      </w:r>
      <w:r w:rsidR="007A1572" w:rsidRPr="00D03B90">
        <w:rPr>
          <w:sz w:val="28"/>
          <w:lang w:val="en-US"/>
        </w:rPr>
        <w:t>the amount of electricity consumed by the 2</w:t>
      </w:r>
      <w:r w:rsidR="007A1572" w:rsidRPr="00D03B90">
        <w:rPr>
          <w:sz w:val="28"/>
          <w:vertAlign w:val="superscript"/>
          <w:lang w:val="en-US"/>
        </w:rPr>
        <w:t>nd</w:t>
      </w:r>
      <w:r w:rsidR="007A1572" w:rsidRPr="00D03B90">
        <w:rPr>
          <w:sz w:val="28"/>
          <w:lang w:val="en-US"/>
        </w:rPr>
        <w:t xml:space="preserve"> lift pumps before reconstruction per month totaled</w:t>
      </w:r>
      <w:r w:rsidRPr="00D03B90">
        <w:rPr>
          <w:sz w:val="28"/>
          <w:lang w:val="en-US"/>
        </w:rPr>
        <w:t xml:space="preserve"> 112 800 </w:t>
      </w:r>
      <w:r w:rsidR="007A1572" w:rsidRPr="00D03B90">
        <w:rPr>
          <w:sz w:val="28"/>
          <w:lang w:val="en-US"/>
        </w:rPr>
        <w:t>kWt, and per year –</w:t>
      </w:r>
      <w:r w:rsidRPr="00D03B90">
        <w:rPr>
          <w:sz w:val="28"/>
          <w:lang w:val="en-US"/>
        </w:rPr>
        <w:t xml:space="preserve"> 1353600</w:t>
      </w:r>
      <w:r w:rsidR="007A1572" w:rsidRPr="00D03B90">
        <w:rPr>
          <w:sz w:val="28"/>
          <w:lang w:val="en-US"/>
        </w:rPr>
        <w:t xml:space="preserve"> kWt</w:t>
      </w:r>
      <w:r w:rsidRPr="00D03B90">
        <w:rPr>
          <w:sz w:val="28"/>
          <w:lang w:val="en-US"/>
        </w:rPr>
        <w:t xml:space="preserve">, </w:t>
      </w:r>
      <w:r w:rsidR="007A1572" w:rsidRPr="00D03B90">
        <w:rPr>
          <w:sz w:val="28"/>
          <w:lang w:val="en-US"/>
        </w:rPr>
        <w:t>while after reconstruction per month –</w:t>
      </w:r>
      <w:r w:rsidRPr="00D03B90">
        <w:rPr>
          <w:sz w:val="28"/>
          <w:lang w:val="en-US"/>
        </w:rPr>
        <w:t xml:space="preserve">60720 </w:t>
      </w:r>
      <w:r w:rsidR="007A1572" w:rsidRPr="00D03B90">
        <w:rPr>
          <w:sz w:val="28"/>
          <w:lang w:val="en-US"/>
        </w:rPr>
        <w:t>kWt</w:t>
      </w:r>
      <w:r w:rsidRPr="00D03B90">
        <w:rPr>
          <w:sz w:val="28"/>
          <w:lang w:val="en-US"/>
        </w:rPr>
        <w:t xml:space="preserve">, </w:t>
      </w:r>
      <w:r w:rsidR="007A1572" w:rsidRPr="00D03B90">
        <w:rPr>
          <w:sz w:val="28"/>
          <w:lang w:val="en-US"/>
        </w:rPr>
        <w:t>and per year</w:t>
      </w:r>
      <w:r w:rsidRPr="00D03B90">
        <w:rPr>
          <w:sz w:val="28"/>
          <w:lang w:val="en-US"/>
        </w:rPr>
        <w:t xml:space="preserve"> - 728640 </w:t>
      </w:r>
      <w:r w:rsidR="007A1572" w:rsidRPr="00D03B90">
        <w:rPr>
          <w:sz w:val="28"/>
          <w:lang w:val="en-US"/>
        </w:rPr>
        <w:t>kWt</w:t>
      </w:r>
      <w:r w:rsidRPr="00D03B90">
        <w:rPr>
          <w:sz w:val="28"/>
          <w:lang w:val="en-US"/>
        </w:rPr>
        <w:t xml:space="preserve">. </w:t>
      </w:r>
      <w:r w:rsidR="007A1572" w:rsidRPr="00D03B90">
        <w:rPr>
          <w:sz w:val="28"/>
          <w:lang w:val="en-US"/>
        </w:rPr>
        <w:t xml:space="preserve">The amount of energy saved per year totals </w:t>
      </w:r>
      <w:r w:rsidRPr="00D03B90">
        <w:rPr>
          <w:sz w:val="28"/>
          <w:lang w:val="en-US"/>
        </w:rPr>
        <w:t xml:space="preserve">624960 </w:t>
      </w:r>
      <w:r w:rsidR="007A1572" w:rsidRPr="00D03B90">
        <w:rPr>
          <w:sz w:val="28"/>
          <w:lang w:val="en-US"/>
        </w:rPr>
        <w:t>kWt</w:t>
      </w:r>
      <w:r w:rsidRPr="00D03B90">
        <w:rPr>
          <w:sz w:val="28"/>
          <w:lang w:val="en-US"/>
        </w:rPr>
        <w:t>.</w:t>
      </w:r>
    </w:p>
    <w:p w:rsidR="00C306DC" w:rsidRPr="00D03B90" w:rsidRDefault="003E1B42" w:rsidP="00C306DC">
      <w:pPr>
        <w:spacing w:line="360" w:lineRule="auto"/>
        <w:ind w:firstLine="709"/>
        <w:jc w:val="both"/>
        <w:rPr>
          <w:sz w:val="28"/>
          <w:lang w:val="en-US"/>
        </w:rPr>
      </w:pPr>
      <w:r w:rsidRPr="00D03B90">
        <w:rPr>
          <w:sz w:val="28"/>
          <w:lang w:val="en-US"/>
        </w:rPr>
        <w:t>In</w:t>
      </w:r>
      <w:r w:rsidR="00C306DC" w:rsidRPr="00D03B90">
        <w:rPr>
          <w:sz w:val="28"/>
          <w:lang w:val="en-US"/>
        </w:rPr>
        <w:t xml:space="preserve"> 2009</w:t>
      </w:r>
      <w:r w:rsidRPr="00D03B90">
        <w:rPr>
          <w:sz w:val="28"/>
          <w:lang w:val="en-US"/>
        </w:rPr>
        <w:t>, a frequency converter was installed on the</w:t>
      </w:r>
      <w:r w:rsidRPr="00D03B90">
        <w:rPr>
          <w:rStyle w:val="a4"/>
          <w:rFonts w:ascii="Arial" w:hAnsi="Arial" w:cs="Arial"/>
          <w:color w:val="222222"/>
        </w:rPr>
        <w:t xml:space="preserve"> </w:t>
      </w:r>
      <w:r w:rsidRPr="00D03B90">
        <w:rPr>
          <w:sz w:val="28"/>
          <w:lang w:val="en-US"/>
        </w:rPr>
        <w:t>electric blower of wastewater treatment plants</w:t>
      </w:r>
      <w:r w:rsidR="00C306DC" w:rsidRPr="00D03B90">
        <w:rPr>
          <w:sz w:val="28"/>
          <w:lang w:val="en-US"/>
        </w:rPr>
        <w:t xml:space="preserve">. </w:t>
      </w:r>
      <w:r w:rsidRPr="00D03B90">
        <w:rPr>
          <w:sz w:val="28"/>
          <w:lang w:val="en-US"/>
        </w:rPr>
        <w:t>Having analyzed the work of the electric blower after installation of the frequency converter, one can conclude</w:t>
      </w:r>
      <w:r w:rsidR="00C306DC" w:rsidRPr="00D03B90">
        <w:rPr>
          <w:sz w:val="28"/>
          <w:lang w:val="en-US"/>
        </w:rPr>
        <w:t xml:space="preserve">: </w:t>
      </w:r>
      <w:r w:rsidRPr="00D03B90">
        <w:rPr>
          <w:sz w:val="28"/>
          <w:lang w:val="en-US"/>
        </w:rPr>
        <w:t>before installation of the frequency converter the amount of electricity consumption per month totaled</w:t>
      </w:r>
      <w:r w:rsidR="00C306DC" w:rsidRPr="00D03B90">
        <w:rPr>
          <w:sz w:val="28"/>
          <w:lang w:val="en-US"/>
        </w:rPr>
        <w:t xml:space="preserve"> 91 256 </w:t>
      </w:r>
      <w:r w:rsidRPr="00D03B90">
        <w:rPr>
          <w:sz w:val="28"/>
          <w:lang w:val="en-US"/>
        </w:rPr>
        <w:t>kWt</w:t>
      </w:r>
      <w:r w:rsidR="00C306DC" w:rsidRPr="00D03B90">
        <w:rPr>
          <w:sz w:val="28"/>
          <w:lang w:val="en-US"/>
        </w:rPr>
        <w:t xml:space="preserve">, </w:t>
      </w:r>
      <w:r w:rsidRPr="00D03B90">
        <w:rPr>
          <w:sz w:val="28"/>
          <w:lang w:val="en-US"/>
        </w:rPr>
        <w:t>and per year</w:t>
      </w:r>
      <w:r w:rsidR="00C306DC" w:rsidRPr="00D03B90">
        <w:rPr>
          <w:sz w:val="28"/>
          <w:lang w:val="en-US"/>
        </w:rPr>
        <w:t xml:space="preserve"> – 1 095 423 </w:t>
      </w:r>
      <w:r w:rsidRPr="00D03B90">
        <w:rPr>
          <w:sz w:val="28"/>
          <w:lang w:val="en-US"/>
        </w:rPr>
        <w:t>kWt</w:t>
      </w:r>
      <w:r w:rsidR="00C306DC" w:rsidRPr="00D03B90">
        <w:rPr>
          <w:sz w:val="28"/>
          <w:lang w:val="en-US"/>
        </w:rPr>
        <w:t xml:space="preserve">, </w:t>
      </w:r>
      <w:r w:rsidRPr="00D03B90">
        <w:rPr>
          <w:sz w:val="28"/>
          <w:lang w:val="en-US"/>
        </w:rPr>
        <w:t>while after installation of the frequency converter it totals per month</w:t>
      </w:r>
      <w:r w:rsidR="00C306DC" w:rsidRPr="00D03B90">
        <w:rPr>
          <w:sz w:val="28"/>
          <w:lang w:val="en-US"/>
        </w:rPr>
        <w:t xml:space="preserve"> – 61 283 </w:t>
      </w:r>
      <w:r w:rsidRPr="00D03B90">
        <w:rPr>
          <w:sz w:val="28"/>
          <w:lang w:val="en-US"/>
        </w:rPr>
        <w:t>kWt</w:t>
      </w:r>
      <w:r w:rsidR="00C306DC" w:rsidRPr="00D03B90">
        <w:rPr>
          <w:sz w:val="28"/>
          <w:lang w:val="en-US"/>
        </w:rPr>
        <w:t xml:space="preserve">, </w:t>
      </w:r>
      <w:r w:rsidRPr="00D03B90">
        <w:rPr>
          <w:sz w:val="28"/>
          <w:lang w:val="en-US"/>
        </w:rPr>
        <w:t>and per year</w:t>
      </w:r>
      <w:r w:rsidR="00C306DC" w:rsidRPr="00D03B90">
        <w:rPr>
          <w:sz w:val="28"/>
          <w:lang w:val="en-US"/>
        </w:rPr>
        <w:t xml:space="preserve"> – 735 396 </w:t>
      </w:r>
      <w:r w:rsidRPr="00D03B90">
        <w:rPr>
          <w:sz w:val="28"/>
          <w:lang w:val="en-US"/>
        </w:rPr>
        <w:t>kWt</w:t>
      </w:r>
      <w:r w:rsidR="00C306DC" w:rsidRPr="00D03B90">
        <w:rPr>
          <w:sz w:val="28"/>
          <w:lang w:val="en-US"/>
        </w:rPr>
        <w:t xml:space="preserve">. </w:t>
      </w:r>
      <w:r w:rsidRPr="00D03B90">
        <w:rPr>
          <w:sz w:val="28"/>
          <w:lang w:val="en-US"/>
        </w:rPr>
        <w:t xml:space="preserve">The planned amount of saved electricity per year totals </w:t>
      </w:r>
      <w:r w:rsidR="00C306DC" w:rsidRPr="00D03B90">
        <w:rPr>
          <w:sz w:val="28"/>
          <w:lang w:val="en-US"/>
        </w:rPr>
        <w:t xml:space="preserve">360 036 </w:t>
      </w:r>
      <w:r w:rsidRPr="00D03B90">
        <w:rPr>
          <w:sz w:val="28"/>
          <w:lang w:val="en-US"/>
        </w:rPr>
        <w:t>kWt</w:t>
      </w:r>
      <w:r w:rsidR="00C306DC" w:rsidRPr="00D03B90">
        <w:rPr>
          <w:sz w:val="28"/>
          <w:lang w:val="en-US"/>
        </w:rPr>
        <w:t>.</w:t>
      </w:r>
    </w:p>
    <w:p w:rsidR="003C489F" w:rsidRPr="00D03B90" w:rsidRDefault="003E4278" w:rsidP="00C306DC">
      <w:pPr>
        <w:spacing w:line="360" w:lineRule="auto"/>
        <w:ind w:firstLine="709"/>
        <w:jc w:val="both"/>
        <w:rPr>
          <w:b/>
          <w:sz w:val="28"/>
          <w:lang w:val="en-US"/>
        </w:rPr>
      </w:pPr>
      <w:r w:rsidRPr="00D03B90">
        <w:rPr>
          <w:b/>
          <w:sz w:val="28"/>
          <w:lang w:val="en-US"/>
        </w:rPr>
        <w:t>Project “Window Replacement in Budget Institutions”</w:t>
      </w:r>
    </w:p>
    <w:p w:rsidR="00DF0068" w:rsidRPr="00D03B90" w:rsidRDefault="00830429" w:rsidP="00C306DC">
      <w:pPr>
        <w:spacing w:line="360" w:lineRule="auto"/>
        <w:ind w:firstLine="709"/>
        <w:jc w:val="both"/>
        <w:rPr>
          <w:sz w:val="28"/>
          <w:lang w:val="en-US"/>
        </w:rPr>
      </w:pPr>
      <w:r w:rsidRPr="00D03B90">
        <w:rPr>
          <w:sz w:val="28"/>
          <w:lang w:val="en-US"/>
        </w:rPr>
        <w:t>In</w:t>
      </w:r>
      <w:r w:rsidR="00DF0068" w:rsidRPr="00D03B90">
        <w:rPr>
          <w:sz w:val="28"/>
          <w:lang w:val="en-US"/>
        </w:rPr>
        <w:t xml:space="preserve"> 2010 – 2013</w:t>
      </w:r>
      <w:r w:rsidRPr="00D03B90">
        <w:rPr>
          <w:sz w:val="28"/>
          <w:lang w:val="en-US"/>
        </w:rPr>
        <w:t>, the executive committee of Ukrainka Town Council replaced windows in the budget organizations of the town</w:t>
      </w:r>
      <w:r w:rsidR="0058188F" w:rsidRPr="00D03B90">
        <w:rPr>
          <w:sz w:val="28"/>
          <w:lang w:val="en-US"/>
        </w:rPr>
        <w:t xml:space="preserve">: </w:t>
      </w:r>
      <w:r w:rsidRPr="00D03B90">
        <w:rPr>
          <w:sz w:val="28"/>
          <w:lang w:val="en-US"/>
        </w:rPr>
        <w:t>kindergarten “Khorovod” kindergarten “Sonechko”, PC “Energetic”, IC "Energetic" and in the premises of Ukrainka Town Council</w:t>
      </w:r>
      <w:r w:rsidR="0058188F" w:rsidRPr="00D03B90">
        <w:rPr>
          <w:sz w:val="28"/>
          <w:lang w:val="en-US"/>
        </w:rPr>
        <w:t>.</w:t>
      </w:r>
    </w:p>
    <w:p w:rsidR="00DF0068" w:rsidRPr="00D03B90" w:rsidRDefault="00830429" w:rsidP="00DF0068">
      <w:pPr>
        <w:spacing w:line="360" w:lineRule="auto"/>
        <w:ind w:firstLine="709"/>
        <w:jc w:val="both"/>
        <w:rPr>
          <w:sz w:val="28"/>
          <w:lang w:val="en-US"/>
        </w:rPr>
      </w:pPr>
      <w:r w:rsidRPr="00D03B90">
        <w:rPr>
          <w:sz w:val="28"/>
          <w:lang w:val="en-US"/>
        </w:rPr>
        <w:t>The social and economic outcomes of the project implementation</w:t>
      </w:r>
      <w:r w:rsidR="00DF0068" w:rsidRPr="00D03B90">
        <w:rPr>
          <w:sz w:val="28"/>
          <w:lang w:val="en-US"/>
        </w:rPr>
        <w:t xml:space="preserve">: </w:t>
      </w:r>
    </w:p>
    <w:p w:rsidR="00DF0068" w:rsidRPr="00D03B90" w:rsidRDefault="00DF0068" w:rsidP="00DF0068">
      <w:pPr>
        <w:spacing w:line="360" w:lineRule="auto"/>
        <w:ind w:firstLine="709"/>
        <w:jc w:val="both"/>
        <w:rPr>
          <w:sz w:val="28"/>
          <w:lang w:val="en-US"/>
        </w:rPr>
      </w:pPr>
      <w:r w:rsidRPr="00D03B90">
        <w:rPr>
          <w:sz w:val="28"/>
          <w:lang w:val="en-US"/>
        </w:rPr>
        <w:t xml:space="preserve">- </w:t>
      </w:r>
      <w:r w:rsidR="0058188F" w:rsidRPr="00D03B90">
        <w:rPr>
          <w:sz w:val="28"/>
          <w:lang w:val="en-US"/>
        </w:rPr>
        <w:t xml:space="preserve">23-30 % </w:t>
      </w:r>
      <w:r w:rsidR="00830429" w:rsidRPr="00D03B90">
        <w:rPr>
          <w:sz w:val="28"/>
          <w:lang w:val="en-US"/>
        </w:rPr>
        <w:t>heat consumption decrease</w:t>
      </w:r>
      <w:r w:rsidR="0058188F" w:rsidRPr="00D03B90">
        <w:rPr>
          <w:sz w:val="28"/>
          <w:lang w:val="en-US"/>
        </w:rPr>
        <w:t xml:space="preserve">; </w:t>
      </w:r>
    </w:p>
    <w:p w:rsidR="00DF0068" w:rsidRPr="00D03B90" w:rsidRDefault="00DF0068" w:rsidP="00DF0068">
      <w:pPr>
        <w:spacing w:line="360" w:lineRule="auto"/>
        <w:ind w:firstLine="709"/>
        <w:jc w:val="both"/>
        <w:rPr>
          <w:sz w:val="28"/>
          <w:lang w:val="en-US"/>
        </w:rPr>
      </w:pPr>
      <w:r w:rsidRPr="00D03B90">
        <w:rPr>
          <w:sz w:val="28"/>
          <w:lang w:val="en-US"/>
        </w:rPr>
        <w:t xml:space="preserve">- </w:t>
      </w:r>
      <w:r w:rsidR="00830429" w:rsidRPr="00D03B90">
        <w:rPr>
          <w:sz w:val="28"/>
          <w:lang w:val="en-US"/>
        </w:rPr>
        <w:t>lower noise level in the premises</w:t>
      </w:r>
      <w:r w:rsidRPr="00D03B90">
        <w:rPr>
          <w:sz w:val="28"/>
          <w:lang w:val="en-US"/>
        </w:rPr>
        <w:t>;</w:t>
      </w:r>
    </w:p>
    <w:p w:rsidR="00DF0068" w:rsidRPr="00D03B90" w:rsidRDefault="00DF0068" w:rsidP="00DF0068">
      <w:pPr>
        <w:spacing w:line="360" w:lineRule="auto"/>
        <w:ind w:firstLine="709"/>
        <w:jc w:val="both"/>
        <w:rPr>
          <w:sz w:val="28"/>
          <w:lang w:val="en-US"/>
        </w:rPr>
      </w:pPr>
      <w:r w:rsidRPr="00D03B90">
        <w:rPr>
          <w:sz w:val="28"/>
          <w:lang w:val="en-US"/>
        </w:rPr>
        <w:t xml:space="preserve">- </w:t>
      </w:r>
      <w:r w:rsidR="00830429" w:rsidRPr="00D03B90">
        <w:rPr>
          <w:sz w:val="28"/>
          <w:lang w:val="en-US"/>
        </w:rPr>
        <w:t>multiple glass panes do not freeze even when the temperature is very low</w:t>
      </w:r>
      <w:r w:rsidRPr="00D03B90">
        <w:rPr>
          <w:sz w:val="28"/>
          <w:lang w:val="en-US"/>
        </w:rPr>
        <w:t xml:space="preserve">; </w:t>
      </w:r>
    </w:p>
    <w:p w:rsidR="00DF0068" w:rsidRPr="00D03B90" w:rsidRDefault="00DF0068" w:rsidP="0097442B">
      <w:pPr>
        <w:spacing w:line="360" w:lineRule="auto"/>
        <w:ind w:left="708" w:firstLine="1"/>
        <w:jc w:val="both"/>
        <w:rPr>
          <w:b/>
          <w:sz w:val="28"/>
          <w:lang w:val="en-US"/>
        </w:rPr>
      </w:pPr>
      <w:r w:rsidRPr="00D03B90">
        <w:rPr>
          <w:sz w:val="28"/>
          <w:lang w:val="en-US"/>
        </w:rPr>
        <w:t xml:space="preserve">- </w:t>
      </w:r>
      <w:r w:rsidR="00830429" w:rsidRPr="00D03B90">
        <w:rPr>
          <w:sz w:val="28"/>
          <w:lang w:val="en-US"/>
        </w:rPr>
        <w:t>treatment of multiple glass panes requires half of the usual time and effort</w:t>
      </w:r>
      <w:r w:rsidR="0058188F" w:rsidRPr="00D03B90">
        <w:rPr>
          <w:sz w:val="28"/>
          <w:lang w:val="en-US"/>
        </w:rPr>
        <w:t>.</w:t>
      </w:r>
      <w:r w:rsidRPr="00D03B90">
        <w:rPr>
          <w:sz w:val="28"/>
          <w:lang w:val="en-US"/>
        </w:rPr>
        <w:t xml:space="preserve"> </w:t>
      </w:r>
      <w:r w:rsidRPr="00D03B90">
        <w:rPr>
          <w:sz w:val="28"/>
          <w:lang w:val="en-US"/>
        </w:rPr>
        <w:cr/>
      </w:r>
      <w:r w:rsidR="003E4278" w:rsidRPr="00D03B90">
        <w:rPr>
          <w:b/>
          <w:sz w:val="28"/>
          <w:lang w:val="en-US"/>
        </w:rPr>
        <w:t xml:space="preserve">The cost of project implementation is </w:t>
      </w:r>
      <w:r w:rsidR="0097442B" w:rsidRPr="00D03B90">
        <w:rPr>
          <w:b/>
          <w:sz w:val="28"/>
          <w:lang w:val="en-US"/>
        </w:rPr>
        <w:t>500</w:t>
      </w:r>
      <w:r w:rsidR="003E4278" w:rsidRPr="00D03B90">
        <w:rPr>
          <w:b/>
          <w:sz w:val="28"/>
          <w:lang w:val="en-US"/>
        </w:rPr>
        <w:t>, 000 hryvnias</w:t>
      </w:r>
      <w:r w:rsidR="0097442B" w:rsidRPr="00D03B90">
        <w:rPr>
          <w:b/>
          <w:sz w:val="28"/>
          <w:lang w:val="en-US"/>
        </w:rPr>
        <w:t>.</w:t>
      </w:r>
    </w:p>
    <w:p w:rsidR="00C306DC" w:rsidRPr="00D03B90" w:rsidRDefault="00C306DC" w:rsidP="00C306DC">
      <w:pPr>
        <w:spacing w:line="360" w:lineRule="auto"/>
        <w:ind w:firstLine="709"/>
        <w:jc w:val="center"/>
        <w:rPr>
          <w:b/>
          <w:sz w:val="28"/>
          <w:lang w:val="en-US"/>
        </w:rPr>
      </w:pPr>
    </w:p>
    <w:p w:rsidR="00C306DC" w:rsidRPr="00D03B90" w:rsidRDefault="00871F7D" w:rsidP="00E9642C">
      <w:pPr>
        <w:spacing w:line="360" w:lineRule="auto"/>
        <w:ind w:firstLine="709"/>
        <w:rPr>
          <w:sz w:val="28"/>
          <w:lang w:val="en-US"/>
        </w:rPr>
      </w:pPr>
      <w:r w:rsidRPr="00D03B90">
        <w:rPr>
          <w:sz w:val="28"/>
          <w:lang w:val="en-US"/>
        </w:rPr>
        <w:t xml:space="preserve">3.2. </w:t>
      </w:r>
      <w:r w:rsidR="003E4278" w:rsidRPr="00D03B90">
        <w:rPr>
          <w:sz w:val="28"/>
          <w:lang w:val="en-US"/>
        </w:rPr>
        <w:t xml:space="preserve">Drafted Project Proposals </w:t>
      </w:r>
    </w:p>
    <w:p w:rsidR="00C306DC" w:rsidRPr="00D03B90" w:rsidRDefault="00C306DC" w:rsidP="00C306DC">
      <w:pPr>
        <w:spacing w:line="360" w:lineRule="auto"/>
        <w:ind w:firstLine="709"/>
        <w:jc w:val="both"/>
        <w:rPr>
          <w:sz w:val="28"/>
          <w:lang w:val="en-US"/>
        </w:rPr>
      </w:pPr>
    </w:p>
    <w:p w:rsidR="00C306DC" w:rsidRPr="00D03B90" w:rsidRDefault="00830429" w:rsidP="00C306DC">
      <w:pPr>
        <w:spacing w:line="360" w:lineRule="auto"/>
        <w:ind w:firstLine="709"/>
        <w:jc w:val="both"/>
        <w:rPr>
          <w:rFonts w:cs="Tahoma"/>
          <w:b/>
          <w:kern w:val="1"/>
          <w:sz w:val="28"/>
          <w:lang w:val="en-US"/>
        </w:rPr>
      </w:pPr>
      <w:r w:rsidRPr="00D03B90">
        <w:rPr>
          <w:sz w:val="28"/>
          <w:lang w:val="en-US"/>
        </w:rPr>
        <w:t xml:space="preserve">The town of Ukrainka prepared a project proposal for a potential earmarked environmental investment project </w:t>
      </w:r>
      <w:r w:rsidRPr="00D03B90">
        <w:rPr>
          <w:rFonts w:cs="Tahoma"/>
          <w:b/>
          <w:kern w:val="1"/>
          <w:sz w:val="28"/>
          <w:lang w:val="en-US"/>
        </w:rPr>
        <w:t>“Placement in the Thermal Heat Pump Sector Utilizing Low-Grade Heat of the Cooling System for Ukrainka’s PRT”</w:t>
      </w:r>
      <w:r w:rsidR="00C306DC" w:rsidRPr="00D03B90">
        <w:rPr>
          <w:rFonts w:cs="Tahoma"/>
          <w:b/>
          <w:kern w:val="1"/>
          <w:sz w:val="28"/>
          <w:lang w:val="en-US"/>
        </w:rPr>
        <w:t>.</w:t>
      </w:r>
    </w:p>
    <w:p w:rsidR="00C306DC" w:rsidRPr="00D03B90" w:rsidRDefault="00830429" w:rsidP="00C306DC">
      <w:pPr>
        <w:spacing w:line="360" w:lineRule="auto"/>
        <w:ind w:firstLine="709"/>
        <w:jc w:val="both"/>
        <w:rPr>
          <w:sz w:val="28"/>
          <w:lang w:val="en-US"/>
        </w:rPr>
      </w:pPr>
      <w:r w:rsidRPr="00D03B90">
        <w:rPr>
          <w:sz w:val="28"/>
          <w:lang w:val="en-US"/>
        </w:rPr>
        <w:t xml:space="preserve">This project is aimed at ensuring highly efficient and environmentally friendly transformation of low-potential renewable energy received from the natural het sources and low-temperature internal energy resources into energy with higher potential suitable from practical </w:t>
      </w:r>
      <w:r w:rsidR="00712AEA" w:rsidRPr="00D03B90">
        <w:rPr>
          <w:sz w:val="28"/>
          <w:lang w:val="en-US"/>
        </w:rPr>
        <w:t>purposes</w:t>
      </w:r>
      <w:r w:rsidR="00C306DC" w:rsidRPr="00D03B90">
        <w:rPr>
          <w:sz w:val="28"/>
          <w:lang w:val="en-US"/>
        </w:rPr>
        <w:t xml:space="preserve">. </w:t>
      </w:r>
      <w:r w:rsidR="00712AEA" w:rsidRPr="00D03B90">
        <w:rPr>
          <w:sz w:val="28"/>
          <w:lang w:val="en-US"/>
        </w:rPr>
        <w:t>As a source of low-potential heat, waste waters from Trypillia TPP cooling system are used</w:t>
      </w:r>
      <w:r w:rsidR="00C306DC" w:rsidRPr="00D03B90">
        <w:rPr>
          <w:sz w:val="28"/>
          <w:lang w:val="en-US"/>
        </w:rPr>
        <w:t xml:space="preserve">. </w:t>
      </w:r>
      <w:r w:rsidR="00712AEA" w:rsidRPr="00D03B90">
        <w:rPr>
          <w:sz w:val="28"/>
          <w:lang w:val="en-US"/>
        </w:rPr>
        <w:t xml:space="preserve">Utilization by the heat pumps of low-potential heat from Trypillia TPP </w:t>
      </w:r>
      <w:r w:rsidR="00C65602" w:rsidRPr="00D03B90">
        <w:rPr>
          <w:sz w:val="28"/>
          <w:lang w:val="en-US"/>
        </w:rPr>
        <w:t>waste</w:t>
      </w:r>
      <w:r w:rsidR="00712AEA" w:rsidRPr="00D03B90">
        <w:rPr>
          <w:sz w:val="28"/>
          <w:lang w:val="en-US"/>
        </w:rPr>
        <w:t xml:space="preserve"> waters with the resulting heat source of up to </w:t>
      </w:r>
      <w:r w:rsidR="00C306DC" w:rsidRPr="00D03B90">
        <w:rPr>
          <w:sz w:val="28"/>
          <w:lang w:val="en-US"/>
        </w:rPr>
        <w:t>90</w:t>
      </w:r>
      <w:r w:rsidR="00C306DC" w:rsidRPr="00D03B90">
        <w:rPr>
          <w:sz w:val="28"/>
          <w:lang w:val="en-US"/>
        </w:rPr>
        <w:sym w:font="Symbol" w:char="F0B0"/>
      </w:r>
      <w:r w:rsidR="00C306DC" w:rsidRPr="00D03B90">
        <w:rPr>
          <w:sz w:val="28"/>
          <w:lang w:val="en-US"/>
        </w:rPr>
        <w:t xml:space="preserve"> </w:t>
      </w:r>
      <w:r w:rsidR="00712AEA" w:rsidRPr="00D03B90">
        <w:rPr>
          <w:sz w:val="28"/>
          <w:lang w:val="en-US"/>
        </w:rPr>
        <w:t>enables it delivery to the existing heat networks of Ukrainka for heating and hot water supply purposes</w:t>
      </w:r>
      <w:r w:rsidR="00C306DC" w:rsidRPr="00D03B90">
        <w:rPr>
          <w:sz w:val="28"/>
          <w:lang w:val="en-US"/>
        </w:rPr>
        <w:t xml:space="preserve">. </w:t>
      </w:r>
      <w:r w:rsidR="00712AEA" w:rsidRPr="00D03B90">
        <w:rPr>
          <w:sz w:val="28"/>
          <w:lang w:val="en-US"/>
        </w:rPr>
        <w:t>Key advantages of using the heat pump technologies are</w:t>
      </w:r>
      <w:r w:rsidR="00C306DC" w:rsidRPr="00D03B90">
        <w:rPr>
          <w:sz w:val="28"/>
          <w:lang w:val="en-US"/>
        </w:rPr>
        <w:t xml:space="preserve">: </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high energy efficiency</w:t>
      </w:r>
      <w:r w:rsidR="00C306DC" w:rsidRPr="00D03B90">
        <w:rPr>
          <w:sz w:val="28"/>
          <w:lang w:val="en-US"/>
        </w:rPr>
        <w:t>;</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environmental safety</w:t>
      </w:r>
      <w:r w:rsidR="00C306DC" w:rsidRPr="00D03B90">
        <w:rPr>
          <w:sz w:val="28"/>
          <w:lang w:val="en-US"/>
        </w:rPr>
        <w:t>;</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reliability</w:t>
      </w:r>
      <w:r w:rsidR="00C306DC" w:rsidRPr="00D03B90">
        <w:rPr>
          <w:sz w:val="28"/>
          <w:lang w:val="en-US"/>
        </w:rPr>
        <w:t>;</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simultaneous production of heat and cold in the same plant</w:t>
      </w:r>
      <w:r w:rsidR="00C306DC" w:rsidRPr="00D03B90">
        <w:rPr>
          <w:sz w:val="28"/>
          <w:lang w:val="en-US"/>
        </w:rPr>
        <w:t>;</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universal heal capacity</w:t>
      </w:r>
      <w:r w:rsidR="00C306DC" w:rsidRPr="00D03B90">
        <w:rPr>
          <w:sz w:val="28"/>
          <w:lang w:val="en-US"/>
        </w:rPr>
        <w:t>;</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universal type of low-potential energy that is used</w:t>
      </w:r>
      <w:r w:rsidR="00C306DC" w:rsidRPr="00D03B90">
        <w:rPr>
          <w:sz w:val="28"/>
          <w:lang w:val="en-US"/>
        </w:rPr>
        <w:t>;</w:t>
      </w:r>
    </w:p>
    <w:p w:rsidR="00C306DC" w:rsidRPr="00D03B90" w:rsidRDefault="00712AEA" w:rsidP="00C306DC">
      <w:pPr>
        <w:numPr>
          <w:ilvl w:val="0"/>
          <w:numId w:val="23"/>
        </w:numPr>
        <w:spacing w:line="360" w:lineRule="auto"/>
        <w:ind w:left="0" w:firstLine="709"/>
        <w:jc w:val="both"/>
        <w:rPr>
          <w:sz w:val="28"/>
          <w:lang w:val="en-US"/>
        </w:rPr>
      </w:pPr>
      <w:r w:rsidRPr="00D03B90">
        <w:rPr>
          <w:sz w:val="28"/>
          <w:lang w:val="en-US"/>
        </w:rPr>
        <w:t>complete automation of the plant</w:t>
      </w:r>
      <w:r w:rsidR="00C306DC" w:rsidRPr="00D03B90">
        <w:rPr>
          <w:sz w:val="28"/>
          <w:lang w:val="en-US"/>
        </w:rPr>
        <w:t>.</w:t>
      </w:r>
    </w:p>
    <w:p w:rsidR="00C306DC" w:rsidRPr="00D03B90" w:rsidRDefault="00C65602" w:rsidP="00C306DC">
      <w:pPr>
        <w:spacing w:line="360" w:lineRule="auto"/>
        <w:ind w:firstLine="709"/>
        <w:jc w:val="both"/>
        <w:rPr>
          <w:sz w:val="28"/>
          <w:lang w:val="en-US"/>
        </w:rPr>
      </w:pPr>
      <w:r w:rsidRPr="00D03B90">
        <w:rPr>
          <w:sz w:val="28"/>
          <w:lang w:val="en-US"/>
        </w:rPr>
        <w:t>Feasibility studies were prepared for two</w:t>
      </w:r>
      <w:r w:rsidR="00C306DC" w:rsidRPr="00D03B90">
        <w:rPr>
          <w:sz w:val="28"/>
          <w:lang w:val="en-US"/>
        </w:rPr>
        <w:t xml:space="preserve"> (</w:t>
      </w:r>
      <w:r w:rsidRPr="00D03B90">
        <w:rPr>
          <w:sz w:val="28"/>
          <w:lang w:val="en-US"/>
        </w:rPr>
        <w:t>Option</w:t>
      </w:r>
      <w:r w:rsidR="00C306DC" w:rsidRPr="00D03B90">
        <w:rPr>
          <w:sz w:val="28"/>
          <w:lang w:val="en-US"/>
        </w:rPr>
        <w:t xml:space="preserve"> 2 </w:t>
      </w:r>
      <w:r w:rsidRPr="00D03B90">
        <w:rPr>
          <w:sz w:val="28"/>
          <w:lang w:val="en-US"/>
        </w:rPr>
        <w:t xml:space="preserve">and Option </w:t>
      </w:r>
      <w:r w:rsidR="00C306DC" w:rsidRPr="00D03B90">
        <w:rPr>
          <w:sz w:val="28"/>
          <w:lang w:val="en-US"/>
        </w:rPr>
        <w:t xml:space="preserve">4) </w:t>
      </w:r>
      <w:r w:rsidRPr="00D03B90">
        <w:rPr>
          <w:sz w:val="28"/>
          <w:lang w:val="en-US"/>
        </w:rPr>
        <w:t>most cost effective variants of technological heat supplying systems in Ukrainka through utilization by heat pumps of low-potential heat of Trypillia TPP waste waters</w:t>
      </w:r>
      <w:r w:rsidR="00C306DC" w:rsidRPr="00D03B90">
        <w:rPr>
          <w:sz w:val="28"/>
          <w:lang w:val="en-US"/>
        </w:rPr>
        <w:t>.</w:t>
      </w:r>
    </w:p>
    <w:p w:rsidR="00C306DC" w:rsidRPr="00D03B90" w:rsidRDefault="00C65602" w:rsidP="00C306DC">
      <w:pPr>
        <w:spacing w:line="360" w:lineRule="auto"/>
        <w:ind w:firstLine="709"/>
        <w:jc w:val="both"/>
        <w:rPr>
          <w:sz w:val="28"/>
          <w:lang w:val="en-US"/>
        </w:rPr>
      </w:pPr>
      <w:r w:rsidRPr="00D03B90">
        <w:rPr>
          <w:sz w:val="28"/>
          <w:lang w:val="en-US"/>
        </w:rPr>
        <w:t>Implementation of this project will enable more rational use of by-products of the plant functioning (utilization of waste waters head</w:t>
      </w:r>
      <w:r w:rsidR="00C306DC" w:rsidRPr="00D03B90">
        <w:rPr>
          <w:sz w:val="28"/>
          <w:lang w:val="en-US"/>
        </w:rPr>
        <w:t xml:space="preserve">), </w:t>
      </w:r>
      <w:r w:rsidRPr="00D03B90">
        <w:rPr>
          <w:sz w:val="28"/>
          <w:lang w:val="en-US"/>
        </w:rPr>
        <w:t>which in its turn will decrease the environmental impact on the atmosphere and create conditions when the citizens will pay less for heating of their houses</w:t>
      </w:r>
      <w:r w:rsidR="00C306DC" w:rsidRPr="00D03B90">
        <w:rPr>
          <w:sz w:val="28"/>
          <w:lang w:val="en-US"/>
        </w:rPr>
        <w:t>.</w:t>
      </w:r>
    </w:p>
    <w:p w:rsidR="00C306DC" w:rsidRPr="00D03B90" w:rsidRDefault="00006B31" w:rsidP="00C306DC">
      <w:pPr>
        <w:spacing w:line="360" w:lineRule="auto"/>
        <w:ind w:firstLine="709"/>
        <w:jc w:val="both"/>
        <w:rPr>
          <w:sz w:val="28"/>
          <w:lang w:val="en-US"/>
        </w:rPr>
      </w:pPr>
      <w:r w:rsidRPr="00D03B90">
        <w:rPr>
          <w:sz w:val="28"/>
          <w:lang w:val="en-US"/>
        </w:rPr>
        <w:lastRenderedPageBreak/>
        <w:t>Tentative project cost in accordance with the ToR</w:t>
      </w:r>
      <w:r w:rsidR="00C306DC" w:rsidRPr="00D03B90">
        <w:rPr>
          <w:sz w:val="28"/>
          <w:lang w:val="en-US"/>
        </w:rPr>
        <w:t>:</w:t>
      </w:r>
    </w:p>
    <w:tbl>
      <w:tblPr>
        <w:tblW w:w="5167" w:type="pct"/>
        <w:tblLook w:val="01E0"/>
      </w:tblPr>
      <w:tblGrid>
        <w:gridCol w:w="4300"/>
        <w:gridCol w:w="5450"/>
      </w:tblGrid>
      <w:tr w:rsidR="00C306DC" w:rsidRPr="00D03B90" w:rsidTr="00E368F4">
        <w:tc>
          <w:tcPr>
            <w:tcW w:w="2205" w:type="pct"/>
          </w:tcPr>
          <w:p w:rsidR="00C306DC" w:rsidRPr="00D03B90" w:rsidRDefault="00006B31" w:rsidP="00E368F4">
            <w:pPr>
              <w:tabs>
                <w:tab w:val="left" w:pos="708"/>
              </w:tabs>
              <w:spacing w:line="360" w:lineRule="auto"/>
              <w:jc w:val="center"/>
              <w:rPr>
                <w:i/>
                <w:sz w:val="28"/>
                <w:lang w:val="en-US"/>
              </w:rPr>
            </w:pPr>
            <w:r w:rsidRPr="00D03B90">
              <w:rPr>
                <w:i/>
                <w:sz w:val="28"/>
                <w:lang w:val="en-US"/>
              </w:rPr>
              <w:t>Option</w:t>
            </w:r>
            <w:r w:rsidR="00C306DC" w:rsidRPr="00D03B90">
              <w:rPr>
                <w:i/>
                <w:sz w:val="28"/>
                <w:lang w:val="en-US"/>
              </w:rPr>
              <w:t xml:space="preserve"> 2 </w:t>
            </w:r>
          </w:p>
          <w:p w:rsidR="00C306DC" w:rsidRPr="00D03B90" w:rsidRDefault="00C306DC" w:rsidP="00E368F4">
            <w:pPr>
              <w:tabs>
                <w:tab w:val="left" w:pos="708"/>
              </w:tabs>
              <w:spacing w:line="360" w:lineRule="auto"/>
              <w:jc w:val="center"/>
              <w:rPr>
                <w:sz w:val="28"/>
                <w:lang w:val="en-US"/>
              </w:rPr>
            </w:pPr>
            <w:r w:rsidRPr="00D03B90">
              <w:rPr>
                <w:i/>
                <w:sz w:val="28"/>
                <w:lang w:val="en-US"/>
              </w:rPr>
              <w:t xml:space="preserve"> 11 57044 EUR </w:t>
            </w:r>
          </w:p>
        </w:tc>
        <w:tc>
          <w:tcPr>
            <w:tcW w:w="2795" w:type="pct"/>
          </w:tcPr>
          <w:p w:rsidR="00C306DC" w:rsidRPr="00D03B90" w:rsidRDefault="00006B31" w:rsidP="00E368F4">
            <w:pPr>
              <w:tabs>
                <w:tab w:val="left" w:pos="708"/>
              </w:tabs>
              <w:spacing w:line="360" w:lineRule="auto"/>
              <w:jc w:val="center"/>
              <w:rPr>
                <w:i/>
                <w:sz w:val="28"/>
                <w:lang w:val="en-US"/>
              </w:rPr>
            </w:pPr>
            <w:r w:rsidRPr="00D03B90">
              <w:rPr>
                <w:i/>
                <w:sz w:val="28"/>
                <w:lang w:val="en-US"/>
              </w:rPr>
              <w:t xml:space="preserve">Option </w:t>
            </w:r>
            <w:r w:rsidR="00C306DC" w:rsidRPr="00D03B90">
              <w:rPr>
                <w:i/>
                <w:sz w:val="28"/>
                <w:lang w:val="en-US"/>
              </w:rPr>
              <w:t>4</w:t>
            </w:r>
          </w:p>
          <w:p w:rsidR="00C306DC" w:rsidRPr="00D03B90" w:rsidRDefault="00C306DC" w:rsidP="00E368F4">
            <w:pPr>
              <w:tabs>
                <w:tab w:val="left" w:pos="708"/>
              </w:tabs>
              <w:spacing w:line="360" w:lineRule="auto"/>
              <w:jc w:val="center"/>
              <w:rPr>
                <w:sz w:val="28"/>
                <w:lang w:val="en-US"/>
              </w:rPr>
            </w:pPr>
            <w:r w:rsidRPr="00D03B90">
              <w:rPr>
                <w:i/>
                <w:sz w:val="28"/>
                <w:lang w:val="en-US"/>
              </w:rPr>
              <w:t>1767610 EUR</w:t>
            </w:r>
          </w:p>
        </w:tc>
      </w:tr>
    </w:tbl>
    <w:p w:rsidR="00871F7D" w:rsidRPr="00D03B90" w:rsidRDefault="00871F7D" w:rsidP="009B7340">
      <w:pPr>
        <w:spacing w:line="360" w:lineRule="auto"/>
        <w:ind w:firstLine="709"/>
        <w:jc w:val="center"/>
        <w:rPr>
          <w:b/>
          <w:sz w:val="28"/>
          <w:lang w:val="en-US"/>
        </w:rPr>
      </w:pPr>
    </w:p>
    <w:p w:rsidR="00562555" w:rsidRPr="00D03B90" w:rsidRDefault="00051E00" w:rsidP="00562555">
      <w:pPr>
        <w:spacing w:line="360" w:lineRule="auto"/>
        <w:ind w:firstLine="709"/>
        <w:jc w:val="both"/>
        <w:rPr>
          <w:sz w:val="28"/>
          <w:lang w:val="en-US"/>
        </w:rPr>
      </w:pPr>
      <w:r w:rsidRPr="00D03B90">
        <w:rPr>
          <w:sz w:val="28"/>
          <w:lang w:val="en-US"/>
        </w:rPr>
        <w:t xml:space="preserve">Within the framework of the budget of Ukrainka’s development, a special program is dedicated to </w:t>
      </w:r>
      <w:r w:rsidRPr="00D03B90">
        <w:rPr>
          <w:b/>
          <w:sz w:val="28"/>
          <w:lang w:val="en-US"/>
        </w:rPr>
        <w:t>“Renewable Sources of Energy in Street Lighting”</w:t>
      </w:r>
      <w:r w:rsidR="00562555" w:rsidRPr="00D03B90">
        <w:rPr>
          <w:b/>
          <w:sz w:val="28"/>
          <w:lang w:val="en-US"/>
        </w:rPr>
        <w:t>.</w:t>
      </w:r>
    </w:p>
    <w:p w:rsidR="00BA7F5D" w:rsidRPr="00D03B90" w:rsidRDefault="00F513D4" w:rsidP="00562555">
      <w:pPr>
        <w:spacing w:line="360" w:lineRule="auto"/>
        <w:ind w:firstLine="709"/>
        <w:jc w:val="both"/>
        <w:rPr>
          <w:sz w:val="28"/>
          <w:lang w:val="en-US"/>
        </w:rPr>
      </w:pPr>
      <w:r w:rsidRPr="00D03B90">
        <w:rPr>
          <w:sz w:val="28"/>
          <w:lang w:val="en-US"/>
        </w:rPr>
        <w:t>Introduction of an autonomous street lighting system using sun batteries demonstrates several advantages compared to traditional systems of illumination</w:t>
      </w:r>
      <w:r w:rsidR="00BA7F5D" w:rsidRPr="00D03B90">
        <w:rPr>
          <w:sz w:val="28"/>
          <w:lang w:val="en-US"/>
        </w:rPr>
        <w:t>:</w:t>
      </w:r>
    </w:p>
    <w:p w:rsidR="00562555" w:rsidRPr="00D03B90" w:rsidRDefault="00BA7F5D" w:rsidP="00562555">
      <w:pPr>
        <w:spacing w:line="360" w:lineRule="auto"/>
        <w:ind w:firstLine="709"/>
        <w:jc w:val="both"/>
        <w:rPr>
          <w:sz w:val="28"/>
          <w:lang w:val="en-US"/>
        </w:rPr>
      </w:pPr>
      <w:r w:rsidRPr="00D03B90">
        <w:rPr>
          <w:sz w:val="28"/>
          <w:lang w:val="en-US"/>
        </w:rPr>
        <w:t xml:space="preserve">1) </w:t>
      </w:r>
      <w:r w:rsidR="00F513D4" w:rsidRPr="00D03B90">
        <w:rPr>
          <w:sz w:val="28"/>
          <w:lang w:val="en-US"/>
        </w:rPr>
        <w:t>street lights independent from the general electricity network are united by modern LED and photovoltaic technologies</w:t>
      </w:r>
      <w:r w:rsidR="00562555" w:rsidRPr="00D03B90">
        <w:rPr>
          <w:sz w:val="28"/>
          <w:lang w:val="en-US"/>
        </w:rPr>
        <w:t xml:space="preserve">. </w:t>
      </w:r>
      <w:r w:rsidR="00F513D4" w:rsidRPr="00D03B90">
        <w:rPr>
          <w:sz w:val="28"/>
          <w:lang w:val="en-US"/>
        </w:rPr>
        <w:t>They are suitable both for professional street lighting and for illumination of</w:t>
      </w:r>
      <w:r w:rsidR="00F513D4" w:rsidRPr="00D03B90">
        <w:rPr>
          <w:rStyle w:val="a3"/>
          <w:rFonts w:ascii="Arial" w:hAnsi="Arial" w:cs="Arial"/>
          <w:color w:val="222222"/>
          <w:lang w:val="en-US"/>
        </w:rPr>
        <w:t xml:space="preserve"> </w:t>
      </w:r>
      <w:r w:rsidR="00F513D4" w:rsidRPr="00D03B90">
        <w:rPr>
          <w:sz w:val="28"/>
          <w:lang w:val="en-US"/>
        </w:rPr>
        <w:t>walkways, sidewalks, parks, buildings and constructions</w:t>
      </w:r>
      <w:r w:rsidRPr="00D03B90">
        <w:rPr>
          <w:sz w:val="28"/>
          <w:lang w:val="en-US"/>
        </w:rPr>
        <w:t>;</w:t>
      </w:r>
    </w:p>
    <w:p w:rsidR="00562555" w:rsidRPr="00D03B90" w:rsidRDefault="00BA7F5D" w:rsidP="00562555">
      <w:pPr>
        <w:spacing w:line="360" w:lineRule="auto"/>
        <w:ind w:firstLine="709"/>
        <w:jc w:val="both"/>
        <w:rPr>
          <w:sz w:val="28"/>
          <w:lang w:val="en-US"/>
        </w:rPr>
      </w:pPr>
      <w:r w:rsidRPr="00D03B90">
        <w:rPr>
          <w:sz w:val="28"/>
          <w:lang w:val="en-US"/>
        </w:rPr>
        <w:t xml:space="preserve">2) </w:t>
      </w:r>
      <w:r w:rsidR="00F513D4" w:rsidRPr="00D03B90">
        <w:rPr>
          <w:sz w:val="28"/>
          <w:lang w:val="en-US"/>
        </w:rPr>
        <w:t>this innovative equipment lineup is a cost-effective alternative to traditional illumination and is used for a vast range of purposes</w:t>
      </w:r>
      <w:r w:rsidR="00562555" w:rsidRPr="00D03B90">
        <w:rPr>
          <w:sz w:val="28"/>
          <w:lang w:val="en-US"/>
        </w:rPr>
        <w:t xml:space="preserve">. </w:t>
      </w:r>
      <w:r w:rsidR="00F513D4" w:rsidRPr="00D03B90">
        <w:rPr>
          <w:sz w:val="28"/>
          <w:lang w:val="en-US"/>
        </w:rPr>
        <w:t>An important advantage of solar illumination is its quick and easy installation</w:t>
      </w:r>
      <w:r w:rsidR="00562555" w:rsidRPr="00D03B90">
        <w:rPr>
          <w:sz w:val="28"/>
          <w:lang w:val="en-US"/>
        </w:rPr>
        <w:t>.</w:t>
      </w:r>
    </w:p>
    <w:p w:rsidR="00562555" w:rsidRPr="00D03B90" w:rsidRDefault="00AE65DC" w:rsidP="00562555">
      <w:pPr>
        <w:spacing w:line="360" w:lineRule="auto"/>
        <w:ind w:firstLine="709"/>
        <w:jc w:val="both"/>
        <w:rPr>
          <w:sz w:val="28"/>
          <w:lang w:val="en-US"/>
        </w:rPr>
      </w:pPr>
      <w:r w:rsidRPr="00D03B90">
        <w:rPr>
          <w:sz w:val="28"/>
          <w:lang w:val="en-US"/>
        </w:rPr>
        <w:t xml:space="preserve">The costs related to cable </w:t>
      </w:r>
      <w:r w:rsidR="0040663B">
        <w:rPr>
          <w:sz w:val="28"/>
          <w:lang w:val="en-US"/>
        </w:rPr>
        <w:t xml:space="preserve">fixture </w:t>
      </w:r>
      <w:r w:rsidR="0040663B" w:rsidRPr="00D03B90">
        <w:rPr>
          <w:sz w:val="28"/>
          <w:lang w:val="en-US"/>
        </w:rPr>
        <w:t>are</w:t>
      </w:r>
      <w:r w:rsidRPr="00D03B90">
        <w:rPr>
          <w:sz w:val="28"/>
          <w:lang w:val="en-US"/>
        </w:rPr>
        <w:t xml:space="preserve"> absent, and the most important thing is that these lights use the solar energy generated from sun lights</w:t>
      </w:r>
      <w:r w:rsidR="00562555" w:rsidRPr="00D03B90">
        <w:rPr>
          <w:sz w:val="28"/>
          <w:lang w:val="en-US"/>
        </w:rPr>
        <w:t xml:space="preserve">. </w:t>
      </w:r>
      <w:r w:rsidRPr="00D03B90">
        <w:rPr>
          <w:sz w:val="28"/>
          <w:lang w:val="en-US"/>
        </w:rPr>
        <w:t>LEDs guarantee long service life with high light flow indicators</w:t>
      </w:r>
      <w:r w:rsidR="00562555" w:rsidRPr="00D03B90">
        <w:rPr>
          <w:sz w:val="28"/>
          <w:lang w:val="en-US"/>
        </w:rPr>
        <w:t>.</w:t>
      </w:r>
    </w:p>
    <w:p w:rsidR="00562555" w:rsidRPr="00D03B90" w:rsidRDefault="00AE65DC" w:rsidP="00562555">
      <w:pPr>
        <w:spacing w:line="360" w:lineRule="auto"/>
        <w:ind w:firstLine="709"/>
        <w:jc w:val="both"/>
        <w:rPr>
          <w:sz w:val="28"/>
          <w:lang w:val="en-US"/>
        </w:rPr>
      </w:pPr>
      <w:r w:rsidRPr="00D03B90">
        <w:rPr>
          <w:sz w:val="28"/>
          <w:lang w:val="en-US"/>
        </w:rPr>
        <w:t>The lights are connected with energy management system that controls the accumulator charging and discharging</w:t>
      </w:r>
      <w:r w:rsidR="00562555" w:rsidRPr="00D03B90">
        <w:rPr>
          <w:sz w:val="28"/>
          <w:lang w:val="en-US"/>
        </w:rPr>
        <w:t xml:space="preserve">, </w:t>
      </w:r>
      <w:r w:rsidRPr="00D03B90">
        <w:rPr>
          <w:sz w:val="28"/>
          <w:lang w:val="en-US"/>
        </w:rPr>
        <w:t>ensures high operational stability in order to automatically turn lighting at dusk during the periods of poor weather conditions</w:t>
      </w:r>
      <w:r w:rsidR="00562555" w:rsidRPr="00D03B90">
        <w:rPr>
          <w:sz w:val="28"/>
          <w:lang w:val="en-US"/>
        </w:rPr>
        <w:t>.</w:t>
      </w:r>
    </w:p>
    <w:p w:rsidR="002414B3" w:rsidRPr="00D03B90" w:rsidRDefault="00AE65DC" w:rsidP="002414B3">
      <w:pPr>
        <w:spacing w:line="360" w:lineRule="auto"/>
        <w:ind w:firstLine="709"/>
        <w:jc w:val="both"/>
        <w:rPr>
          <w:sz w:val="28"/>
          <w:lang w:val="en-US"/>
        </w:rPr>
      </w:pPr>
      <w:r w:rsidRPr="00D03B90">
        <w:rPr>
          <w:sz w:val="28"/>
          <w:lang w:val="en-US"/>
        </w:rPr>
        <w:t>Implementation of this program will result in a decrease of</w:t>
      </w:r>
      <w:r w:rsidR="002414B3" w:rsidRPr="00D03B90">
        <w:rPr>
          <w:sz w:val="28"/>
          <w:lang w:val="en-US"/>
        </w:rPr>
        <w:t xml:space="preserve"> СО</w:t>
      </w:r>
      <w:r w:rsidR="002414B3" w:rsidRPr="00D03B90">
        <w:rPr>
          <w:sz w:val="28"/>
          <w:vertAlign w:val="subscript"/>
          <w:lang w:val="en-US"/>
        </w:rPr>
        <w:t xml:space="preserve">2 </w:t>
      </w:r>
      <w:r w:rsidRPr="00D03B90">
        <w:rPr>
          <w:sz w:val="28"/>
          <w:lang w:val="en-US"/>
        </w:rPr>
        <w:t>emissions by</w:t>
      </w:r>
      <w:r w:rsidR="002414B3" w:rsidRPr="00D03B90">
        <w:rPr>
          <w:sz w:val="28"/>
          <w:lang w:val="en-US"/>
        </w:rPr>
        <w:t xml:space="preserve"> 79%, </w:t>
      </w:r>
      <w:r w:rsidRPr="00D03B90">
        <w:rPr>
          <w:sz w:val="28"/>
          <w:lang w:val="en-US"/>
        </w:rPr>
        <w:t>which in absolute terms is equal to 159.</w:t>
      </w:r>
      <w:r w:rsidR="002414B3" w:rsidRPr="00D03B90">
        <w:rPr>
          <w:sz w:val="28"/>
          <w:lang w:val="en-US"/>
        </w:rPr>
        <w:t xml:space="preserve">8 </w:t>
      </w:r>
      <w:r w:rsidRPr="00D03B90">
        <w:rPr>
          <w:sz w:val="28"/>
          <w:lang w:val="en-US"/>
        </w:rPr>
        <w:t>tons/year.</w:t>
      </w:r>
    </w:p>
    <w:p w:rsidR="007A6772" w:rsidRPr="00D03B90" w:rsidRDefault="00AE65DC" w:rsidP="007A6772">
      <w:pPr>
        <w:spacing w:line="360" w:lineRule="auto"/>
        <w:ind w:firstLine="709"/>
        <w:jc w:val="both"/>
        <w:rPr>
          <w:sz w:val="28"/>
          <w:lang w:val="en-US"/>
        </w:rPr>
      </w:pPr>
      <w:r w:rsidRPr="00D03B90">
        <w:rPr>
          <w:sz w:val="28"/>
          <w:lang w:val="en-US"/>
        </w:rPr>
        <w:t>Furthermore, replacement of outdated lamps will lead to a load decrease for the existing electricity networks</w:t>
      </w:r>
      <w:r w:rsidR="00B9465A" w:rsidRPr="00D03B90">
        <w:rPr>
          <w:sz w:val="28"/>
          <w:lang w:val="en-US"/>
        </w:rPr>
        <w:t xml:space="preserve"> and their longer service</w:t>
      </w:r>
      <w:r w:rsidR="007A6772" w:rsidRPr="00D03B90">
        <w:rPr>
          <w:sz w:val="28"/>
          <w:lang w:val="en-US"/>
        </w:rPr>
        <w:t xml:space="preserve">; </w:t>
      </w:r>
      <w:r w:rsidR="00B9465A" w:rsidRPr="00D03B90">
        <w:rPr>
          <w:sz w:val="28"/>
          <w:lang w:val="en-US"/>
        </w:rPr>
        <w:t>there will be no need for regulating transformers smoothing the voltage drop across the extended lines</w:t>
      </w:r>
      <w:r w:rsidR="007A6772" w:rsidRPr="00D03B90">
        <w:rPr>
          <w:sz w:val="28"/>
          <w:lang w:val="en-US"/>
        </w:rPr>
        <w:t xml:space="preserve">. </w:t>
      </w:r>
      <w:r w:rsidR="00B9465A" w:rsidRPr="00D03B90">
        <w:rPr>
          <w:sz w:val="28"/>
          <w:lang w:val="en-US"/>
        </w:rPr>
        <w:t>All this will enable us to save significant funds</w:t>
      </w:r>
      <w:r w:rsidR="007A6772" w:rsidRPr="00D03B90">
        <w:rPr>
          <w:sz w:val="28"/>
          <w:lang w:val="en-US"/>
        </w:rPr>
        <w:t xml:space="preserve"> (</w:t>
      </w:r>
      <w:r w:rsidR="00B9465A" w:rsidRPr="00D03B90">
        <w:rPr>
          <w:sz w:val="28"/>
          <w:lang w:val="en-US"/>
        </w:rPr>
        <w:t xml:space="preserve">the cost of connection of additional </w:t>
      </w:r>
      <w:r w:rsidR="00A7639B" w:rsidRPr="00D03B90">
        <w:rPr>
          <w:sz w:val="28"/>
          <w:lang w:val="en-US"/>
        </w:rPr>
        <w:br/>
      </w:r>
      <w:r w:rsidR="007A6772" w:rsidRPr="00D03B90">
        <w:rPr>
          <w:sz w:val="28"/>
          <w:lang w:val="en-US"/>
        </w:rPr>
        <w:t>1</w:t>
      </w:r>
      <w:r w:rsidR="00A7639B" w:rsidRPr="00D03B90">
        <w:rPr>
          <w:sz w:val="28"/>
          <w:lang w:val="en-US"/>
        </w:rPr>
        <w:t xml:space="preserve"> </w:t>
      </w:r>
      <w:r w:rsidR="00006B31" w:rsidRPr="00D03B90">
        <w:rPr>
          <w:sz w:val="28"/>
          <w:lang w:val="en-US"/>
        </w:rPr>
        <w:t>kWt</w:t>
      </w:r>
      <w:r w:rsidR="007A6772" w:rsidRPr="00D03B90">
        <w:rPr>
          <w:sz w:val="28"/>
          <w:lang w:val="en-US"/>
        </w:rPr>
        <w:t xml:space="preserve"> </w:t>
      </w:r>
      <w:r w:rsidR="00B9465A" w:rsidRPr="00D03B90">
        <w:rPr>
          <w:sz w:val="28"/>
          <w:lang w:val="en-US"/>
        </w:rPr>
        <w:t>electricity facilities exceeds 1</w:t>
      </w:r>
      <w:r w:rsidR="00A7639B" w:rsidRPr="00D03B90">
        <w:rPr>
          <w:sz w:val="28"/>
          <w:lang w:val="en-US"/>
        </w:rPr>
        <w:t>,</w:t>
      </w:r>
      <w:r w:rsidR="00F513D4" w:rsidRPr="00D03B90">
        <w:rPr>
          <w:sz w:val="28"/>
          <w:lang w:val="en-US"/>
        </w:rPr>
        <w:t xml:space="preserve"> 0</w:t>
      </w:r>
      <w:r w:rsidR="00006B31" w:rsidRPr="00D03B90">
        <w:rPr>
          <w:sz w:val="28"/>
          <w:lang w:val="en-US"/>
        </w:rPr>
        <w:t>00 hryvnias</w:t>
      </w:r>
      <w:r w:rsidR="007A6772" w:rsidRPr="00D03B90">
        <w:rPr>
          <w:sz w:val="28"/>
          <w:lang w:val="en-US"/>
        </w:rPr>
        <w:t xml:space="preserve">), </w:t>
      </w:r>
      <w:r w:rsidR="00B9465A" w:rsidRPr="00D03B90">
        <w:rPr>
          <w:sz w:val="28"/>
          <w:lang w:val="en-US"/>
        </w:rPr>
        <w:t>and the saved capacity may be used for other purposes such as covering the needs of residential houses</w:t>
      </w:r>
      <w:r w:rsidR="007A6772" w:rsidRPr="00D03B90">
        <w:rPr>
          <w:sz w:val="28"/>
          <w:lang w:val="en-US"/>
        </w:rPr>
        <w:t xml:space="preserve">. </w:t>
      </w:r>
    </w:p>
    <w:p w:rsidR="00562555" w:rsidRPr="00D03B90" w:rsidRDefault="00B9465A" w:rsidP="007A6772">
      <w:pPr>
        <w:spacing w:line="360" w:lineRule="auto"/>
        <w:ind w:firstLine="709"/>
        <w:jc w:val="both"/>
        <w:rPr>
          <w:sz w:val="28"/>
          <w:lang w:val="en-US"/>
        </w:rPr>
      </w:pPr>
      <w:r w:rsidRPr="00D03B90">
        <w:rPr>
          <w:sz w:val="28"/>
          <w:lang w:val="en-US"/>
        </w:rPr>
        <w:lastRenderedPageBreak/>
        <w:t>Another important factor is an environmental component related to the absence of mercury and other harmful elements as well as the absence of disposal costs</w:t>
      </w:r>
      <w:r w:rsidR="007A6772" w:rsidRPr="00D03B90">
        <w:rPr>
          <w:sz w:val="28"/>
          <w:lang w:val="en-US"/>
        </w:rPr>
        <w:t>.</w:t>
      </w:r>
    </w:p>
    <w:p w:rsidR="007A6772" w:rsidRPr="00D03B90" w:rsidRDefault="007A6772" w:rsidP="007A6772">
      <w:pPr>
        <w:spacing w:line="360" w:lineRule="auto"/>
        <w:ind w:firstLine="709"/>
        <w:jc w:val="both"/>
        <w:rPr>
          <w:sz w:val="28"/>
          <w:lang w:val="en-US"/>
        </w:rPr>
      </w:pPr>
    </w:p>
    <w:p w:rsidR="007A6772" w:rsidRPr="00D03B90" w:rsidRDefault="00051E00" w:rsidP="007A6772">
      <w:pPr>
        <w:spacing w:line="360" w:lineRule="auto"/>
        <w:ind w:firstLine="709"/>
        <w:jc w:val="both"/>
        <w:rPr>
          <w:sz w:val="28"/>
          <w:lang w:val="en-US"/>
        </w:rPr>
      </w:pPr>
      <w:r w:rsidRPr="00D03B90">
        <w:rPr>
          <w:sz w:val="28"/>
          <w:lang w:val="en-US"/>
        </w:rPr>
        <w:t xml:space="preserve">Implementation of the Program </w:t>
      </w:r>
      <w:r w:rsidRPr="00D03B90">
        <w:rPr>
          <w:b/>
          <w:sz w:val="28"/>
          <w:lang w:val="en-US"/>
        </w:rPr>
        <w:t>“Priority Bicycle Movement in the Town”</w:t>
      </w:r>
      <w:r w:rsidR="00A7639B" w:rsidRPr="00D03B90">
        <w:rPr>
          <w:b/>
          <w:sz w:val="28"/>
          <w:lang w:val="en-US"/>
        </w:rPr>
        <w:t xml:space="preserve"> </w:t>
      </w:r>
      <w:r w:rsidR="00B9465A" w:rsidRPr="00D03B90">
        <w:rPr>
          <w:sz w:val="28"/>
          <w:lang w:val="en-US"/>
        </w:rPr>
        <w:t>facilitates the decrease of vehicles movement on local general-purpose roads</w:t>
      </w:r>
      <w:r w:rsidR="007A6772" w:rsidRPr="00D03B90">
        <w:rPr>
          <w:sz w:val="28"/>
          <w:lang w:val="en-US"/>
        </w:rPr>
        <w:t xml:space="preserve">, </w:t>
      </w:r>
      <w:r w:rsidR="00DE044E" w:rsidRPr="00D03B90">
        <w:rPr>
          <w:sz w:val="28"/>
          <w:lang w:val="en-US"/>
        </w:rPr>
        <w:t>reduction of unsanctioned parking of cars on sidewalks, lawns and park areas</w:t>
      </w:r>
      <w:r w:rsidR="007A6772" w:rsidRPr="00D03B90">
        <w:rPr>
          <w:sz w:val="28"/>
          <w:lang w:val="en-US"/>
        </w:rPr>
        <w:t xml:space="preserve">, </w:t>
      </w:r>
      <w:r w:rsidR="00DE044E" w:rsidRPr="00D03B90">
        <w:rPr>
          <w:sz w:val="28"/>
          <w:lang w:val="en-US"/>
        </w:rPr>
        <w:t>increased Ukrainka’s attractiveness for tourists, lower noise level in the town, better health of its citizens due to active movement, lower social stratification in the community, reduced consumption on non-renewable types of energy resources</w:t>
      </w:r>
      <w:r w:rsidR="007A6772" w:rsidRPr="00D03B90">
        <w:rPr>
          <w:sz w:val="28"/>
          <w:lang w:val="en-US"/>
        </w:rPr>
        <w:t xml:space="preserve">. </w:t>
      </w:r>
    </w:p>
    <w:p w:rsidR="00DE044E" w:rsidRPr="00D03B90" w:rsidRDefault="00DE044E" w:rsidP="007A6772">
      <w:pPr>
        <w:spacing w:line="360" w:lineRule="auto"/>
        <w:ind w:firstLine="709"/>
        <w:jc w:val="both"/>
        <w:rPr>
          <w:sz w:val="28"/>
          <w:lang w:val="en-US"/>
        </w:rPr>
      </w:pPr>
      <w:r w:rsidRPr="00D03B90">
        <w:rPr>
          <w:sz w:val="28"/>
          <w:lang w:val="en-US"/>
        </w:rPr>
        <w:t>A good indicator of the program performance is an expected reduction of CO2 emissions by 30%.</w:t>
      </w:r>
    </w:p>
    <w:p w:rsidR="0097442B" w:rsidRPr="00D03B90" w:rsidRDefault="00C65602" w:rsidP="007A6772">
      <w:pPr>
        <w:spacing w:line="360" w:lineRule="auto"/>
        <w:ind w:firstLine="709"/>
        <w:jc w:val="both"/>
        <w:rPr>
          <w:b/>
          <w:sz w:val="28"/>
          <w:lang w:val="en-US"/>
        </w:rPr>
      </w:pPr>
      <w:r w:rsidRPr="00D03B90">
        <w:rPr>
          <w:b/>
          <w:sz w:val="28"/>
          <w:lang w:val="en-US"/>
        </w:rPr>
        <w:t xml:space="preserve">The cost of project implementation is </w:t>
      </w:r>
      <w:r w:rsidR="0097442B" w:rsidRPr="00D03B90">
        <w:rPr>
          <w:b/>
          <w:sz w:val="28"/>
          <w:lang w:val="en-US"/>
        </w:rPr>
        <w:t>0</w:t>
      </w:r>
      <w:r w:rsidRPr="00D03B90">
        <w:rPr>
          <w:b/>
          <w:sz w:val="28"/>
          <w:lang w:val="en-US"/>
        </w:rPr>
        <w:t>.</w:t>
      </w:r>
      <w:r w:rsidR="0097442B" w:rsidRPr="00D03B90">
        <w:rPr>
          <w:b/>
          <w:sz w:val="28"/>
          <w:lang w:val="en-US"/>
        </w:rPr>
        <w:t xml:space="preserve">7 </w:t>
      </w:r>
      <w:r w:rsidRPr="00D03B90">
        <w:rPr>
          <w:b/>
          <w:sz w:val="28"/>
          <w:lang w:val="en-US"/>
        </w:rPr>
        <w:t>million</w:t>
      </w:r>
      <w:r w:rsidR="0097442B" w:rsidRPr="00D03B90">
        <w:rPr>
          <w:b/>
          <w:sz w:val="28"/>
          <w:lang w:val="en-US"/>
        </w:rPr>
        <w:t xml:space="preserve"> EUR</w:t>
      </w:r>
    </w:p>
    <w:p w:rsidR="009B7340" w:rsidRPr="00D03B90" w:rsidRDefault="00C306DC" w:rsidP="009B7340">
      <w:pPr>
        <w:spacing w:line="360" w:lineRule="auto"/>
        <w:ind w:firstLine="709"/>
        <w:jc w:val="center"/>
        <w:rPr>
          <w:sz w:val="28"/>
          <w:lang w:val="en-US"/>
        </w:rPr>
      </w:pPr>
      <w:r w:rsidRPr="00D03B90">
        <w:rPr>
          <w:b/>
          <w:sz w:val="28"/>
          <w:lang w:val="en-US"/>
        </w:rPr>
        <w:br w:type="page"/>
      </w:r>
      <w:r w:rsidR="00DE044E" w:rsidRPr="00D03B90">
        <w:rPr>
          <w:sz w:val="28"/>
          <w:lang w:val="en-US"/>
        </w:rPr>
        <w:lastRenderedPageBreak/>
        <w:t>SECTION</w:t>
      </w:r>
      <w:r w:rsidR="009B7340" w:rsidRPr="00D03B90">
        <w:rPr>
          <w:sz w:val="28"/>
          <w:lang w:val="en-US"/>
        </w:rPr>
        <w:t xml:space="preserve"> 4.</w:t>
      </w:r>
    </w:p>
    <w:p w:rsidR="008A1129" w:rsidRPr="00D03B90" w:rsidRDefault="00DE044E" w:rsidP="009B7340">
      <w:pPr>
        <w:spacing w:line="360" w:lineRule="auto"/>
        <w:ind w:firstLine="709"/>
        <w:jc w:val="center"/>
        <w:rPr>
          <w:sz w:val="28"/>
          <w:lang w:val="en-US"/>
        </w:rPr>
      </w:pPr>
      <w:r w:rsidRPr="00D03B90">
        <w:rPr>
          <w:sz w:val="28"/>
          <w:lang w:val="en-US"/>
        </w:rPr>
        <w:t xml:space="preserve">SUSTAINABLE ENERGY </w:t>
      </w:r>
      <w:r w:rsidR="00CE730F" w:rsidRPr="00D03B90">
        <w:rPr>
          <w:sz w:val="28"/>
          <w:lang w:val="en-US"/>
        </w:rPr>
        <w:t>ACTION</w:t>
      </w:r>
      <w:r w:rsidRPr="00D03B90">
        <w:rPr>
          <w:sz w:val="28"/>
          <w:lang w:val="en-US"/>
        </w:rPr>
        <w:t xml:space="preserve"> PLAN</w:t>
      </w:r>
    </w:p>
    <w:p w:rsidR="009B7340" w:rsidRPr="00D03B90" w:rsidRDefault="009B7340" w:rsidP="00C306DC">
      <w:pPr>
        <w:spacing w:line="360" w:lineRule="auto"/>
        <w:ind w:firstLine="709"/>
        <w:jc w:val="center"/>
        <w:rPr>
          <w:b/>
          <w:sz w:val="28"/>
          <w:lang w:val="en-US"/>
        </w:rPr>
      </w:pPr>
    </w:p>
    <w:p w:rsidR="009B7340" w:rsidRPr="00D03B90" w:rsidRDefault="009B7340" w:rsidP="009B7340">
      <w:pPr>
        <w:spacing w:line="360" w:lineRule="auto"/>
        <w:ind w:firstLine="709"/>
        <w:jc w:val="both"/>
        <w:rPr>
          <w:sz w:val="28"/>
          <w:lang w:val="en-US"/>
        </w:rPr>
      </w:pPr>
      <w:r w:rsidRPr="00D03B90">
        <w:rPr>
          <w:sz w:val="28"/>
          <w:lang w:val="en-US"/>
        </w:rPr>
        <w:t xml:space="preserve">4.1. </w:t>
      </w:r>
      <w:r w:rsidR="00CE730F" w:rsidRPr="00D03B90">
        <w:rPr>
          <w:sz w:val="28"/>
          <w:lang w:val="en-US"/>
        </w:rPr>
        <w:t xml:space="preserve">Goal and Key Tasks of </w:t>
      </w:r>
      <w:r w:rsidR="006A1D46" w:rsidRPr="00D03B90">
        <w:rPr>
          <w:sz w:val="28"/>
          <w:lang w:val="en-US"/>
        </w:rPr>
        <w:t>SEAP</w:t>
      </w:r>
    </w:p>
    <w:p w:rsidR="009B7340" w:rsidRPr="00D03B90" w:rsidRDefault="009B7340" w:rsidP="00C306DC">
      <w:pPr>
        <w:spacing w:line="360" w:lineRule="auto"/>
        <w:ind w:firstLine="709"/>
        <w:jc w:val="center"/>
        <w:rPr>
          <w:b/>
          <w:sz w:val="28"/>
          <w:lang w:val="en-US"/>
        </w:rPr>
      </w:pPr>
    </w:p>
    <w:p w:rsidR="002036B4" w:rsidRPr="00D03B90" w:rsidRDefault="006A1D46" w:rsidP="002036B4">
      <w:pPr>
        <w:spacing w:line="360" w:lineRule="auto"/>
        <w:ind w:firstLine="709"/>
        <w:jc w:val="both"/>
        <w:rPr>
          <w:sz w:val="28"/>
          <w:lang w:val="en-US"/>
        </w:rPr>
      </w:pPr>
      <w:r w:rsidRPr="00D03B90">
        <w:rPr>
          <w:b/>
          <w:sz w:val="28"/>
          <w:lang w:val="en-US"/>
        </w:rPr>
        <w:t>SEAP</w:t>
      </w:r>
      <w:r w:rsidR="00CF332F" w:rsidRPr="00D03B90">
        <w:rPr>
          <w:sz w:val="28"/>
          <w:lang w:val="en-US"/>
        </w:rPr>
        <w:t xml:space="preserve"> </w:t>
      </w:r>
      <w:r w:rsidR="00CE730F" w:rsidRPr="00D03B90">
        <w:rPr>
          <w:sz w:val="28"/>
          <w:lang w:val="en-US"/>
        </w:rPr>
        <w:t>goal</w:t>
      </w:r>
      <w:r w:rsidR="00EB1C55" w:rsidRPr="00D03B90">
        <w:rPr>
          <w:sz w:val="28"/>
          <w:lang w:val="en-US"/>
        </w:rPr>
        <w:t xml:space="preserve"> is to decrease carbon</w:t>
      </w:r>
      <w:r w:rsidR="00460FAF" w:rsidRPr="00D03B90">
        <w:rPr>
          <w:sz w:val="28"/>
          <w:lang w:val="en-US"/>
        </w:rPr>
        <w:t xml:space="preserve"> (</w:t>
      </w:r>
      <w:r w:rsidR="0052693D" w:rsidRPr="00D03B90">
        <w:rPr>
          <w:sz w:val="28"/>
          <w:lang w:val="en-US"/>
        </w:rPr>
        <w:t>СО</w:t>
      </w:r>
      <w:r w:rsidR="0052693D" w:rsidRPr="00D03B90">
        <w:rPr>
          <w:sz w:val="28"/>
          <w:vertAlign w:val="subscript"/>
          <w:lang w:val="en-US"/>
        </w:rPr>
        <w:t>2</w:t>
      </w:r>
      <w:r w:rsidR="00451EBD" w:rsidRPr="00D03B90">
        <w:rPr>
          <w:sz w:val="28"/>
          <w:lang w:val="en-US"/>
        </w:rPr>
        <w:t xml:space="preserve">) </w:t>
      </w:r>
      <w:r w:rsidR="00EB1C55" w:rsidRPr="00D03B90">
        <w:rPr>
          <w:sz w:val="28"/>
          <w:lang w:val="en-US"/>
        </w:rPr>
        <w:t xml:space="preserve">emissions in Ukrainka before </w:t>
      </w:r>
      <w:r w:rsidR="0052693D" w:rsidRPr="00D03B90">
        <w:rPr>
          <w:sz w:val="28"/>
          <w:lang w:val="en-US"/>
        </w:rPr>
        <w:t xml:space="preserve">2020 </w:t>
      </w:r>
      <w:r w:rsidR="00EB1C55" w:rsidRPr="00D03B90">
        <w:rPr>
          <w:sz w:val="28"/>
          <w:lang w:val="en-US"/>
        </w:rPr>
        <w:t>by</w:t>
      </w:r>
      <w:r w:rsidR="0052693D" w:rsidRPr="00D03B90">
        <w:rPr>
          <w:sz w:val="28"/>
          <w:lang w:val="en-US"/>
        </w:rPr>
        <w:t xml:space="preserve"> 2</w:t>
      </w:r>
      <w:r w:rsidR="00451EBD" w:rsidRPr="00D03B90">
        <w:rPr>
          <w:sz w:val="28"/>
          <w:lang w:val="en-US"/>
        </w:rPr>
        <w:t>7</w:t>
      </w:r>
      <w:r w:rsidR="0052693D" w:rsidRPr="00D03B90">
        <w:rPr>
          <w:sz w:val="28"/>
          <w:lang w:val="en-US"/>
        </w:rPr>
        <w:t xml:space="preserve"> % </w:t>
      </w:r>
      <w:r w:rsidR="00EB1C55" w:rsidRPr="00D03B90">
        <w:rPr>
          <w:sz w:val="28"/>
          <w:lang w:val="en-US"/>
        </w:rPr>
        <w:t xml:space="preserve">compared to the </w:t>
      </w:r>
      <w:r w:rsidR="002036B4" w:rsidRPr="00D03B90">
        <w:rPr>
          <w:sz w:val="28"/>
          <w:lang w:val="en-US"/>
        </w:rPr>
        <w:t xml:space="preserve">2010 </w:t>
      </w:r>
      <w:r w:rsidR="00EB1C55" w:rsidRPr="00D03B90">
        <w:rPr>
          <w:sz w:val="28"/>
          <w:lang w:val="en-US"/>
        </w:rPr>
        <w:t xml:space="preserve">baseline to the level not exceeding </w:t>
      </w:r>
      <w:r w:rsidR="002036B4" w:rsidRPr="00D03B90">
        <w:rPr>
          <w:sz w:val="28"/>
          <w:lang w:val="en-US"/>
        </w:rPr>
        <w:t>10 965 </w:t>
      </w:r>
      <w:r w:rsidR="00EB1C55" w:rsidRPr="00D03B90">
        <w:rPr>
          <w:sz w:val="28"/>
          <w:lang w:val="en-US"/>
        </w:rPr>
        <w:t>tons</w:t>
      </w:r>
      <w:r w:rsidR="002036B4" w:rsidRPr="00D03B90">
        <w:rPr>
          <w:sz w:val="28"/>
          <w:lang w:val="en-US"/>
        </w:rPr>
        <w:t xml:space="preserve">, </w:t>
      </w:r>
      <w:r w:rsidR="00A7639B" w:rsidRPr="00D03B90">
        <w:rPr>
          <w:sz w:val="28"/>
          <w:lang w:val="en-US"/>
        </w:rPr>
        <w:t>as a result of measures taken in the residential, municipal and budget spheres of the town</w:t>
      </w:r>
      <w:r w:rsidR="002036B4" w:rsidRPr="00D03B90">
        <w:rPr>
          <w:sz w:val="28"/>
          <w:lang w:val="en-US"/>
        </w:rPr>
        <w:t>.</w:t>
      </w:r>
    </w:p>
    <w:p w:rsidR="0052693D" w:rsidRPr="00D03B90" w:rsidRDefault="0052693D" w:rsidP="00B3236D">
      <w:pPr>
        <w:spacing w:line="360" w:lineRule="auto"/>
        <w:ind w:firstLine="708"/>
        <w:jc w:val="both"/>
        <w:rPr>
          <w:sz w:val="28"/>
          <w:lang w:val="en-US"/>
        </w:rPr>
      </w:pPr>
    </w:p>
    <w:p w:rsidR="00CF332F" w:rsidRPr="00D03B90" w:rsidRDefault="00EB1C55" w:rsidP="00CF332F">
      <w:pPr>
        <w:spacing w:line="360" w:lineRule="auto"/>
        <w:ind w:firstLine="720"/>
        <w:jc w:val="both"/>
        <w:rPr>
          <w:sz w:val="28"/>
          <w:lang w:val="en-US"/>
        </w:rPr>
      </w:pPr>
      <w:r w:rsidRPr="00D03B90">
        <w:rPr>
          <w:sz w:val="28"/>
          <w:lang w:val="en-US"/>
        </w:rPr>
        <w:t>Achievement of this goal will create conditions for sustainable energy development in Ukrainka, which will mean the optimal consumption of energy resources for covering the current needs of the town community with the minimum negative impact on the environment and the absence of threats for the opportunities for satisfying the energy needs of the future generations</w:t>
      </w:r>
      <w:r w:rsidR="00CF332F" w:rsidRPr="00D03B90">
        <w:rPr>
          <w:sz w:val="28"/>
          <w:lang w:val="en-US"/>
        </w:rPr>
        <w:t xml:space="preserve">. </w:t>
      </w:r>
    </w:p>
    <w:p w:rsidR="0052693D" w:rsidRPr="00D03B90" w:rsidRDefault="0052693D" w:rsidP="002414B3">
      <w:pPr>
        <w:spacing w:line="360" w:lineRule="auto"/>
        <w:ind w:firstLine="720"/>
        <w:rPr>
          <w:sz w:val="28"/>
          <w:lang w:val="en-US"/>
        </w:rPr>
      </w:pPr>
    </w:p>
    <w:p w:rsidR="002414B3" w:rsidRPr="00D03B90" w:rsidRDefault="00EB1C55" w:rsidP="002414B3">
      <w:pPr>
        <w:spacing w:line="360" w:lineRule="auto"/>
        <w:ind w:firstLine="720"/>
        <w:rPr>
          <w:sz w:val="28"/>
          <w:lang w:val="en-US"/>
        </w:rPr>
      </w:pPr>
      <w:r w:rsidRPr="00D03B90">
        <w:rPr>
          <w:sz w:val="28"/>
          <w:lang w:val="en-US"/>
        </w:rPr>
        <w:t>Table</w:t>
      </w:r>
      <w:r w:rsidR="002414B3" w:rsidRPr="00D03B90">
        <w:rPr>
          <w:sz w:val="28"/>
          <w:lang w:val="en-US"/>
        </w:rPr>
        <w:t xml:space="preserve"> </w:t>
      </w:r>
      <w:r w:rsidR="009E37AB" w:rsidRPr="00D03B90">
        <w:rPr>
          <w:sz w:val="28"/>
          <w:lang w:val="en-US"/>
        </w:rPr>
        <w:t>7</w:t>
      </w:r>
      <w:r w:rsidR="002414B3" w:rsidRPr="00D03B90">
        <w:rPr>
          <w:sz w:val="28"/>
          <w:lang w:val="en-US"/>
        </w:rPr>
        <w:t xml:space="preserve"> </w:t>
      </w:r>
      <w:r w:rsidRPr="00D03B90">
        <w:rPr>
          <w:sz w:val="28"/>
          <w:lang w:val="en-US"/>
        </w:rPr>
        <w:t>–</w:t>
      </w:r>
      <w:r w:rsidR="002414B3" w:rsidRPr="00D03B90">
        <w:rPr>
          <w:sz w:val="28"/>
          <w:lang w:val="en-US"/>
        </w:rPr>
        <w:t xml:space="preserve"> </w:t>
      </w:r>
      <w:r w:rsidRPr="00D03B90">
        <w:rPr>
          <w:sz w:val="28"/>
          <w:lang w:val="en-US"/>
        </w:rPr>
        <w:t xml:space="preserve">Identification of the expected decrease of </w:t>
      </w:r>
      <w:r w:rsidR="002414B3" w:rsidRPr="00D03B90">
        <w:rPr>
          <w:sz w:val="28"/>
          <w:lang w:val="en-US"/>
        </w:rPr>
        <w:t>СО</w:t>
      </w:r>
      <w:r w:rsidR="002414B3" w:rsidRPr="00D03B90">
        <w:rPr>
          <w:sz w:val="28"/>
          <w:vertAlign w:val="subscript"/>
          <w:lang w:val="en-US"/>
        </w:rPr>
        <w:t>2</w:t>
      </w:r>
      <w:r w:rsidR="002414B3" w:rsidRPr="00D03B90">
        <w:rPr>
          <w:sz w:val="28"/>
          <w:lang w:val="en-US"/>
        </w:rPr>
        <w:t xml:space="preserve"> </w:t>
      </w:r>
      <w:r w:rsidRPr="00D03B90">
        <w:rPr>
          <w:sz w:val="28"/>
          <w:lang w:val="en-US"/>
        </w:rPr>
        <w:t>emissions by 2020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2025"/>
        <w:gridCol w:w="1921"/>
        <w:gridCol w:w="1736"/>
        <w:gridCol w:w="1524"/>
        <w:gridCol w:w="1628"/>
      </w:tblGrid>
      <w:tr w:rsidR="00DB0483" w:rsidRPr="00D03B90" w:rsidTr="00CF332F">
        <w:trPr>
          <w:cantSplit/>
          <w:trHeight w:val="510"/>
          <w:jc w:val="center"/>
        </w:trPr>
        <w:tc>
          <w:tcPr>
            <w:tcW w:w="349" w:type="pct"/>
            <w:vAlign w:val="center"/>
          </w:tcPr>
          <w:p w:rsidR="002414B3" w:rsidRPr="00D03B90" w:rsidRDefault="002414B3" w:rsidP="00930737">
            <w:pPr>
              <w:rPr>
                <w:szCs w:val="24"/>
                <w:lang w:val="en-US"/>
              </w:rPr>
            </w:pPr>
            <w:r w:rsidRPr="00D03B90">
              <w:rPr>
                <w:szCs w:val="24"/>
                <w:lang w:val="en-US"/>
              </w:rPr>
              <w:t>№</w:t>
            </w:r>
          </w:p>
        </w:tc>
        <w:tc>
          <w:tcPr>
            <w:tcW w:w="1104" w:type="pct"/>
            <w:vAlign w:val="center"/>
          </w:tcPr>
          <w:p w:rsidR="002414B3" w:rsidRPr="00D03B90" w:rsidRDefault="00930737" w:rsidP="00CF332F">
            <w:pPr>
              <w:jc w:val="center"/>
              <w:rPr>
                <w:szCs w:val="24"/>
                <w:lang w:val="en-US"/>
              </w:rPr>
            </w:pPr>
            <w:r w:rsidRPr="00D03B90">
              <w:rPr>
                <w:szCs w:val="24"/>
                <w:lang w:val="en-US"/>
              </w:rPr>
              <w:t>Industry</w:t>
            </w:r>
          </w:p>
        </w:tc>
        <w:tc>
          <w:tcPr>
            <w:tcW w:w="1048" w:type="pct"/>
            <w:tcMar>
              <w:left w:w="113" w:type="dxa"/>
              <w:right w:w="113" w:type="dxa"/>
            </w:tcMar>
            <w:vAlign w:val="center"/>
          </w:tcPr>
          <w:p w:rsidR="002414B3" w:rsidRPr="00D03B90" w:rsidRDefault="00BD67D4" w:rsidP="00CF332F">
            <w:pPr>
              <w:jc w:val="center"/>
              <w:rPr>
                <w:szCs w:val="24"/>
                <w:lang w:val="en-US"/>
              </w:rPr>
            </w:pPr>
            <w:r w:rsidRPr="00D03B90">
              <w:rPr>
                <w:szCs w:val="24"/>
                <w:lang w:val="en-US"/>
              </w:rPr>
              <w:t>Activities</w:t>
            </w:r>
          </w:p>
        </w:tc>
        <w:tc>
          <w:tcPr>
            <w:tcW w:w="768" w:type="pct"/>
            <w:vAlign w:val="center"/>
          </w:tcPr>
          <w:p w:rsidR="002414B3" w:rsidRPr="00D03B90" w:rsidRDefault="00BD67D4" w:rsidP="00CF332F">
            <w:pPr>
              <w:jc w:val="center"/>
              <w:rPr>
                <w:szCs w:val="24"/>
                <w:lang w:val="en-US"/>
              </w:rPr>
            </w:pPr>
            <w:r w:rsidRPr="00D03B90">
              <w:rPr>
                <w:szCs w:val="24"/>
                <w:lang w:val="en-US"/>
              </w:rPr>
              <w:t>Implementation period</w:t>
            </w:r>
          </w:p>
        </w:tc>
        <w:tc>
          <w:tcPr>
            <w:tcW w:w="838" w:type="pct"/>
            <w:vAlign w:val="center"/>
          </w:tcPr>
          <w:p w:rsidR="002414B3" w:rsidRPr="00D03B90" w:rsidRDefault="00BD67D4" w:rsidP="00BD67D4">
            <w:pPr>
              <w:jc w:val="center"/>
              <w:rPr>
                <w:szCs w:val="24"/>
                <w:lang w:val="en-US"/>
              </w:rPr>
            </w:pPr>
            <w:r w:rsidRPr="00D03B90">
              <w:rPr>
                <w:szCs w:val="24"/>
                <w:lang w:val="en-US"/>
              </w:rPr>
              <w:t xml:space="preserve">Expected reduction of </w:t>
            </w:r>
            <w:r w:rsidR="002414B3" w:rsidRPr="00D03B90">
              <w:rPr>
                <w:szCs w:val="24"/>
                <w:lang w:val="en-US"/>
              </w:rPr>
              <w:t>СО</w:t>
            </w:r>
            <w:r w:rsidR="002414B3" w:rsidRPr="00D03B90">
              <w:rPr>
                <w:szCs w:val="24"/>
                <w:vertAlign w:val="subscript"/>
                <w:lang w:val="en-US"/>
              </w:rPr>
              <w:t>2</w:t>
            </w:r>
            <w:r w:rsidRPr="00D03B90">
              <w:rPr>
                <w:szCs w:val="24"/>
                <w:vertAlign w:val="subscript"/>
                <w:lang w:val="en-US"/>
              </w:rPr>
              <w:t xml:space="preserve"> </w:t>
            </w:r>
            <w:r w:rsidRPr="00D03B90">
              <w:rPr>
                <w:szCs w:val="24"/>
                <w:lang w:val="en-US"/>
              </w:rPr>
              <w:t>emissions</w:t>
            </w:r>
            <w:r w:rsidR="00836F22" w:rsidRPr="00D03B90">
              <w:rPr>
                <w:szCs w:val="24"/>
                <w:vertAlign w:val="subscript"/>
                <w:lang w:val="en-US"/>
              </w:rPr>
              <w:t>, %</w:t>
            </w:r>
          </w:p>
        </w:tc>
        <w:tc>
          <w:tcPr>
            <w:tcW w:w="893" w:type="pct"/>
            <w:vAlign w:val="center"/>
          </w:tcPr>
          <w:p w:rsidR="002414B3" w:rsidRPr="00D03B90" w:rsidRDefault="00877485" w:rsidP="00877485">
            <w:pPr>
              <w:jc w:val="center"/>
              <w:rPr>
                <w:szCs w:val="24"/>
                <w:lang w:val="en-US"/>
              </w:rPr>
            </w:pPr>
            <w:r w:rsidRPr="00D03B90">
              <w:rPr>
                <w:szCs w:val="24"/>
                <w:lang w:val="en-US"/>
              </w:rPr>
              <w:t>Expected reduction of СО</w:t>
            </w:r>
            <w:r w:rsidRPr="00D03B90">
              <w:rPr>
                <w:szCs w:val="24"/>
                <w:vertAlign w:val="subscript"/>
                <w:lang w:val="en-US"/>
              </w:rPr>
              <w:t xml:space="preserve">2 </w:t>
            </w:r>
            <w:r w:rsidRPr="00D03B90">
              <w:rPr>
                <w:szCs w:val="24"/>
                <w:lang w:val="en-US"/>
              </w:rPr>
              <w:t>emissions</w:t>
            </w:r>
            <w:r w:rsidR="002414B3" w:rsidRPr="00D03B90">
              <w:rPr>
                <w:szCs w:val="24"/>
                <w:lang w:val="en-US"/>
              </w:rPr>
              <w:t xml:space="preserve">, </w:t>
            </w:r>
            <w:r w:rsidRPr="00D03B90">
              <w:rPr>
                <w:szCs w:val="24"/>
                <w:lang w:val="en-US"/>
              </w:rPr>
              <w:t>t</w:t>
            </w:r>
            <w:r w:rsidR="002414B3" w:rsidRPr="00D03B90">
              <w:rPr>
                <w:szCs w:val="24"/>
                <w:lang w:val="en-US"/>
              </w:rPr>
              <w:t>/</w:t>
            </w:r>
            <w:r w:rsidRPr="00D03B90">
              <w:rPr>
                <w:szCs w:val="24"/>
                <w:lang w:val="en-US"/>
              </w:rPr>
              <w:t>year</w:t>
            </w:r>
          </w:p>
        </w:tc>
      </w:tr>
      <w:tr w:rsidR="00DB0483" w:rsidRPr="00D03B90" w:rsidTr="00CF332F">
        <w:trPr>
          <w:cantSplit/>
          <w:trHeight w:val="510"/>
          <w:jc w:val="center"/>
        </w:trPr>
        <w:tc>
          <w:tcPr>
            <w:tcW w:w="349" w:type="pct"/>
            <w:vAlign w:val="center"/>
          </w:tcPr>
          <w:p w:rsidR="002414B3" w:rsidRPr="00D03B90" w:rsidRDefault="002414B3" w:rsidP="00CF332F">
            <w:pPr>
              <w:jc w:val="center"/>
              <w:rPr>
                <w:szCs w:val="24"/>
                <w:lang w:val="en-US"/>
              </w:rPr>
            </w:pPr>
            <w:r w:rsidRPr="00D03B90">
              <w:rPr>
                <w:szCs w:val="24"/>
                <w:lang w:val="en-US"/>
              </w:rPr>
              <w:t>1</w:t>
            </w:r>
          </w:p>
        </w:tc>
        <w:tc>
          <w:tcPr>
            <w:tcW w:w="1104" w:type="pct"/>
            <w:vAlign w:val="center"/>
          </w:tcPr>
          <w:p w:rsidR="002414B3" w:rsidRPr="00D03B90" w:rsidRDefault="00BD67D4" w:rsidP="00CF332F">
            <w:pPr>
              <w:rPr>
                <w:szCs w:val="24"/>
                <w:lang w:val="en-US"/>
              </w:rPr>
            </w:pPr>
            <w:r w:rsidRPr="00D03B90">
              <w:rPr>
                <w:szCs w:val="24"/>
                <w:lang w:val="en-US"/>
              </w:rPr>
              <w:t>Residential sector</w:t>
            </w:r>
          </w:p>
        </w:tc>
        <w:tc>
          <w:tcPr>
            <w:tcW w:w="1048" w:type="pct"/>
            <w:tcMar>
              <w:left w:w="113" w:type="dxa"/>
              <w:right w:w="113" w:type="dxa"/>
            </w:tcMar>
            <w:vAlign w:val="center"/>
          </w:tcPr>
          <w:p w:rsidR="002414B3" w:rsidRPr="00D03B90" w:rsidRDefault="00DB0483" w:rsidP="00DB0483">
            <w:pPr>
              <w:rPr>
                <w:szCs w:val="24"/>
                <w:lang w:val="en-US"/>
              </w:rPr>
            </w:pPr>
            <w:r w:rsidRPr="00D03B90">
              <w:rPr>
                <w:szCs w:val="24"/>
                <w:lang w:val="en-US"/>
              </w:rPr>
              <w:t>Thermo</w:t>
            </w:r>
            <w:r w:rsidR="002414B3" w:rsidRPr="00D03B90">
              <w:rPr>
                <w:szCs w:val="24"/>
                <w:lang w:val="en-US"/>
              </w:rPr>
              <w:t>-</w:t>
            </w:r>
            <w:r w:rsidRPr="00D03B90">
              <w:rPr>
                <w:szCs w:val="24"/>
                <w:lang w:val="en-US"/>
              </w:rPr>
              <w:t>modernization of residential houses</w:t>
            </w:r>
          </w:p>
        </w:tc>
        <w:tc>
          <w:tcPr>
            <w:tcW w:w="768" w:type="pct"/>
            <w:vAlign w:val="center"/>
          </w:tcPr>
          <w:p w:rsidR="002414B3" w:rsidRPr="00D03B90" w:rsidRDefault="002414B3" w:rsidP="00CF332F">
            <w:pPr>
              <w:jc w:val="center"/>
              <w:rPr>
                <w:szCs w:val="24"/>
                <w:lang w:val="en-US"/>
              </w:rPr>
            </w:pPr>
            <w:r w:rsidRPr="00D03B90">
              <w:rPr>
                <w:szCs w:val="24"/>
                <w:lang w:val="en-US"/>
              </w:rPr>
              <w:t>2014-2020</w:t>
            </w:r>
          </w:p>
        </w:tc>
        <w:tc>
          <w:tcPr>
            <w:tcW w:w="838" w:type="pct"/>
            <w:vAlign w:val="center"/>
          </w:tcPr>
          <w:p w:rsidR="002414B3" w:rsidRPr="00D03B90" w:rsidRDefault="00836F22" w:rsidP="00CF332F">
            <w:pPr>
              <w:jc w:val="center"/>
              <w:rPr>
                <w:szCs w:val="24"/>
                <w:lang w:val="en-US"/>
              </w:rPr>
            </w:pPr>
            <w:r w:rsidRPr="00D03B90">
              <w:rPr>
                <w:szCs w:val="24"/>
                <w:lang w:val="en-US"/>
              </w:rPr>
              <w:t>26</w:t>
            </w:r>
          </w:p>
        </w:tc>
        <w:tc>
          <w:tcPr>
            <w:tcW w:w="893" w:type="pct"/>
            <w:tcMar>
              <w:right w:w="164" w:type="dxa"/>
            </w:tcMar>
            <w:vAlign w:val="center"/>
          </w:tcPr>
          <w:p w:rsidR="002414B3" w:rsidRPr="00D03B90" w:rsidRDefault="002414B3" w:rsidP="00CF332F">
            <w:pPr>
              <w:jc w:val="right"/>
              <w:rPr>
                <w:szCs w:val="24"/>
                <w:lang w:val="en-US"/>
              </w:rPr>
            </w:pPr>
            <w:r w:rsidRPr="00D03B90">
              <w:rPr>
                <w:szCs w:val="24"/>
                <w:lang w:val="en-US"/>
              </w:rPr>
              <w:t xml:space="preserve"> 9399</w:t>
            </w:r>
          </w:p>
        </w:tc>
      </w:tr>
      <w:tr w:rsidR="00DB0483" w:rsidRPr="00D03B90" w:rsidTr="00CF332F">
        <w:trPr>
          <w:cantSplit/>
          <w:trHeight w:val="510"/>
          <w:jc w:val="center"/>
        </w:trPr>
        <w:tc>
          <w:tcPr>
            <w:tcW w:w="349" w:type="pct"/>
            <w:vAlign w:val="center"/>
          </w:tcPr>
          <w:p w:rsidR="002414B3" w:rsidRPr="00D03B90" w:rsidRDefault="002414B3" w:rsidP="00CF332F">
            <w:pPr>
              <w:jc w:val="center"/>
              <w:rPr>
                <w:szCs w:val="24"/>
                <w:lang w:val="en-US"/>
              </w:rPr>
            </w:pPr>
            <w:r w:rsidRPr="00D03B90">
              <w:rPr>
                <w:szCs w:val="24"/>
                <w:lang w:val="en-US"/>
              </w:rPr>
              <w:t>2</w:t>
            </w:r>
          </w:p>
        </w:tc>
        <w:tc>
          <w:tcPr>
            <w:tcW w:w="1104" w:type="pct"/>
            <w:vAlign w:val="center"/>
          </w:tcPr>
          <w:p w:rsidR="002414B3" w:rsidRPr="00D03B90" w:rsidRDefault="00BD67D4" w:rsidP="00BD67D4">
            <w:pPr>
              <w:rPr>
                <w:szCs w:val="24"/>
                <w:lang w:val="en-US"/>
              </w:rPr>
            </w:pPr>
            <w:r w:rsidRPr="00D03B90">
              <w:rPr>
                <w:szCs w:val="24"/>
                <w:lang w:val="en-US"/>
              </w:rPr>
              <w:t>Budget infrastructure</w:t>
            </w:r>
          </w:p>
        </w:tc>
        <w:tc>
          <w:tcPr>
            <w:tcW w:w="1048" w:type="pct"/>
            <w:tcMar>
              <w:left w:w="113" w:type="dxa"/>
              <w:right w:w="113" w:type="dxa"/>
            </w:tcMar>
            <w:vAlign w:val="center"/>
          </w:tcPr>
          <w:p w:rsidR="002414B3" w:rsidRPr="00D03B90" w:rsidRDefault="00DB0483" w:rsidP="00DB0483">
            <w:pPr>
              <w:rPr>
                <w:szCs w:val="24"/>
                <w:lang w:val="en-US"/>
              </w:rPr>
            </w:pPr>
            <w:r w:rsidRPr="00D03B90">
              <w:rPr>
                <w:szCs w:val="24"/>
                <w:lang w:val="en-US"/>
              </w:rPr>
              <w:t>Thermo-modernization of budget organizations</w:t>
            </w:r>
          </w:p>
        </w:tc>
        <w:tc>
          <w:tcPr>
            <w:tcW w:w="768" w:type="pct"/>
            <w:vAlign w:val="center"/>
          </w:tcPr>
          <w:p w:rsidR="002414B3" w:rsidRPr="00D03B90" w:rsidRDefault="002414B3" w:rsidP="00CF332F">
            <w:pPr>
              <w:jc w:val="center"/>
              <w:rPr>
                <w:szCs w:val="24"/>
                <w:lang w:val="en-US"/>
              </w:rPr>
            </w:pPr>
            <w:r w:rsidRPr="00D03B90">
              <w:rPr>
                <w:szCs w:val="24"/>
                <w:lang w:val="en-US"/>
              </w:rPr>
              <w:t>2014-2020</w:t>
            </w:r>
          </w:p>
        </w:tc>
        <w:tc>
          <w:tcPr>
            <w:tcW w:w="838" w:type="pct"/>
            <w:vAlign w:val="center"/>
          </w:tcPr>
          <w:p w:rsidR="002414B3" w:rsidRPr="00D03B90" w:rsidRDefault="002414B3" w:rsidP="00CF332F">
            <w:pPr>
              <w:jc w:val="center"/>
              <w:rPr>
                <w:szCs w:val="24"/>
                <w:lang w:val="en-US"/>
              </w:rPr>
            </w:pPr>
            <w:r w:rsidRPr="00D03B90">
              <w:rPr>
                <w:szCs w:val="24"/>
                <w:lang w:val="en-US"/>
              </w:rPr>
              <w:t>40</w:t>
            </w:r>
          </w:p>
        </w:tc>
        <w:tc>
          <w:tcPr>
            <w:tcW w:w="893" w:type="pct"/>
            <w:tcMar>
              <w:right w:w="164" w:type="dxa"/>
            </w:tcMar>
            <w:vAlign w:val="center"/>
          </w:tcPr>
          <w:p w:rsidR="002414B3" w:rsidRPr="00D03B90" w:rsidRDefault="002414B3" w:rsidP="00CF332F">
            <w:pPr>
              <w:jc w:val="right"/>
              <w:rPr>
                <w:szCs w:val="24"/>
                <w:lang w:val="en-US"/>
              </w:rPr>
            </w:pPr>
            <w:r w:rsidRPr="00D03B90">
              <w:rPr>
                <w:szCs w:val="24"/>
                <w:lang w:val="en-US"/>
              </w:rPr>
              <w:t>1264</w:t>
            </w:r>
          </w:p>
        </w:tc>
      </w:tr>
      <w:tr w:rsidR="00DB0483" w:rsidRPr="00D03B90" w:rsidTr="00CF332F">
        <w:trPr>
          <w:cantSplit/>
          <w:trHeight w:val="510"/>
          <w:jc w:val="center"/>
        </w:trPr>
        <w:tc>
          <w:tcPr>
            <w:tcW w:w="349" w:type="pct"/>
            <w:vAlign w:val="center"/>
          </w:tcPr>
          <w:p w:rsidR="002414B3" w:rsidRPr="00D03B90" w:rsidRDefault="002414B3" w:rsidP="00CF332F">
            <w:pPr>
              <w:jc w:val="center"/>
              <w:rPr>
                <w:szCs w:val="24"/>
                <w:lang w:val="en-US"/>
              </w:rPr>
            </w:pPr>
            <w:r w:rsidRPr="00D03B90">
              <w:rPr>
                <w:szCs w:val="24"/>
                <w:lang w:val="en-US"/>
              </w:rPr>
              <w:t>3</w:t>
            </w:r>
          </w:p>
        </w:tc>
        <w:tc>
          <w:tcPr>
            <w:tcW w:w="1104" w:type="pct"/>
            <w:vAlign w:val="center"/>
          </w:tcPr>
          <w:p w:rsidR="002414B3" w:rsidRPr="00D03B90" w:rsidRDefault="00BD67D4" w:rsidP="00BD67D4">
            <w:pPr>
              <w:rPr>
                <w:szCs w:val="24"/>
                <w:lang w:val="en-US"/>
              </w:rPr>
            </w:pPr>
            <w:r w:rsidRPr="00D03B90">
              <w:rPr>
                <w:szCs w:val="24"/>
                <w:lang w:val="en-US"/>
              </w:rPr>
              <w:t>Street lighting</w:t>
            </w:r>
          </w:p>
        </w:tc>
        <w:tc>
          <w:tcPr>
            <w:tcW w:w="1048" w:type="pct"/>
            <w:tcMar>
              <w:left w:w="113" w:type="dxa"/>
              <w:right w:w="113" w:type="dxa"/>
            </w:tcMar>
            <w:vAlign w:val="center"/>
          </w:tcPr>
          <w:p w:rsidR="002414B3" w:rsidRPr="00D03B90" w:rsidRDefault="00DB0483" w:rsidP="00CF332F">
            <w:pPr>
              <w:rPr>
                <w:szCs w:val="24"/>
                <w:lang w:val="en-US"/>
              </w:rPr>
            </w:pPr>
            <w:r w:rsidRPr="00D03B90">
              <w:rPr>
                <w:szCs w:val="24"/>
                <w:lang w:val="en-US"/>
              </w:rPr>
              <w:t>Replacement of lamps</w:t>
            </w:r>
          </w:p>
        </w:tc>
        <w:tc>
          <w:tcPr>
            <w:tcW w:w="768" w:type="pct"/>
            <w:vAlign w:val="center"/>
          </w:tcPr>
          <w:p w:rsidR="002414B3" w:rsidRPr="00D03B90" w:rsidRDefault="002414B3" w:rsidP="00CF332F">
            <w:pPr>
              <w:jc w:val="center"/>
              <w:rPr>
                <w:szCs w:val="24"/>
                <w:lang w:val="en-US"/>
              </w:rPr>
            </w:pPr>
            <w:r w:rsidRPr="00D03B90">
              <w:rPr>
                <w:szCs w:val="24"/>
                <w:lang w:val="en-US"/>
              </w:rPr>
              <w:t>2014-2020</w:t>
            </w:r>
          </w:p>
        </w:tc>
        <w:tc>
          <w:tcPr>
            <w:tcW w:w="838" w:type="pct"/>
            <w:vAlign w:val="center"/>
          </w:tcPr>
          <w:p w:rsidR="002414B3" w:rsidRPr="00D03B90" w:rsidRDefault="002414B3" w:rsidP="00CF332F">
            <w:pPr>
              <w:jc w:val="center"/>
              <w:rPr>
                <w:szCs w:val="24"/>
                <w:lang w:val="en-US"/>
              </w:rPr>
            </w:pPr>
            <w:r w:rsidRPr="00D03B90">
              <w:rPr>
                <w:szCs w:val="24"/>
                <w:lang w:val="en-US"/>
              </w:rPr>
              <w:t>80</w:t>
            </w:r>
          </w:p>
        </w:tc>
        <w:tc>
          <w:tcPr>
            <w:tcW w:w="893" w:type="pct"/>
            <w:tcMar>
              <w:right w:w="164" w:type="dxa"/>
            </w:tcMar>
            <w:vAlign w:val="center"/>
          </w:tcPr>
          <w:p w:rsidR="002414B3" w:rsidRPr="00D03B90" w:rsidRDefault="002414B3" w:rsidP="00CA739E">
            <w:pPr>
              <w:jc w:val="right"/>
              <w:rPr>
                <w:szCs w:val="24"/>
                <w:lang w:val="en-US"/>
              </w:rPr>
            </w:pPr>
            <w:r w:rsidRPr="00D03B90">
              <w:rPr>
                <w:szCs w:val="24"/>
                <w:lang w:val="en-US"/>
              </w:rPr>
              <w:t>159</w:t>
            </w:r>
            <w:r w:rsidR="00CA739E" w:rsidRPr="00D03B90">
              <w:rPr>
                <w:szCs w:val="24"/>
                <w:lang w:val="en-US"/>
              </w:rPr>
              <w:t>.</w:t>
            </w:r>
            <w:r w:rsidRPr="00D03B90">
              <w:rPr>
                <w:szCs w:val="24"/>
                <w:lang w:val="en-US"/>
              </w:rPr>
              <w:t>8</w:t>
            </w:r>
          </w:p>
        </w:tc>
      </w:tr>
      <w:tr w:rsidR="00DB0483" w:rsidRPr="00D03B90" w:rsidTr="00CF332F">
        <w:trPr>
          <w:cantSplit/>
          <w:trHeight w:val="510"/>
          <w:jc w:val="center"/>
        </w:trPr>
        <w:tc>
          <w:tcPr>
            <w:tcW w:w="349" w:type="pct"/>
            <w:vAlign w:val="center"/>
          </w:tcPr>
          <w:p w:rsidR="002414B3" w:rsidRPr="00D03B90" w:rsidRDefault="002414B3" w:rsidP="00CF332F">
            <w:pPr>
              <w:jc w:val="center"/>
              <w:rPr>
                <w:szCs w:val="24"/>
                <w:lang w:val="en-US"/>
              </w:rPr>
            </w:pPr>
            <w:r w:rsidRPr="00D03B90">
              <w:rPr>
                <w:szCs w:val="24"/>
                <w:lang w:val="en-US"/>
              </w:rPr>
              <w:t>4</w:t>
            </w:r>
          </w:p>
        </w:tc>
        <w:tc>
          <w:tcPr>
            <w:tcW w:w="1104" w:type="pct"/>
            <w:vAlign w:val="center"/>
          </w:tcPr>
          <w:p w:rsidR="002414B3" w:rsidRPr="00D03B90" w:rsidRDefault="00BD67D4" w:rsidP="00CF332F">
            <w:pPr>
              <w:rPr>
                <w:szCs w:val="24"/>
                <w:lang w:val="en-US"/>
              </w:rPr>
            </w:pPr>
            <w:r w:rsidRPr="00D03B90">
              <w:rPr>
                <w:szCs w:val="24"/>
                <w:lang w:val="en-US"/>
              </w:rPr>
              <w:t>Transport</w:t>
            </w:r>
          </w:p>
        </w:tc>
        <w:tc>
          <w:tcPr>
            <w:tcW w:w="1048" w:type="pct"/>
            <w:tcMar>
              <w:left w:w="113" w:type="dxa"/>
              <w:right w:w="113" w:type="dxa"/>
            </w:tcMar>
            <w:vAlign w:val="center"/>
          </w:tcPr>
          <w:p w:rsidR="002414B3" w:rsidRPr="00D03B90" w:rsidRDefault="00DB0483" w:rsidP="00DB0483">
            <w:pPr>
              <w:rPr>
                <w:szCs w:val="24"/>
                <w:lang w:val="en-US"/>
              </w:rPr>
            </w:pPr>
            <w:r w:rsidRPr="00D03B90">
              <w:rPr>
                <w:szCs w:val="24"/>
                <w:lang w:val="en-US"/>
              </w:rPr>
              <w:t>Lower intensiveness of traffic in the town</w:t>
            </w:r>
          </w:p>
        </w:tc>
        <w:tc>
          <w:tcPr>
            <w:tcW w:w="768" w:type="pct"/>
            <w:vAlign w:val="center"/>
          </w:tcPr>
          <w:p w:rsidR="002414B3" w:rsidRPr="00D03B90" w:rsidRDefault="002414B3" w:rsidP="00CF332F">
            <w:pPr>
              <w:jc w:val="center"/>
              <w:rPr>
                <w:szCs w:val="24"/>
                <w:lang w:val="en-US"/>
              </w:rPr>
            </w:pPr>
            <w:r w:rsidRPr="00D03B90">
              <w:rPr>
                <w:szCs w:val="24"/>
                <w:lang w:val="en-US"/>
              </w:rPr>
              <w:t>2014 - 2020</w:t>
            </w:r>
          </w:p>
        </w:tc>
        <w:tc>
          <w:tcPr>
            <w:tcW w:w="838" w:type="pct"/>
            <w:vAlign w:val="center"/>
          </w:tcPr>
          <w:p w:rsidR="002414B3" w:rsidRPr="00D03B90" w:rsidRDefault="002414B3" w:rsidP="00CF332F">
            <w:pPr>
              <w:jc w:val="center"/>
              <w:rPr>
                <w:szCs w:val="24"/>
                <w:lang w:val="en-US"/>
              </w:rPr>
            </w:pPr>
            <w:r w:rsidRPr="00D03B90">
              <w:rPr>
                <w:szCs w:val="24"/>
                <w:lang w:val="en-US"/>
              </w:rPr>
              <w:t xml:space="preserve">30 </w:t>
            </w:r>
          </w:p>
        </w:tc>
        <w:tc>
          <w:tcPr>
            <w:tcW w:w="893" w:type="pct"/>
            <w:tcMar>
              <w:right w:w="164" w:type="dxa"/>
            </w:tcMar>
            <w:vAlign w:val="center"/>
          </w:tcPr>
          <w:p w:rsidR="002414B3" w:rsidRPr="00D03B90" w:rsidRDefault="002414B3" w:rsidP="00CA739E">
            <w:pPr>
              <w:jc w:val="right"/>
              <w:rPr>
                <w:szCs w:val="24"/>
                <w:lang w:val="en-US"/>
              </w:rPr>
            </w:pPr>
            <w:r w:rsidRPr="00D03B90">
              <w:rPr>
                <w:szCs w:val="24"/>
                <w:lang w:val="en-US"/>
              </w:rPr>
              <w:t>142</w:t>
            </w:r>
            <w:r w:rsidR="00CA739E" w:rsidRPr="00D03B90">
              <w:rPr>
                <w:szCs w:val="24"/>
                <w:lang w:val="en-US"/>
              </w:rPr>
              <w:t>.</w:t>
            </w:r>
            <w:r w:rsidRPr="00D03B90">
              <w:rPr>
                <w:szCs w:val="24"/>
                <w:lang w:val="en-US"/>
              </w:rPr>
              <w:t>2</w:t>
            </w:r>
          </w:p>
        </w:tc>
      </w:tr>
      <w:tr w:rsidR="002414B3" w:rsidRPr="00D03B90" w:rsidTr="00CF332F">
        <w:trPr>
          <w:cantSplit/>
          <w:trHeight w:val="510"/>
          <w:jc w:val="center"/>
        </w:trPr>
        <w:tc>
          <w:tcPr>
            <w:tcW w:w="3269" w:type="pct"/>
            <w:gridSpan w:val="4"/>
            <w:vAlign w:val="center"/>
          </w:tcPr>
          <w:p w:rsidR="002414B3" w:rsidRPr="00D03B90" w:rsidRDefault="00CA739E" w:rsidP="00CF332F">
            <w:pPr>
              <w:jc w:val="center"/>
              <w:rPr>
                <w:szCs w:val="24"/>
                <w:lang w:val="en-US"/>
              </w:rPr>
            </w:pPr>
            <w:r w:rsidRPr="00D03B90">
              <w:rPr>
                <w:b/>
                <w:szCs w:val="24"/>
                <w:lang w:val="en-US"/>
              </w:rPr>
              <w:t>Total</w:t>
            </w:r>
          </w:p>
        </w:tc>
        <w:tc>
          <w:tcPr>
            <w:tcW w:w="838" w:type="pct"/>
            <w:vAlign w:val="center"/>
          </w:tcPr>
          <w:p w:rsidR="002414B3" w:rsidRPr="00D03B90" w:rsidRDefault="002414B3" w:rsidP="00CF332F">
            <w:pPr>
              <w:jc w:val="center"/>
              <w:rPr>
                <w:b/>
                <w:szCs w:val="24"/>
                <w:lang w:val="en-US"/>
              </w:rPr>
            </w:pPr>
            <w:r w:rsidRPr="00D03B90">
              <w:rPr>
                <w:b/>
                <w:szCs w:val="24"/>
                <w:lang w:val="en-US"/>
              </w:rPr>
              <w:t>27%</w:t>
            </w:r>
          </w:p>
        </w:tc>
        <w:tc>
          <w:tcPr>
            <w:tcW w:w="893" w:type="pct"/>
            <w:tcMar>
              <w:right w:w="164" w:type="dxa"/>
            </w:tcMar>
            <w:vAlign w:val="center"/>
          </w:tcPr>
          <w:p w:rsidR="002414B3" w:rsidRPr="00D03B90" w:rsidRDefault="002414B3" w:rsidP="00CF332F">
            <w:pPr>
              <w:jc w:val="right"/>
              <w:rPr>
                <w:b/>
                <w:szCs w:val="24"/>
                <w:lang w:val="en-US"/>
              </w:rPr>
            </w:pPr>
            <w:r w:rsidRPr="00D03B90">
              <w:rPr>
                <w:b/>
                <w:szCs w:val="24"/>
                <w:lang w:val="en-US"/>
              </w:rPr>
              <w:t>10</w:t>
            </w:r>
            <w:r w:rsidR="00CA739E" w:rsidRPr="00D03B90">
              <w:rPr>
                <w:b/>
                <w:szCs w:val="24"/>
                <w:lang w:val="en-US"/>
              </w:rPr>
              <w:t>,</w:t>
            </w:r>
            <w:r w:rsidRPr="00D03B90">
              <w:rPr>
                <w:b/>
                <w:szCs w:val="24"/>
                <w:lang w:val="en-US"/>
              </w:rPr>
              <w:t>965</w:t>
            </w:r>
          </w:p>
        </w:tc>
      </w:tr>
    </w:tbl>
    <w:p w:rsidR="00CA739E" w:rsidRPr="00D03B90" w:rsidRDefault="00CA739E" w:rsidP="0052693D">
      <w:pPr>
        <w:spacing w:line="360" w:lineRule="auto"/>
        <w:ind w:firstLine="720"/>
        <w:jc w:val="both"/>
        <w:rPr>
          <w:sz w:val="28"/>
          <w:lang w:val="en-US"/>
        </w:rPr>
      </w:pPr>
    </w:p>
    <w:p w:rsidR="0052693D" w:rsidRPr="00D03B90" w:rsidRDefault="006A1D46" w:rsidP="0052693D">
      <w:pPr>
        <w:spacing w:line="360" w:lineRule="auto"/>
        <w:ind w:firstLine="720"/>
        <w:jc w:val="both"/>
        <w:rPr>
          <w:sz w:val="28"/>
          <w:lang w:val="en-US"/>
        </w:rPr>
      </w:pPr>
      <w:r w:rsidRPr="00D03B90">
        <w:rPr>
          <w:sz w:val="28"/>
          <w:lang w:val="en-US"/>
        </w:rPr>
        <w:lastRenderedPageBreak/>
        <w:t>SEAP</w:t>
      </w:r>
      <w:r w:rsidR="0052693D" w:rsidRPr="00D03B90">
        <w:rPr>
          <w:sz w:val="28"/>
          <w:lang w:val="en-US"/>
        </w:rPr>
        <w:t xml:space="preserve"> </w:t>
      </w:r>
      <w:r w:rsidR="00CA739E" w:rsidRPr="00D03B90">
        <w:rPr>
          <w:sz w:val="28"/>
          <w:lang w:val="en-US"/>
        </w:rPr>
        <w:t>goal is specified by the following targets</w:t>
      </w:r>
      <w:r w:rsidR="0052693D" w:rsidRPr="00D03B90">
        <w:rPr>
          <w:sz w:val="28"/>
          <w:lang w:val="en-US"/>
        </w:rPr>
        <w:t xml:space="preserve">: </w:t>
      </w:r>
    </w:p>
    <w:p w:rsidR="0052693D" w:rsidRPr="00D03B90" w:rsidRDefault="00E20C74" w:rsidP="0052693D">
      <w:pPr>
        <w:numPr>
          <w:ilvl w:val="0"/>
          <w:numId w:val="30"/>
        </w:numPr>
        <w:tabs>
          <w:tab w:val="clear" w:pos="2148"/>
          <w:tab w:val="num" w:pos="0"/>
        </w:tabs>
        <w:spacing w:line="360" w:lineRule="auto"/>
        <w:ind w:left="120" w:firstLine="600"/>
        <w:jc w:val="both"/>
        <w:rPr>
          <w:sz w:val="28"/>
          <w:lang w:val="en-US"/>
        </w:rPr>
      </w:pPr>
      <w:r w:rsidRPr="00D03B90">
        <w:rPr>
          <w:sz w:val="28"/>
          <w:lang w:val="en-US"/>
        </w:rPr>
        <w:t>introduction of international energy management standards through development of an energy management system in accordance with the international standard</w:t>
      </w:r>
      <w:r w:rsidR="0052693D" w:rsidRPr="00D03B90">
        <w:rPr>
          <w:sz w:val="28"/>
          <w:lang w:val="en-US"/>
        </w:rPr>
        <w:t xml:space="preserve"> ISO 50001:2011 </w:t>
      </w:r>
      <w:r w:rsidRPr="00D03B90">
        <w:rPr>
          <w:sz w:val="28"/>
          <w:lang w:val="en-US"/>
        </w:rPr>
        <w:t>in Ukrainka</w:t>
      </w:r>
      <w:r w:rsidR="0052693D" w:rsidRPr="00D03B90">
        <w:rPr>
          <w:sz w:val="28"/>
          <w:lang w:val="en-US"/>
        </w:rPr>
        <w:t>;</w:t>
      </w:r>
    </w:p>
    <w:p w:rsidR="0052693D" w:rsidRPr="00D03B90" w:rsidRDefault="00E20C74" w:rsidP="0052693D">
      <w:pPr>
        <w:numPr>
          <w:ilvl w:val="0"/>
          <w:numId w:val="30"/>
        </w:numPr>
        <w:tabs>
          <w:tab w:val="clear" w:pos="2148"/>
          <w:tab w:val="num" w:pos="0"/>
        </w:tabs>
        <w:spacing w:line="360" w:lineRule="auto"/>
        <w:ind w:left="120" w:firstLine="600"/>
        <w:jc w:val="both"/>
        <w:rPr>
          <w:sz w:val="28"/>
          <w:lang w:val="en-US"/>
        </w:rPr>
      </w:pPr>
      <w:r w:rsidRPr="00D03B90">
        <w:rPr>
          <w:sz w:val="28"/>
          <w:lang w:val="en-US"/>
        </w:rPr>
        <w:t>implementation of projects on cost efficiency and rational energy use in residential and public houses</w:t>
      </w:r>
      <w:r w:rsidR="0052693D" w:rsidRPr="00D03B90">
        <w:rPr>
          <w:sz w:val="28"/>
          <w:lang w:val="en-US"/>
        </w:rPr>
        <w:t>;</w:t>
      </w:r>
    </w:p>
    <w:p w:rsidR="0052693D" w:rsidRPr="00D03B90" w:rsidRDefault="00E20C74" w:rsidP="0052693D">
      <w:pPr>
        <w:numPr>
          <w:ilvl w:val="0"/>
          <w:numId w:val="30"/>
        </w:numPr>
        <w:tabs>
          <w:tab w:val="clear" w:pos="2148"/>
          <w:tab w:val="num" w:pos="0"/>
        </w:tabs>
        <w:spacing w:line="360" w:lineRule="auto"/>
        <w:ind w:left="120" w:firstLine="600"/>
        <w:jc w:val="both"/>
        <w:rPr>
          <w:sz w:val="28"/>
          <w:lang w:val="en-US"/>
        </w:rPr>
      </w:pPr>
      <w:r w:rsidRPr="00D03B90">
        <w:rPr>
          <w:sz w:val="28"/>
          <w:lang w:val="en-US"/>
        </w:rPr>
        <w:t>increased energy efficiency of street lighting based on the use of renewable energy technology</w:t>
      </w:r>
      <w:r w:rsidR="0052693D" w:rsidRPr="00D03B90">
        <w:rPr>
          <w:sz w:val="28"/>
          <w:lang w:val="en-US"/>
        </w:rPr>
        <w:t>;</w:t>
      </w:r>
    </w:p>
    <w:p w:rsidR="0052693D" w:rsidRPr="00D03B90" w:rsidRDefault="00E20C74" w:rsidP="0052693D">
      <w:pPr>
        <w:numPr>
          <w:ilvl w:val="0"/>
          <w:numId w:val="30"/>
        </w:numPr>
        <w:tabs>
          <w:tab w:val="clear" w:pos="2148"/>
          <w:tab w:val="num" w:pos="0"/>
        </w:tabs>
        <w:spacing w:line="360" w:lineRule="auto"/>
        <w:ind w:left="120" w:firstLine="600"/>
        <w:jc w:val="both"/>
        <w:rPr>
          <w:sz w:val="28"/>
          <w:lang w:val="en-US"/>
        </w:rPr>
      </w:pPr>
      <w:r w:rsidRPr="00D03B90">
        <w:rPr>
          <w:sz w:val="28"/>
          <w:lang w:val="en-US"/>
        </w:rPr>
        <w:t>development of the culture of cost-effective energy use by business and the population</w:t>
      </w:r>
      <w:r w:rsidR="0052693D" w:rsidRPr="00D03B90">
        <w:rPr>
          <w:sz w:val="28"/>
          <w:lang w:val="en-US"/>
        </w:rPr>
        <w:t>.</w:t>
      </w:r>
    </w:p>
    <w:p w:rsidR="00B3236D" w:rsidRPr="00D03B90" w:rsidRDefault="00CA739E" w:rsidP="00B3236D">
      <w:pPr>
        <w:spacing w:line="360" w:lineRule="auto"/>
        <w:jc w:val="both"/>
        <w:rPr>
          <w:sz w:val="20"/>
          <w:szCs w:val="20"/>
          <w:lang w:val="en-US"/>
        </w:rPr>
      </w:pPr>
      <w:r w:rsidRPr="00D03B90">
        <w:rPr>
          <w:lang w:val="en-US"/>
        </w:rPr>
        <w:object w:dxaOrig="7488" w:dyaOrig="39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93.15pt;height:266.95pt" o:ole="">
            <v:imagedata r:id="rId13" o:title=""/>
          </v:shape>
          <o:OLEObject Type="Embed" ProgID="Excel.Sheet.12" ShapeID="_x0000_i1030" DrawAspect="Content" ObjectID="_1484027971" r:id="rId14"/>
        </w:object>
      </w:r>
      <w:r w:rsidR="00B3236D" w:rsidRPr="00D03B90">
        <w:rPr>
          <w:lang w:val="en-US"/>
        </w:rPr>
        <w:tab/>
      </w:r>
      <w:r w:rsidRPr="00D03B90">
        <w:rPr>
          <w:lang w:val="en-US"/>
        </w:rPr>
        <w:tab/>
      </w:r>
      <w:r w:rsidRPr="00D03B90">
        <w:rPr>
          <w:sz w:val="20"/>
          <w:szCs w:val="20"/>
          <w:lang w:val="en-US"/>
        </w:rPr>
        <w:t>Housing sector</w:t>
      </w:r>
      <w:r w:rsidRPr="00D03B90">
        <w:rPr>
          <w:sz w:val="20"/>
          <w:szCs w:val="20"/>
          <w:lang w:val="en-US"/>
        </w:rPr>
        <w:tab/>
      </w:r>
      <w:r w:rsidRPr="00D03B90">
        <w:rPr>
          <w:sz w:val="20"/>
          <w:szCs w:val="20"/>
          <w:lang w:val="en-US"/>
        </w:rPr>
        <w:tab/>
        <w:t>Transport sphere</w:t>
      </w:r>
      <w:r w:rsidRPr="00D03B90">
        <w:rPr>
          <w:sz w:val="20"/>
          <w:szCs w:val="20"/>
          <w:lang w:val="en-US"/>
        </w:rPr>
        <w:tab/>
      </w:r>
      <w:r w:rsidRPr="00D03B90">
        <w:rPr>
          <w:sz w:val="20"/>
          <w:szCs w:val="20"/>
          <w:lang w:val="en-US"/>
        </w:rPr>
        <w:tab/>
        <w:t>Budget infrastructure</w:t>
      </w:r>
      <w:r w:rsidRPr="00D03B90">
        <w:rPr>
          <w:sz w:val="20"/>
          <w:szCs w:val="20"/>
          <w:lang w:val="en-US"/>
        </w:rPr>
        <w:tab/>
        <w:t>Street lighting</w:t>
      </w:r>
      <w:r w:rsidRPr="00D03B90">
        <w:rPr>
          <w:sz w:val="20"/>
          <w:szCs w:val="20"/>
          <w:lang w:val="en-US"/>
        </w:rPr>
        <w:tab/>
      </w:r>
      <w:r w:rsidRPr="00D03B90">
        <w:rPr>
          <w:sz w:val="20"/>
          <w:szCs w:val="20"/>
          <w:lang w:val="en-US"/>
        </w:rPr>
        <w:tab/>
      </w:r>
    </w:p>
    <w:p w:rsidR="009B7340" w:rsidRPr="00D03B90" w:rsidRDefault="00E20C74" w:rsidP="00460FAF">
      <w:pPr>
        <w:spacing w:line="360" w:lineRule="auto"/>
        <w:ind w:firstLine="720"/>
        <w:jc w:val="both"/>
        <w:rPr>
          <w:sz w:val="28"/>
          <w:lang w:val="en-US"/>
        </w:rPr>
      </w:pPr>
      <w:r w:rsidRPr="00D03B90">
        <w:rPr>
          <w:sz w:val="28"/>
          <w:lang w:val="en-US"/>
        </w:rPr>
        <w:t>Key</w:t>
      </w:r>
      <w:r w:rsidR="009B7340" w:rsidRPr="00D03B90">
        <w:rPr>
          <w:sz w:val="28"/>
          <w:lang w:val="en-US"/>
        </w:rPr>
        <w:t xml:space="preserve"> SEAP </w:t>
      </w:r>
      <w:r w:rsidRPr="00D03B90">
        <w:rPr>
          <w:sz w:val="28"/>
          <w:lang w:val="en-US"/>
        </w:rPr>
        <w:t>tasks include</w:t>
      </w:r>
      <w:r w:rsidR="009B7340" w:rsidRPr="00D03B90">
        <w:rPr>
          <w:sz w:val="28"/>
          <w:lang w:val="en-US"/>
        </w:rPr>
        <w:t>:</w:t>
      </w:r>
    </w:p>
    <w:p w:rsidR="009B7340" w:rsidRPr="00D03B90" w:rsidRDefault="001B1EEE" w:rsidP="009B7340">
      <w:pPr>
        <w:numPr>
          <w:ilvl w:val="0"/>
          <w:numId w:val="2"/>
        </w:numPr>
        <w:tabs>
          <w:tab w:val="clear" w:pos="2137"/>
          <w:tab w:val="num" w:pos="0"/>
        </w:tabs>
        <w:spacing w:line="360" w:lineRule="auto"/>
        <w:ind w:left="0" w:firstLine="720"/>
        <w:jc w:val="both"/>
        <w:rPr>
          <w:sz w:val="28"/>
          <w:lang w:val="en-US"/>
        </w:rPr>
      </w:pPr>
      <w:r w:rsidRPr="00D03B90">
        <w:rPr>
          <w:sz w:val="28"/>
          <w:lang w:val="en-US"/>
        </w:rPr>
        <w:t>optimization of the energy balance structure in the town by using heat energy generated from coal combustion and its replacement with energy resources received from alternative and renewable sources of energy</w:t>
      </w:r>
      <w:r w:rsidR="009B7340" w:rsidRPr="00D03B90">
        <w:rPr>
          <w:sz w:val="28"/>
          <w:lang w:val="en-US"/>
        </w:rPr>
        <w:t>;</w:t>
      </w:r>
    </w:p>
    <w:p w:rsidR="00B3236D" w:rsidRPr="00D03B90" w:rsidRDefault="001B1EEE" w:rsidP="00B3236D">
      <w:pPr>
        <w:numPr>
          <w:ilvl w:val="0"/>
          <w:numId w:val="2"/>
        </w:numPr>
        <w:tabs>
          <w:tab w:val="clear" w:pos="2137"/>
          <w:tab w:val="num" w:pos="0"/>
        </w:tabs>
        <w:spacing w:line="360" w:lineRule="auto"/>
        <w:ind w:left="0" w:firstLine="720"/>
        <w:jc w:val="both"/>
        <w:rPr>
          <w:sz w:val="28"/>
          <w:lang w:val="en-US"/>
        </w:rPr>
      </w:pPr>
      <w:r w:rsidRPr="00D03B90">
        <w:rPr>
          <w:sz w:val="28"/>
          <w:lang w:val="en-US"/>
        </w:rPr>
        <w:t>increased efficiency of the use of fuel and energy resources by budget organizations in the town before</w:t>
      </w:r>
      <w:r w:rsidR="009B7340" w:rsidRPr="00D03B90">
        <w:rPr>
          <w:sz w:val="28"/>
          <w:lang w:val="en-US"/>
        </w:rPr>
        <w:t xml:space="preserve"> 2020;</w:t>
      </w:r>
    </w:p>
    <w:p w:rsidR="009B7340" w:rsidRPr="00D03B90" w:rsidRDefault="00043DBC" w:rsidP="00B3236D">
      <w:pPr>
        <w:numPr>
          <w:ilvl w:val="0"/>
          <w:numId w:val="2"/>
        </w:numPr>
        <w:tabs>
          <w:tab w:val="clear" w:pos="2137"/>
          <w:tab w:val="num" w:pos="0"/>
        </w:tabs>
        <w:spacing w:line="360" w:lineRule="auto"/>
        <w:ind w:left="0" w:firstLine="720"/>
        <w:jc w:val="both"/>
        <w:rPr>
          <w:sz w:val="28"/>
          <w:lang w:val="en-US"/>
        </w:rPr>
      </w:pPr>
      <w:r w:rsidRPr="00D03B90">
        <w:rPr>
          <w:sz w:val="28"/>
          <w:lang w:val="en-US"/>
        </w:rPr>
        <w:lastRenderedPageBreak/>
        <w:t>more rational use of natural gas, electricity, heat energy, fuel, hot and cold water consumption by the target sectors of the end consumers in Ukrainka</w:t>
      </w:r>
      <w:r w:rsidR="009B7340" w:rsidRPr="00D03B90">
        <w:rPr>
          <w:sz w:val="28"/>
          <w:lang w:val="en-US"/>
        </w:rPr>
        <w:t>;</w:t>
      </w:r>
    </w:p>
    <w:p w:rsidR="009B7340" w:rsidRPr="00D03B90" w:rsidRDefault="00043DBC" w:rsidP="009B7340">
      <w:pPr>
        <w:numPr>
          <w:ilvl w:val="0"/>
          <w:numId w:val="2"/>
        </w:numPr>
        <w:tabs>
          <w:tab w:val="clear" w:pos="2137"/>
          <w:tab w:val="num" w:pos="0"/>
        </w:tabs>
        <w:spacing w:line="360" w:lineRule="auto"/>
        <w:ind w:left="0" w:firstLine="720"/>
        <w:jc w:val="both"/>
        <w:rPr>
          <w:sz w:val="28"/>
          <w:lang w:val="en-US"/>
        </w:rPr>
      </w:pPr>
      <w:r w:rsidRPr="00D03B90">
        <w:rPr>
          <w:sz w:val="28"/>
          <w:lang w:val="en-US"/>
        </w:rPr>
        <w:t>better energy efficiency of buildings in the residential sector of the town</w:t>
      </w:r>
      <w:r w:rsidR="009B7340" w:rsidRPr="00D03B90">
        <w:rPr>
          <w:sz w:val="28"/>
          <w:lang w:val="en-US"/>
        </w:rPr>
        <w:t>;</w:t>
      </w:r>
    </w:p>
    <w:p w:rsidR="009B7340" w:rsidRPr="00D03B90" w:rsidRDefault="00106A12" w:rsidP="009B7340">
      <w:pPr>
        <w:numPr>
          <w:ilvl w:val="0"/>
          <w:numId w:val="2"/>
        </w:numPr>
        <w:tabs>
          <w:tab w:val="clear" w:pos="2137"/>
          <w:tab w:val="num" w:pos="0"/>
        </w:tabs>
        <w:spacing w:line="360" w:lineRule="auto"/>
        <w:ind w:left="0" w:firstLine="720"/>
        <w:jc w:val="both"/>
        <w:rPr>
          <w:sz w:val="28"/>
          <w:lang w:val="en-US"/>
        </w:rPr>
      </w:pPr>
      <w:r w:rsidRPr="00D03B90">
        <w:rPr>
          <w:sz w:val="28"/>
          <w:lang w:val="en-US"/>
        </w:rPr>
        <w:t xml:space="preserve">creation of conditions for attracting national and foreign investments for implementation of energy-saving and energy efficient projects </w:t>
      </w:r>
      <w:r w:rsidR="009B7340" w:rsidRPr="00D03B90">
        <w:rPr>
          <w:sz w:val="28"/>
          <w:lang w:val="en-US"/>
        </w:rPr>
        <w:t>/</w:t>
      </w:r>
      <w:r w:rsidRPr="00D03B90">
        <w:rPr>
          <w:sz w:val="28"/>
          <w:lang w:val="en-US"/>
        </w:rPr>
        <w:t>activities</w:t>
      </w:r>
      <w:r w:rsidR="009B7340" w:rsidRPr="00D03B90">
        <w:rPr>
          <w:sz w:val="28"/>
          <w:lang w:val="en-US"/>
        </w:rPr>
        <w:t>.</w:t>
      </w:r>
    </w:p>
    <w:p w:rsidR="009B7340" w:rsidRPr="00D03B90" w:rsidRDefault="00106A12" w:rsidP="009B7340">
      <w:pPr>
        <w:spacing w:line="360" w:lineRule="auto"/>
        <w:ind w:firstLine="709"/>
        <w:jc w:val="both"/>
        <w:rPr>
          <w:sz w:val="28"/>
          <w:lang w:val="en-US"/>
        </w:rPr>
      </w:pPr>
      <w:r w:rsidRPr="00D03B90">
        <w:rPr>
          <w:sz w:val="28"/>
          <w:lang w:val="en-US"/>
        </w:rPr>
        <w:t xml:space="preserve">Ukrainka’s </w:t>
      </w:r>
      <w:r w:rsidR="009B7340" w:rsidRPr="00D03B90">
        <w:rPr>
          <w:sz w:val="28"/>
          <w:lang w:val="en-US"/>
        </w:rPr>
        <w:t xml:space="preserve">SEAP </w:t>
      </w:r>
      <w:r w:rsidRPr="00D03B90">
        <w:rPr>
          <w:sz w:val="28"/>
          <w:lang w:val="en-US"/>
        </w:rPr>
        <w:t>for</w:t>
      </w:r>
      <w:r w:rsidR="009B7340" w:rsidRPr="00D03B90">
        <w:rPr>
          <w:sz w:val="28"/>
          <w:lang w:val="en-US"/>
        </w:rPr>
        <w:t xml:space="preserve"> 2014-2020 </w:t>
      </w:r>
      <w:r w:rsidRPr="00D03B90">
        <w:rPr>
          <w:sz w:val="28"/>
          <w:lang w:val="en-US"/>
        </w:rPr>
        <w:t>demonstrates the town’s willingness and initiative to follow the international, regional and national directives in the sphere of global climate change prevention</w:t>
      </w:r>
      <w:r w:rsidR="009B7340" w:rsidRPr="00D03B90">
        <w:rPr>
          <w:sz w:val="28"/>
          <w:lang w:val="en-US"/>
        </w:rPr>
        <w:t>.</w:t>
      </w:r>
    </w:p>
    <w:p w:rsidR="006A1D46" w:rsidRPr="00D03B90" w:rsidRDefault="006A1D46" w:rsidP="00C306DC">
      <w:pPr>
        <w:spacing w:line="360" w:lineRule="auto"/>
        <w:ind w:firstLine="709"/>
        <w:jc w:val="both"/>
        <w:rPr>
          <w:sz w:val="28"/>
          <w:lang w:val="en-US"/>
        </w:rPr>
      </w:pPr>
    </w:p>
    <w:p w:rsidR="006A1D46" w:rsidRPr="00D03B90" w:rsidRDefault="006A1D46" w:rsidP="00C306DC">
      <w:pPr>
        <w:spacing w:line="360" w:lineRule="auto"/>
        <w:ind w:firstLine="709"/>
        <w:jc w:val="both"/>
        <w:rPr>
          <w:sz w:val="28"/>
          <w:lang w:val="en-US"/>
        </w:rPr>
      </w:pPr>
    </w:p>
    <w:p w:rsidR="006A1D46" w:rsidRPr="00D03B90" w:rsidRDefault="006A1D46" w:rsidP="00C306DC">
      <w:pPr>
        <w:spacing w:line="360" w:lineRule="auto"/>
        <w:ind w:firstLine="709"/>
        <w:jc w:val="both"/>
        <w:rPr>
          <w:sz w:val="28"/>
          <w:lang w:val="en-US"/>
        </w:rPr>
      </w:pPr>
      <w:r w:rsidRPr="00D03B90">
        <w:rPr>
          <w:sz w:val="28"/>
          <w:lang w:val="en-US"/>
        </w:rPr>
        <w:t xml:space="preserve">4.2. </w:t>
      </w:r>
      <w:r w:rsidR="00106A12" w:rsidRPr="00D03B90">
        <w:rPr>
          <w:sz w:val="28"/>
          <w:lang w:val="en-US"/>
        </w:rPr>
        <w:t xml:space="preserve">Activities </w:t>
      </w:r>
      <w:r w:rsidR="00ED4C51" w:rsidRPr="00D03B90">
        <w:rPr>
          <w:sz w:val="28"/>
          <w:lang w:val="en-US"/>
        </w:rPr>
        <w:t xml:space="preserve">Aimed </w:t>
      </w:r>
      <w:r w:rsidR="00106A12" w:rsidRPr="00D03B90">
        <w:rPr>
          <w:sz w:val="28"/>
          <w:lang w:val="en-US"/>
        </w:rPr>
        <w:t xml:space="preserve">at </w:t>
      </w:r>
      <w:r w:rsidR="00ED4C51" w:rsidRPr="00D03B90">
        <w:rPr>
          <w:sz w:val="28"/>
          <w:lang w:val="en-US"/>
        </w:rPr>
        <w:t xml:space="preserve">Decreasing Consumption </w:t>
      </w:r>
      <w:r w:rsidR="00106A12" w:rsidRPr="00D03B90">
        <w:rPr>
          <w:sz w:val="28"/>
          <w:lang w:val="en-US"/>
        </w:rPr>
        <w:t xml:space="preserve">of </w:t>
      </w:r>
      <w:r w:rsidR="00ED4C51" w:rsidRPr="00D03B90">
        <w:rPr>
          <w:sz w:val="28"/>
          <w:lang w:val="en-US"/>
        </w:rPr>
        <w:t>Energy Resources</w:t>
      </w:r>
    </w:p>
    <w:p w:rsidR="006A1D46" w:rsidRPr="00D03B90" w:rsidRDefault="006A1D46" w:rsidP="00C306DC">
      <w:pPr>
        <w:spacing w:line="360" w:lineRule="auto"/>
        <w:ind w:firstLine="709"/>
        <w:jc w:val="both"/>
        <w:rPr>
          <w:sz w:val="28"/>
          <w:lang w:val="en-US"/>
        </w:rPr>
      </w:pPr>
    </w:p>
    <w:p w:rsidR="00C306DC" w:rsidRPr="00D03B90" w:rsidRDefault="00BD38E6" w:rsidP="00C306DC">
      <w:pPr>
        <w:spacing w:line="360" w:lineRule="auto"/>
        <w:ind w:firstLine="709"/>
        <w:jc w:val="both"/>
        <w:rPr>
          <w:sz w:val="28"/>
          <w:lang w:val="en-US"/>
        </w:rPr>
      </w:pPr>
      <w:r w:rsidRPr="00D03B90">
        <w:rPr>
          <w:sz w:val="28"/>
          <w:lang w:val="en-US"/>
        </w:rPr>
        <w:t xml:space="preserve">Planning of reduction of </w:t>
      </w:r>
      <w:r w:rsidR="00C306DC" w:rsidRPr="00D03B90">
        <w:rPr>
          <w:sz w:val="28"/>
          <w:lang w:val="en-US"/>
        </w:rPr>
        <w:t>СО</w:t>
      </w:r>
      <w:r w:rsidR="00C306DC" w:rsidRPr="00D03B90">
        <w:rPr>
          <w:sz w:val="28"/>
          <w:vertAlign w:val="subscript"/>
          <w:lang w:val="en-US"/>
        </w:rPr>
        <w:t>2</w:t>
      </w:r>
      <w:r w:rsidR="00C306DC" w:rsidRPr="00D03B90">
        <w:rPr>
          <w:sz w:val="28"/>
          <w:lang w:val="en-US"/>
        </w:rPr>
        <w:t xml:space="preserve"> </w:t>
      </w:r>
      <w:r w:rsidRPr="00D03B90">
        <w:rPr>
          <w:sz w:val="28"/>
          <w:lang w:val="en-US"/>
        </w:rPr>
        <w:t>emissions by</w:t>
      </w:r>
      <w:r w:rsidR="00C306DC" w:rsidRPr="00D03B90">
        <w:rPr>
          <w:sz w:val="28"/>
          <w:lang w:val="en-US"/>
        </w:rPr>
        <w:t xml:space="preserve"> 2020 </w:t>
      </w:r>
      <w:r w:rsidRPr="00D03B90">
        <w:rPr>
          <w:sz w:val="28"/>
          <w:lang w:val="en-US"/>
        </w:rPr>
        <w:t>should be based on the measures in certain town economy sectors</w:t>
      </w:r>
      <w:r w:rsidR="00C306DC" w:rsidRPr="00D03B90">
        <w:rPr>
          <w:sz w:val="28"/>
          <w:lang w:val="en-US"/>
        </w:rPr>
        <w:t xml:space="preserve">: </w:t>
      </w:r>
      <w:r w:rsidRPr="00D03B90">
        <w:rPr>
          <w:sz w:val="28"/>
          <w:lang w:val="en-US"/>
        </w:rPr>
        <w:t>residential sector</w:t>
      </w:r>
      <w:r w:rsidR="00C306DC" w:rsidRPr="00D03B90">
        <w:rPr>
          <w:sz w:val="28"/>
          <w:lang w:val="en-US"/>
        </w:rPr>
        <w:t xml:space="preserve">, </w:t>
      </w:r>
      <w:r w:rsidRPr="00D03B90">
        <w:rPr>
          <w:sz w:val="28"/>
          <w:lang w:val="en-US"/>
        </w:rPr>
        <w:t>budget sector</w:t>
      </w:r>
      <w:r w:rsidR="00C306DC" w:rsidRPr="00D03B90">
        <w:rPr>
          <w:sz w:val="28"/>
          <w:lang w:val="en-US"/>
        </w:rPr>
        <w:t xml:space="preserve">, </w:t>
      </w:r>
      <w:r w:rsidRPr="00D03B90">
        <w:rPr>
          <w:sz w:val="28"/>
          <w:lang w:val="en-US"/>
        </w:rPr>
        <w:t>transport as well as budget and municipal infrastructure</w:t>
      </w:r>
      <w:r w:rsidR="00C306DC" w:rsidRPr="00D03B90">
        <w:rPr>
          <w:sz w:val="28"/>
          <w:lang w:val="en-US"/>
        </w:rPr>
        <w:t>.</w:t>
      </w:r>
    </w:p>
    <w:p w:rsidR="00C306DC" w:rsidRPr="00D03B90" w:rsidRDefault="00BD38E6" w:rsidP="00C306DC">
      <w:pPr>
        <w:spacing w:line="360" w:lineRule="auto"/>
        <w:ind w:firstLine="709"/>
        <w:jc w:val="both"/>
        <w:rPr>
          <w:sz w:val="28"/>
          <w:lang w:val="en-US"/>
        </w:rPr>
      </w:pPr>
      <w:r w:rsidRPr="00D03B90">
        <w:rPr>
          <w:sz w:val="28"/>
          <w:lang w:val="en-US"/>
        </w:rPr>
        <w:t>In this case, Ukrainka’s</w:t>
      </w:r>
      <w:r w:rsidR="00C306DC" w:rsidRPr="00D03B90">
        <w:rPr>
          <w:sz w:val="28"/>
          <w:lang w:val="en-US"/>
        </w:rPr>
        <w:t xml:space="preserve"> SEAP </w:t>
      </w:r>
      <w:r w:rsidRPr="00D03B90">
        <w:rPr>
          <w:sz w:val="28"/>
          <w:lang w:val="en-US"/>
        </w:rPr>
        <w:t>for 2014-</w:t>
      </w:r>
      <w:r w:rsidR="00C306DC" w:rsidRPr="00D03B90">
        <w:rPr>
          <w:sz w:val="28"/>
          <w:lang w:val="en-US"/>
        </w:rPr>
        <w:t xml:space="preserve">2020 </w:t>
      </w:r>
      <w:r w:rsidRPr="00D03B90">
        <w:rPr>
          <w:sz w:val="28"/>
          <w:lang w:val="en-US"/>
        </w:rPr>
        <w:t xml:space="preserve">includes reduction of </w:t>
      </w:r>
      <w:r w:rsidR="00544C77" w:rsidRPr="00D03B90">
        <w:rPr>
          <w:sz w:val="28"/>
          <w:lang w:val="en-US"/>
        </w:rPr>
        <w:t xml:space="preserve">the </w:t>
      </w:r>
      <w:r w:rsidRPr="00D03B90">
        <w:rPr>
          <w:sz w:val="28"/>
          <w:lang w:val="en-US"/>
        </w:rPr>
        <w:t>total</w:t>
      </w:r>
      <w:r w:rsidR="00544C77" w:rsidRPr="00D03B90">
        <w:rPr>
          <w:sz w:val="28"/>
          <w:lang w:val="en-US"/>
        </w:rPr>
        <w:t xml:space="preserve"> volume of </w:t>
      </w:r>
      <w:r w:rsidR="00C306DC" w:rsidRPr="00D03B90">
        <w:rPr>
          <w:sz w:val="28"/>
          <w:lang w:val="en-US"/>
        </w:rPr>
        <w:t>СО</w:t>
      </w:r>
      <w:r w:rsidR="00C306DC" w:rsidRPr="00D03B90">
        <w:rPr>
          <w:sz w:val="28"/>
          <w:vertAlign w:val="subscript"/>
          <w:lang w:val="en-US"/>
        </w:rPr>
        <w:t xml:space="preserve">2 </w:t>
      </w:r>
      <w:r w:rsidR="00544C77" w:rsidRPr="00D03B90">
        <w:rPr>
          <w:sz w:val="28"/>
          <w:lang w:val="en-US"/>
        </w:rPr>
        <w:t xml:space="preserve">emissions in the town by </w:t>
      </w:r>
      <w:r w:rsidR="00C306DC" w:rsidRPr="00D03B90">
        <w:rPr>
          <w:sz w:val="28"/>
          <w:lang w:val="en-US"/>
        </w:rPr>
        <w:t xml:space="preserve">27% </w:t>
      </w:r>
      <w:r w:rsidR="00544C77" w:rsidRPr="00D03B90">
        <w:rPr>
          <w:sz w:val="28"/>
          <w:lang w:val="en-US"/>
        </w:rPr>
        <w:t xml:space="preserve">compared </w:t>
      </w:r>
      <w:r w:rsidR="00726CFF" w:rsidRPr="00D03B90">
        <w:rPr>
          <w:sz w:val="28"/>
          <w:lang w:val="en-US"/>
        </w:rPr>
        <w:t xml:space="preserve">to the 2010 baseline to the level not exceeding </w:t>
      </w:r>
      <w:r w:rsidR="00C306DC" w:rsidRPr="00D03B90">
        <w:rPr>
          <w:sz w:val="28"/>
          <w:lang w:val="en-US"/>
        </w:rPr>
        <w:t>10</w:t>
      </w:r>
      <w:r w:rsidR="00726CFF" w:rsidRPr="00D03B90">
        <w:rPr>
          <w:sz w:val="28"/>
          <w:lang w:val="en-US"/>
        </w:rPr>
        <w:t>,</w:t>
      </w:r>
      <w:r w:rsidR="00C306DC" w:rsidRPr="00D03B90">
        <w:rPr>
          <w:sz w:val="28"/>
          <w:lang w:val="en-US"/>
        </w:rPr>
        <w:t> 965 </w:t>
      </w:r>
      <w:r w:rsidR="00726CFF" w:rsidRPr="00D03B90">
        <w:rPr>
          <w:sz w:val="28"/>
          <w:lang w:val="en-US"/>
        </w:rPr>
        <w:t>tons by taking measures in the residential, municipal and budget sphere of the town</w:t>
      </w:r>
      <w:r w:rsidR="00C306DC" w:rsidRPr="00D03B90">
        <w:rPr>
          <w:sz w:val="28"/>
          <w:lang w:val="en-US"/>
        </w:rPr>
        <w:t>.</w:t>
      </w:r>
    </w:p>
    <w:p w:rsidR="00C306DC" w:rsidRPr="00D03B90" w:rsidRDefault="00052428" w:rsidP="00C306DC">
      <w:pPr>
        <w:spacing w:line="360" w:lineRule="auto"/>
        <w:ind w:firstLine="709"/>
        <w:jc w:val="both"/>
        <w:rPr>
          <w:sz w:val="28"/>
          <w:lang w:val="en-US"/>
        </w:rPr>
      </w:pPr>
      <w:r w:rsidRPr="00D03B90">
        <w:rPr>
          <w:sz w:val="28"/>
          <w:lang w:val="en-US"/>
        </w:rPr>
        <w:t>Respectively, the goals leading to the achievement of the identified goal is achievement of respective reduction indicators in each of the aforementioned spheres</w:t>
      </w:r>
      <w:r w:rsidR="00C306DC" w:rsidRPr="00D03B90">
        <w:rPr>
          <w:sz w:val="28"/>
          <w:lang w:val="en-US"/>
        </w:rPr>
        <w:t>.</w:t>
      </w:r>
    </w:p>
    <w:p w:rsidR="00C306DC" w:rsidRPr="00D03B90" w:rsidRDefault="000A4CFA" w:rsidP="00C306DC">
      <w:pPr>
        <w:spacing w:line="360" w:lineRule="auto"/>
        <w:ind w:firstLine="709"/>
        <w:jc w:val="both"/>
        <w:rPr>
          <w:sz w:val="28"/>
          <w:lang w:val="en-US"/>
        </w:rPr>
      </w:pPr>
      <w:r w:rsidRPr="00D03B90">
        <w:rPr>
          <w:sz w:val="28"/>
          <w:lang w:val="en-US"/>
        </w:rPr>
        <w:t>Based on the results of analysis of the energy consumption market</w:t>
      </w:r>
      <w:r w:rsidR="00890C5E" w:rsidRPr="00D03B90">
        <w:rPr>
          <w:sz w:val="28"/>
          <w:lang w:val="en-US"/>
        </w:rPr>
        <w:t xml:space="preserve">, five </w:t>
      </w:r>
      <w:r w:rsidR="002B4FA3" w:rsidRPr="00D03B90">
        <w:rPr>
          <w:sz w:val="28"/>
          <w:lang w:val="en-US"/>
        </w:rPr>
        <w:t>basic</w:t>
      </w:r>
      <w:r w:rsidR="00890C5E" w:rsidRPr="00D03B90">
        <w:rPr>
          <w:sz w:val="28"/>
          <w:lang w:val="en-US"/>
        </w:rPr>
        <w:t xml:space="preserve"> end consumer </w:t>
      </w:r>
      <w:r w:rsidR="002B4FA3" w:rsidRPr="00D03B90">
        <w:rPr>
          <w:sz w:val="28"/>
          <w:lang w:val="en-US"/>
        </w:rPr>
        <w:t>sectors</w:t>
      </w:r>
      <w:r w:rsidR="00890C5E" w:rsidRPr="00D03B90">
        <w:rPr>
          <w:sz w:val="28"/>
          <w:lang w:val="en-US"/>
        </w:rPr>
        <w:t xml:space="preserve"> were identified that may be directly or indirectly influenced by local self-government bodies in the part related to implementation of energy-efficient and energy-saving projects (activities</w:t>
      </w:r>
      <w:r w:rsidR="00C306DC" w:rsidRPr="00D03B90">
        <w:rPr>
          <w:sz w:val="28"/>
          <w:lang w:val="en-US"/>
        </w:rPr>
        <w:t>).</w:t>
      </w:r>
    </w:p>
    <w:p w:rsidR="00C306DC" w:rsidRPr="00D03B90" w:rsidRDefault="002B4FA3" w:rsidP="00C306DC">
      <w:pPr>
        <w:spacing w:line="360" w:lineRule="auto"/>
        <w:ind w:firstLine="709"/>
        <w:jc w:val="both"/>
        <w:rPr>
          <w:sz w:val="28"/>
          <w:lang w:val="en-US"/>
        </w:rPr>
      </w:pPr>
      <w:r w:rsidRPr="00D03B90">
        <w:rPr>
          <w:sz w:val="28"/>
          <w:lang w:val="en-US"/>
        </w:rPr>
        <w:t>The list of certain basic sectors of the end consumers of energy resources in Ukrainka</w:t>
      </w:r>
      <w:r w:rsidR="00C306DC" w:rsidRPr="00D03B90">
        <w:rPr>
          <w:sz w:val="28"/>
          <w:lang w:val="en-US"/>
        </w:rPr>
        <w:t>:</w:t>
      </w:r>
    </w:p>
    <w:p w:rsidR="00C306DC" w:rsidRPr="00D03B90" w:rsidRDefault="004B410A" w:rsidP="00C306DC">
      <w:pPr>
        <w:numPr>
          <w:ilvl w:val="0"/>
          <w:numId w:val="7"/>
        </w:numPr>
        <w:tabs>
          <w:tab w:val="clear" w:pos="2137"/>
          <w:tab w:val="num" w:pos="0"/>
        </w:tabs>
        <w:spacing w:line="360" w:lineRule="auto"/>
        <w:ind w:left="0" w:firstLine="720"/>
        <w:jc w:val="both"/>
        <w:rPr>
          <w:sz w:val="28"/>
          <w:lang w:val="en-US"/>
        </w:rPr>
      </w:pPr>
      <w:r w:rsidRPr="00D03B90">
        <w:rPr>
          <w:sz w:val="28"/>
          <w:lang w:val="en-US"/>
        </w:rPr>
        <w:lastRenderedPageBreak/>
        <w:t>municipal buildings</w:t>
      </w:r>
      <w:r w:rsidR="00C306DC" w:rsidRPr="00D03B90">
        <w:rPr>
          <w:sz w:val="28"/>
          <w:lang w:val="en-US"/>
        </w:rPr>
        <w:t xml:space="preserve"> (</w:t>
      </w:r>
      <w:r w:rsidRPr="00D03B90">
        <w:rPr>
          <w:sz w:val="28"/>
          <w:lang w:val="en-US"/>
        </w:rPr>
        <w:t>local municipal buildings maintained from the local budget, secondary schools and the lyceum</w:t>
      </w:r>
      <w:r w:rsidR="00C306DC" w:rsidRPr="00D03B90">
        <w:rPr>
          <w:sz w:val="28"/>
          <w:lang w:val="en-US"/>
        </w:rPr>
        <w:t xml:space="preserve">, </w:t>
      </w:r>
      <w:r w:rsidRPr="00D03B90">
        <w:rPr>
          <w:sz w:val="28"/>
          <w:lang w:val="en-US"/>
        </w:rPr>
        <w:t>pre-school educational institutions</w:t>
      </w:r>
      <w:r w:rsidR="00C306DC" w:rsidRPr="00D03B90">
        <w:rPr>
          <w:sz w:val="28"/>
          <w:lang w:val="en-US"/>
        </w:rPr>
        <w:t xml:space="preserve">, </w:t>
      </w:r>
      <w:r w:rsidRPr="00D03B90">
        <w:rPr>
          <w:sz w:val="28"/>
          <w:lang w:val="en-US"/>
        </w:rPr>
        <w:t>culture and sports facilities</w:t>
      </w:r>
      <w:r w:rsidR="00C306DC" w:rsidRPr="00D03B90">
        <w:rPr>
          <w:sz w:val="28"/>
          <w:lang w:val="en-US"/>
        </w:rPr>
        <w:t>);</w:t>
      </w:r>
    </w:p>
    <w:p w:rsidR="00C306DC" w:rsidRPr="00D03B90" w:rsidRDefault="004B410A" w:rsidP="00C306DC">
      <w:pPr>
        <w:numPr>
          <w:ilvl w:val="0"/>
          <w:numId w:val="7"/>
        </w:numPr>
        <w:tabs>
          <w:tab w:val="clear" w:pos="2137"/>
          <w:tab w:val="num" w:pos="0"/>
        </w:tabs>
        <w:spacing w:line="360" w:lineRule="auto"/>
        <w:ind w:left="0" w:firstLine="720"/>
        <w:jc w:val="both"/>
        <w:rPr>
          <w:sz w:val="28"/>
          <w:lang w:val="en-US"/>
        </w:rPr>
      </w:pPr>
      <w:r w:rsidRPr="00D03B90">
        <w:rPr>
          <w:sz w:val="28"/>
          <w:lang w:val="en-US"/>
        </w:rPr>
        <w:t>residential area of the town (apartment buildings</w:t>
      </w:r>
      <w:r w:rsidR="00C306DC" w:rsidRPr="00D03B90">
        <w:rPr>
          <w:sz w:val="28"/>
          <w:lang w:val="en-US"/>
        </w:rPr>
        <w:t>);</w:t>
      </w:r>
    </w:p>
    <w:p w:rsidR="00C306DC" w:rsidRPr="00D03B90" w:rsidRDefault="004435E9" w:rsidP="00C306DC">
      <w:pPr>
        <w:numPr>
          <w:ilvl w:val="0"/>
          <w:numId w:val="7"/>
        </w:numPr>
        <w:tabs>
          <w:tab w:val="clear" w:pos="2137"/>
          <w:tab w:val="num" w:pos="0"/>
        </w:tabs>
        <w:spacing w:line="360" w:lineRule="auto"/>
        <w:ind w:left="0" w:firstLine="720"/>
        <w:jc w:val="both"/>
        <w:rPr>
          <w:sz w:val="28"/>
          <w:lang w:val="en-US"/>
        </w:rPr>
      </w:pPr>
      <w:r w:rsidRPr="00D03B90">
        <w:rPr>
          <w:sz w:val="28"/>
          <w:lang w:val="en-US"/>
        </w:rPr>
        <w:t xml:space="preserve">municipal lighting </w:t>
      </w:r>
      <w:r w:rsidR="00C306DC" w:rsidRPr="00D03B90">
        <w:rPr>
          <w:sz w:val="28"/>
          <w:lang w:val="en-US"/>
        </w:rPr>
        <w:t>(</w:t>
      </w:r>
      <w:r w:rsidRPr="00D03B90">
        <w:rPr>
          <w:sz w:val="28"/>
          <w:lang w:val="en-US"/>
        </w:rPr>
        <w:t>outdoor illumination of public places</w:t>
      </w:r>
      <w:r w:rsidR="00C306DC" w:rsidRPr="00D03B90">
        <w:rPr>
          <w:sz w:val="28"/>
          <w:lang w:val="en-US"/>
        </w:rPr>
        <w:t>);</w:t>
      </w:r>
    </w:p>
    <w:p w:rsidR="00C306DC" w:rsidRPr="00D03B90" w:rsidRDefault="004435E9" w:rsidP="00C306DC">
      <w:pPr>
        <w:numPr>
          <w:ilvl w:val="0"/>
          <w:numId w:val="7"/>
        </w:numPr>
        <w:tabs>
          <w:tab w:val="clear" w:pos="2137"/>
          <w:tab w:val="num" w:pos="0"/>
        </w:tabs>
        <w:spacing w:line="360" w:lineRule="auto"/>
        <w:ind w:left="0" w:firstLine="720"/>
        <w:jc w:val="both"/>
        <w:rPr>
          <w:sz w:val="28"/>
          <w:lang w:val="en-US"/>
        </w:rPr>
      </w:pPr>
      <w:r w:rsidRPr="00D03B90">
        <w:rPr>
          <w:sz w:val="28"/>
          <w:lang w:val="en-US"/>
        </w:rPr>
        <w:t>industry</w:t>
      </w:r>
      <w:r w:rsidR="00C306DC" w:rsidRPr="00D03B90">
        <w:rPr>
          <w:sz w:val="28"/>
          <w:lang w:val="en-US"/>
        </w:rPr>
        <w:t xml:space="preserve"> (</w:t>
      </w:r>
      <w:r w:rsidRPr="00D03B90">
        <w:rPr>
          <w:sz w:val="28"/>
          <w:lang w:val="en-US"/>
        </w:rPr>
        <w:t>production of utility services</w:t>
      </w:r>
      <w:r w:rsidR="00C306DC" w:rsidRPr="00D03B90">
        <w:rPr>
          <w:sz w:val="28"/>
          <w:lang w:val="en-US"/>
        </w:rPr>
        <w:t xml:space="preserve">: </w:t>
      </w:r>
      <w:r w:rsidRPr="00D03B90">
        <w:rPr>
          <w:sz w:val="28"/>
          <w:lang w:val="en-US"/>
        </w:rPr>
        <w:t>heating energy</w:t>
      </w:r>
      <w:r w:rsidR="00C306DC" w:rsidRPr="00D03B90">
        <w:rPr>
          <w:sz w:val="28"/>
          <w:lang w:val="en-US"/>
        </w:rPr>
        <w:t xml:space="preserve">, </w:t>
      </w:r>
      <w:r w:rsidRPr="00D03B90">
        <w:rPr>
          <w:sz w:val="28"/>
          <w:lang w:val="en-US"/>
        </w:rPr>
        <w:t>water supply and disposal</w:t>
      </w:r>
      <w:r w:rsidR="00C306DC" w:rsidRPr="00D03B90">
        <w:rPr>
          <w:sz w:val="28"/>
          <w:lang w:val="en-US"/>
        </w:rPr>
        <w:t>);</w:t>
      </w:r>
    </w:p>
    <w:p w:rsidR="00C306DC" w:rsidRPr="00D03B90" w:rsidRDefault="004435E9" w:rsidP="00C306DC">
      <w:pPr>
        <w:numPr>
          <w:ilvl w:val="0"/>
          <w:numId w:val="7"/>
        </w:numPr>
        <w:tabs>
          <w:tab w:val="clear" w:pos="2137"/>
          <w:tab w:val="num" w:pos="0"/>
        </w:tabs>
        <w:spacing w:line="360" w:lineRule="auto"/>
        <w:ind w:left="0" w:firstLine="720"/>
        <w:jc w:val="both"/>
        <w:rPr>
          <w:sz w:val="28"/>
          <w:lang w:val="en-US"/>
        </w:rPr>
      </w:pPr>
      <w:r w:rsidRPr="00D03B90">
        <w:rPr>
          <w:sz w:val="28"/>
          <w:lang w:val="en-US"/>
        </w:rPr>
        <w:t>municipal transport</w:t>
      </w:r>
      <w:r w:rsidR="00C306DC" w:rsidRPr="00D03B90">
        <w:rPr>
          <w:sz w:val="28"/>
          <w:lang w:val="en-US"/>
        </w:rPr>
        <w:t xml:space="preserve"> (</w:t>
      </w:r>
      <w:r w:rsidR="001B1EEE" w:rsidRPr="00D03B90">
        <w:rPr>
          <w:sz w:val="28"/>
          <w:lang w:val="en-US"/>
        </w:rPr>
        <w:t>municipally owned transport</w:t>
      </w:r>
      <w:r w:rsidR="00C306DC" w:rsidRPr="00D03B90">
        <w:rPr>
          <w:sz w:val="28"/>
          <w:lang w:val="en-US"/>
        </w:rPr>
        <w:t>).</w:t>
      </w:r>
    </w:p>
    <w:p w:rsidR="00B3236D" w:rsidRPr="00D03B90" w:rsidRDefault="00B3236D" w:rsidP="00C306DC">
      <w:pPr>
        <w:ind w:left="1776"/>
        <w:jc w:val="center"/>
        <w:rPr>
          <w:b/>
          <w:color w:val="000000"/>
          <w:sz w:val="28"/>
          <w:lang w:val="en-US"/>
        </w:rPr>
      </w:pPr>
    </w:p>
    <w:p w:rsidR="00C306DC" w:rsidRPr="00D03B90" w:rsidRDefault="00CA739E" w:rsidP="00C306DC">
      <w:pPr>
        <w:ind w:left="1776"/>
        <w:jc w:val="center"/>
        <w:rPr>
          <w:b/>
          <w:color w:val="000000"/>
          <w:sz w:val="28"/>
          <w:lang w:val="en-US"/>
        </w:rPr>
      </w:pPr>
      <w:r w:rsidRPr="00D03B90">
        <w:rPr>
          <w:b/>
          <w:color w:val="000000"/>
          <w:sz w:val="28"/>
          <w:lang w:val="en-US"/>
        </w:rPr>
        <w:t>MUNICIPAL SECTOR</w:t>
      </w:r>
    </w:p>
    <w:p w:rsidR="006A1D46" w:rsidRPr="00D03B90" w:rsidRDefault="006A1D46" w:rsidP="00C306DC">
      <w:pPr>
        <w:ind w:left="1776"/>
        <w:jc w:val="center"/>
        <w:rPr>
          <w:b/>
          <w:color w:val="000000"/>
          <w:sz w:val="28"/>
          <w:lang w:val="en-US"/>
        </w:rPr>
      </w:pPr>
    </w:p>
    <w:p w:rsidR="00C306DC" w:rsidRPr="00D03B90" w:rsidRDefault="00DA5F8A" w:rsidP="00C306DC">
      <w:pPr>
        <w:spacing w:line="360" w:lineRule="auto"/>
        <w:ind w:firstLine="708"/>
        <w:jc w:val="both"/>
        <w:rPr>
          <w:sz w:val="28"/>
          <w:lang w:val="en-US"/>
        </w:rPr>
      </w:pPr>
      <w:r w:rsidRPr="00D03B90">
        <w:rPr>
          <w:sz w:val="28"/>
          <w:lang w:val="en-US"/>
        </w:rPr>
        <w:t>Achievement of a high level of efficiency of energy use in budget organizations is a primary task in the town policy in the energy-efficient development sphere</w:t>
      </w:r>
      <w:r w:rsidR="00C306DC" w:rsidRPr="00D03B90">
        <w:rPr>
          <w:sz w:val="28"/>
          <w:lang w:val="en-US"/>
        </w:rPr>
        <w:t xml:space="preserve">. </w:t>
      </w:r>
      <w:r w:rsidRPr="00D03B90">
        <w:rPr>
          <w:sz w:val="28"/>
          <w:lang w:val="en-US"/>
        </w:rPr>
        <w:t>This sphere is under the direct management and control</w:t>
      </w:r>
      <w:r w:rsidR="00C7698C" w:rsidRPr="00D03B90">
        <w:rPr>
          <w:sz w:val="28"/>
          <w:lang w:val="en-US"/>
        </w:rPr>
        <w:t xml:space="preserve"> of the local government and should become an example for all of the remaining economic entities</w:t>
      </w:r>
      <w:r w:rsidR="00C306DC" w:rsidRPr="00D03B90">
        <w:rPr>
          <w:sz w:val="28"/>
          <w:lang w:val="en-US"/>
        </w:rPr>
        <w:t>.</w:t>
      </w:r>
    </w:p>
    <w:p w:rsidR="006A1D46" w:rsidRPr="00D03B90" w:rsidRDefault="00724D3F" w:rsidP="006A1D46">
      <w:pPr>
        <w:spacing w:line="360" w:lineRule="auto"/>
        <w:ind w:firstLine="709"/>
        <w:jc w:val="both"/>
        <w:rPr>
          <w:sz w:val="28"/>
          <w:lang w:val="en-US"/>
        </w:rPr>
      </w:pPr>
      <w:r w:rsidRPr="00D03B90">
        <w:rPr>
          <w:sz w:val="28"/>
          <w:lang w:val="en-US"/>
        </w:rPr>
        <w:t>In order to reduce the consumption of heating energy it is planned to carry out energy audit of budget organizations for preparation of energy passports for the budget organization buildings based on the results of in-depth energy expert analysis and inventory taking of the equipment that uses energy for functioning as well as identification of problem areas in the sphere of energy consumption by individual buildings</w:t>
      </w:r>
      <w:r w:rsidR="006A1D46" w:rsidRPr="00D03B90">
        <w:rPr>
          <w:sz w:val="28"/>
          <w:lang w:val="en-US"/>
        </w:rPr>
        <w:t>.</w:t>
      </w:r>
    </w:p>
    <w:p w:rsidR="00C306DC" w:rsidRPr="00D03B90" w:rsidRDefault="00460FAF" w:rsidP="00451EBD">
      <w:pPr>
        <w:spacing w:line="360" w:lineRule="auto"/>
        <w:ind w:firstLine="708"/>
        <w:jc w:val="both"/>
        <w:rPr>
          <w:sz w:val="28"/>
          <w:lang w:val="en-US"/>
        </w:rPr>
      </w:pPr>
      <w:r w:rsidRPr="00D03B90">
        <w:rPr>
          <w:sz w:val="28"/>
          <w:lang w:val="en-US"/>
        </w:rPr>
        <w:br w:type="page"/>
      </w:r>
      <w:r w:rsidR="00930737" w:rsidRPr="00D03B90">
        <w:rPr>
          <w:sz w:val="28"/>
          <w:lang w:val="en-US"/>
        </w:rPr>
        <w:lastRenderedPageBreak/>
        <w:t>Table</w:t>
      </w:r>
      <w:r w:rsidR="00C306DC" w:rsidRPr="00D03B90">
        <w:rPr>
          <w:sz w:val="28"/>
          <w:lang w:val="en-US"/>
        </w:rPr>
        <w:t xml:space="preserve"> 5</w:t>
      </w:r>
      <w:r w:rsidR="00451EBD" w:rsidRPr="00D03B90">
        <w:rPr>
          <w:sz w:val="28"/>
          <w:lang w:val="en-US"/>
        </w:rPr>
        <w:t xml:space="preserve"> </w:t>
      </w:r>
      <w:r w:rsidR="00930737" w:rsidRPr="00D03B90">
        <w:rPr>
          <w:sz w:val="28"/>
          <w:lang w:val="en-US"/>
        </w:rPr>
        <w:t>–</w:t>
      </w:r>
      <w:r w:rsidR="00451EBD" w:rsidRPr="00D03B90">
        <w:rPr>
          <w:sz w:val="28"/>
          <w:lang w:val="en-US"/>
        </w:rPr>
        <w:t xml:space="preserve"> </w:t>
      </w:r>
      <w:r w:rsidR="00930737" w:rsidRPr="00D03B90">
        <w:rPr>
          <w:sz w:val="28"/>
          <w:lang w:val="en-US"/>
        </w:rPr>
        <w:t xml:space="preserve">Activities aimed to reduce </w:t>
      </w:r>
      <w:r w:rsidR="00C306DC" w:rsidRPr="00D03B90">
        <w:rPr>
          <w:sz w:val="28"/>
          <w:lang w:val="en-US"/>
        </w:rPr>
        <w:t xml:space="preserve">СО2 </w:t>
      </w:r>
      <w:r w:rsidR="00930737" w:rsidRPr="00D03B90">
        <w:rPr>
          <w:sz w:val="28"/>
          <w:lang w:val="en-US"/>
        </w:rPr>
        <w:t>emissions in the municipal sector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34"/>
        <w:gridCol w:w="3201"/>
        <w:gridCol w:w="1519"/>
        <w:gridCol w:w="2279"/>
      </w:tblGrid>
      <w:tr w:rsidR="00C306DC" w:rsidRPr="00D03B90" w:rsidTr="00CF332F">
        <w:tc>
          <w:tcPr>
            <w:tcW w:w="1250" w:type="pct"/>
            <w:tcMar>
              <w:top w:w="113" w:type="dxa"/>
              <w:left w:w="57" w:type="dxa"/>
              <w:right w:w="57" w:type="dxa"/>
            </w:tcMar>
            <w:vAlign w:val="center"/>
          </w:tcPr>
          <w:p w:rsidR="00C306DC" w:rsidRPr="00D03B90" w:rsidRDefault="00930737" w:rsidP="00CF332F">
            <w:pPr>
              <w:jc w:val="center"/>
              <w:rPr>
                <w:szCs w:val="24"/>
                <w:lang w:val="en-US"/>
              </w:rPr>
            </w:pPr>
            <w:r w:rsidRPr="00D03B90">
              <w:rPr>
                <w:szCs w:val="24"/>
                <w:lang w:val="en-US"/>
              </w:rPr>
              <w:t>Site</w:t>
            </w:r>
          </w:p>
        </w:tc>
        <w:tc>
          <w:tcPr>
            <w:tcW w:w="1715" w:type="pct"/>
            <w:tcMar>
              <w:top w:w="113" w:type="dxa"/>
              <w:left w:w="57" w:type="dxa"/>
              <w:right w:w="57" w:type="dxa"/>
            </w:tcMar>
            <w:vAlign w:val="center"/>
          </w:tcPr>
          <w:p w:rsidR="00C306DC" w:rsidRPr="00D03B90" w:rsidRDefault="00930737" w:rsidP="00CF332F">
            <w:pPr>
              <w:jc w:val="center"/>
              <w:rPr>
                <w:szCs w:val="24"/>
                <w:lang w:val="en-US"/>
              </w:rPr>
            </w:pPr>
            <w:r w:rsidRPr="00D03B90">
              <w:rPr>
                <w:szCs w:val="24"/>
                <w:lang w:val="en-US"/>
              </w:rPr>
              <w:t>Activities</w:t>
            </w:r>
          </w:p>
        </w:tc>
        <w:tc>
          <w:tcPr>
            <w:tcW w:w="814" w:type="pct"/>
            <w:tcMar>
              <w:top w:w="113" w:type="dxa"/>
              <w:left w:w="57" w:type="dxa"/>
              <w:right w:w="57" w:type="dxa"/>
            </w:tcMar>
            <w:vAlign w:val="center"/>
          </w:tcPr>
          <w:p w:rsidR="00C306DC" w:rsidRPr="00D03B90" w:rsidRDefault="00930737" w:rsidP="00CF332F">
            <w:pPr>
              <w:jc w:val="center"/>
              <w:rPr>
                <w:szCs w:val="24"/>
                <w:lang w:val="en-US"/>
              </w:rPr>
            </w:pPr>
            <w:r w:rsidRPr="00D03B90">
              <w:rPr>
                <w:szCs w:val="24"/>
                <w:lang w:val="en-US"/>
              </w:rPr>
              <w:t>Expected reduction of</w:t>
            </w:r>
            <w:r w:rsidR="00C306DC" w:rsidRPr="00D03B90">
              <w:rPr>
                <w:szCs w:val="24"/>
                <w:lang w:val="en-US"/>
              </w:rPr>
              <w:t xml:space="preserve"> СО2</w:t>
            </w:r>
            <w:r w:rsidRPr="00D03B90">
              <w:rPr>
                <w:szCs w:val="24"/>
                <w:lang w:val="en-US"/>
              </w:rPr>
              <w:t xml:space="preserve"> emissions</w:t>
            </w:r>
            <w:r w:rsidR="00C306DC" w:rsidRPr="00D03B90">
              <w:rPr>
                <w:szCs w:val="24"/>
                <w:lang w:val="en-US"/>
              </w:rPr>
              <w:t>,</w:t>
            </w:r>
          </w:p>
          <w:p w:rsidR="00C306DC" w:rsidRPr="00D03B90" w:rsidRDefault="00930737" w:rsidP="00930737">
            <w:pPr>
              <w:jc w:val="center"/>
              <w:rPr>
                <w:szCs w:val="24"/>
                <w:lang w:val="en-US"/>
              </w:rPr>
            </w:pPr>
            <w:r w:rsidRPr="00D03B90">
              <w:rPr>
                <w:szCs w:val="24"/>
                <w:lang w:val="en-US"/>
              </w:rPr>
              <w:t>t</w:t>
            </w:r>
            <w:r w:rsidR="00C306DC" w:rsidRPr="00D03B90">
              <w:rPr>
                <w:szCs w:val="24"/>
                <w:lang w:val="en-US"/>
              </w:rPr>
              <w:t>/</w:t>
            </w:r>
            <w:r w:rsidRPr="00D03B90">
              <w:rPr>
                <w:szCs w:val="24"/>
                <w:lang w:val="en-US"/>
              </w:rPr>
              <w:t>year</w:t>
            </w:r>
          </w:p>
        </w:tc>
        <w:tc>
          <w:tcPr>
            <w:tcW w:w="1221" w:type="pct"/>
            <w:tcMar>
              <w:top w:w="113" w:type="dxa"/>
              <w:left w:w="57" w:type="dxa"/>
              <w:right w:w="57" w:type="dxa"/>
            </w:tcMar>
            <w:vAlign w:val="center"/>
          </w:tcPr>
          <w:p w:rsidR="00C306DC" w:rsidRPr="00D03B90" w:rsidRDefault="00930737" w:rsidP="00930737">
            <w:pPr>
              <w:jc w:val="center"/>
              <w:rPr>
                <w:szCs w:val="24"/>
                <w:lang w:val="en-US"/>
              </w:rPr>
            </w:pPr>
            <w:r w:rsidRPr="00D03B90">
              <w:rPr>
                <w:szCs w:val="24"/>
                <w:lang w:val="en-US"/>
              </w:rPr>
              <w:t xml:space="preserve">Sources of financing </w:t>
            </w:r>
            <w:r w:rsidR="00C306DC" w:rsidRPr="00D03B90">
              <w:rPr>
                <w:szCs w:val="24"/>
                <w:lang w:val="en-US"/>
              </w:rPr>
              <w:t>(</w:t>
            </w:r>
            <w:r w:rsidRPr="00D03B90">
              <w:rPr>
                <w:szCs w:val="24"/>
                <w:lang w:val="en-US"/>
              </w:rPr>
              <w:t>national, local, other</w:t>
            </w:r>
            <w:r w:rsidR="00C306DC" w:rsidRPr="00D03B90">
              <w:rPr>
                <w:szCs w:val="24"/>
                <w:lang w:val="en-US"/>
              </w:rPr>
              <w:t>)</w:t>
            </w:r>
          </w:p>
        </w:tc>
      </w:tr>
      <w:tr w:rsidR="00C306DC" w:rsidRPr="00D03B90" w:rsidTr="00520B5F">
        <w:tc>
          <w:tcPr>
            <w:tcW w:w="1250" w:type="pct"/>
            <w:tcMar>
              <w:top w:w="113" w:type="dxa"/>
              <w:left w:w="57" w:type="dxa"/>
              <w:right w:w="57" w:type="dxa"/>
            </w:tcMar>
          </w:tcPr>
          <w:p w:rsidR="00CF332F" w:rsidRPr="00D03B90" w:rsidRDefault="00C306DC" w:rsidP="00520B5F">
            <w:pPr>
              <w:ind w:firstLine="360"/>
              <w:jc w:val="both"/>
              <w:rPr>
                <w:szCs w:val="24"/>
                <w:lang w:val="en-US"/>
              </w:rPr>
            </w:pPr>
            <w:r w:rsidRPr="00D03B90">
              <w:rPr>
                <w:szCs w:val="24"/>
                <w:lang w:val="en-US"/>
              </w:rPr>
              <w:t xml:space="preserve">1. </w:t>
            </w:r>
            <w:r w:rsidR="00930737" w:rsidRPr="00D03B90">
              <w:rPr>
                <w:szCs w:val="24"/>
                <w:lang w:val="en-US"/>
              </w:rPr>
              <w:t xml:space="preserve">Pre-school education institution “Sonechko” </w:t>
            </w:r>
            <w:r w:rsidRPr="00D03B90">
              <w:rPr>
                <w:szCs w:val="24"/>
                <w:lang w:val="en-US"/>
              </w:rPr>
              <w:t xml:space="preserve"> </w:t>
            </w:r>
          </w:p>
          <w:p w:rsidR="00520B5F" w:rsidRPr="00D03B90" w:rsidRDefault="00520B5F" w:rsidP="00520B5F">
            <w:pPr>
              <w:ind w:firstLine="360"/>
              <w:jc w:val="both"/>
              <w:rPr>
                <w:szCs w:val="24"/>
                <w:lang w:val="en-US"/>
              </w:rPr>
            </w:pPr>
          </w:p>
          <w:p w:rsidR="00C306DC" w:rsidRPr="00D03B90" w:rsidRDefault="00C306DC" w:rsidP="00520B5F">
            <w:pPr>
              <w:ind w:firstLine="360"/>
              <w:jc w:val="both"/>
              <w:rPr>
                <w:szCs w:val="24"/>
                <w:lang w:val="en-US"/>
              </w:rPr>
            </w:pPr>
            <w:r w:rsidRPr="00D03B90">
              <w:rPr>
                <w:szCs w:val="24"/>
                <w:lang w:val="en-US"/>
              </w:rPr>
              <w:t xml:space="preserve">2. </w:t>
            </w:r>
            <w:r w:rsidR="00930737" w:rsidRPr="00D03B90">
              <w:rPr>
                <w:szCs w:val="24"/>
                <w:lang w:val="en-US"/>
              </w:rPr>
              <w:t>Pre-school education institution “Khorovod”</w:t>
            </w:r>
          </w:p>
          <w:p w:rsidR="00520B5F" w:rsidRPr="00D03B90" w:rsidRDefault="00520B5F" w:rsidP="00520B5F">
            <w:pPr>
              <w:ind w:firstLine="360"/>
              <w:jc w:val="both"/>
              <w:rPr>
                <w:szCs w:val="24"/>
                <w:lang w:val="en-US"/>
              </w:rPr>
            </w:pPr>
          </w:p>
          <w:p w:rsidR="00C306DC" w:rsidRPr="00D03B90" w:rsidRDefault="00C306DC" w:rsidP="00520B5F">
            <w:pPr>
              <w:ind w:firstLine="360"/>
              <w:jc w:val="both"/>
              <w:rPr>
                <w:szCs w:val="24"/>
                <w:lang w:val="en-US"/>
              </w:rPr>
            </w:pPr>
            <w:r w:rsidRPr="00D03B90">
              <w:rPr>
                <w:szCs w:val="24"/>
                <w:lang w:val="en-US"/>
              </w:rPr>
              <w:t>3.</w:t>
            </w:r>
            <w:r w:rsidR="00930737" w:rsidRPr="00D03B90">
              <w:rPr>
                <w:szCs w:val="24"/>
                <w:lang w:val="en-US"/>
              </w:rPr>
              <w:t xml:space="preserve">Secondary School </w:t>
            </w:r>
            <w:r w:rsidRPr="00D03B90">
              <w:rPr>
                <w:szCs w:val="24"/>
                <w:lang w:val="en-US"/>
              </w:rPr>
              <w:t>№1</w:t>
            </w:r>
          </w:p>
          <w:p w:rsidR="00520B5F" w:rsidRPr="00D03B90" w:rsidRDefault="00520B5F" w:rsidP="00520B5F">
            <w:pPr>
              <w:ind w:firstLine="360"/>
              <w:jc w:val="both"/>
              <w:rPr>
                <w:szCs w:val="24"/>
                <w:lang w:val="en-US"/>
              </w:rPr>
            </w:pPr>
          </w:p>
          <w:p w:rsidR="00C306DC" w:rsidRPr="00D03B90" w:rsidRDefault="00C306DC" w:rsidP="00520B5F">
            <w:pPr>
              <w:ind w:firstLine="360"/>
              <w:jc w:val="both"/>
              <w:rPr>
                <w:szCs w:val="24"/>
                <w:lang w:val="en-US"/>
              </w:rPr>
            </w:pPr>
            <w:r w:rsidRPr="00D03B90">
              <w:rPr>
                <w:szCs w:val="24"/>
                <w:lang w:val="en-US"/>
              </w:rPr>
              <w:t xml:space="preserve">4. </w:t>
            </w:r>
            <w:r w:rsidR="00930737" w:rsidRPr="00D03B90">
              <w:rPr>
                <w:szCs w:val="24"/>
                <w:lang w:val="en-US"/>
              </w:rPr>
              <w:t xml:space="preserve">Secondary School </w:t>
            </w:r>
            <w:r w:rsidRPr="00D03B90">
              <w:rPr>
                <w:szCs w:val="24"/>
                <w:lang w:val="en-US"/>
              </w:rPr>
              <w:t>№2</w:t>
            </w:r>
          </w:p>
          <w:p w:rsidR="00C306DC" w:rsidRPr="00D03B90" w:rsidRDefault="00C306DC" w:rsidP="001636AE">
            <w:pPr>
              <w:ind w:firstLine="709"/>
              <w:jc w:val="both"/>
              <w:rPr>
                <w:szCs w:val="24"/>
                <w:lang w:val="en-US"/>
              </w:rPr>
            </w:pPr>
          </w:p>
        </w:tc>
        <w:tc>
          <w:tcPr>
            <w:tcW w:w="1715" w:type="pct"/>
            <w:tcMar>
              <w:top w:w="113" w:type="dxa"/>
              <w:left w:w="57" w:type="dxa"/>
              <w:right w:w="57" w:type="dxa"/>
            </w:tcMar>
          </w:tcPr>
          <w:p w:rsidR="00C306DC" w:rsidRPr="00D03B90" w:rsidRDefault="001636AE" w:rsidP="00520B5F">
            <w:pPr>
              <w:ind w:firstLine="306"/>
              <w:jc w:val="both"/>
              <w:rPr>
                <w:szCs w:val="24"/>
                <w:lang w:val="en-US"/>
              </w:rPr>
            </w:pPr>
            <w:r w:rsidRPr="00D03B90">
              <w:rPr>
                <w:szCs w:val="24"/>
                <w:lang w:val="en-US"/>
              </w:rPr>
              <w:t>-</w:t>
            </w:r>
            <w:r w:rsidR="00520B5F" w:rsidRPr="00D03B90">
              <w:rPr>
                <w:szCs w:val="24"/>
                <w:lang w:val="en-US"/>
              </w:rPr>
              <w:t xml:space="preserve"> </w:t>
            </w:r>
            <w:r w:rsidR="00724D3F" w:rsidRPr="00D03B90">
              <w:rPr>
                <w:szCs w:val="24"/>
                <w:lang w:val="en-US"/>
              </w:rPr>
              <w:t>energy audit and preparation of project documentation</w:t>
            </w:r>
            <w:r w:rsidR="00C306DC" w:rsidRPr="00D03B90">
              <w:rPr>
                <w:szCs w:val="24"/>
                <w:lang w:val="en-US"/>
              </w:rPr>
              <w:t>;</w:t>
            </w:r>
          </w:p>
          <w:p w:rsidR="00C306DC" w:rsidRPr="00D03B90" w:rsidRDefault="00C306DC" w:rsidP="00520B5F">
            <w:pPr>
              <w:ind w:firstLine="306"/>
              <w:jc w:val="both"/>
              <w:rPr>
                <w:szCs w:val="24"/>
                <w:lang w:val="en-US"/>
              </w:rPr>
            </w:pPr>
            <w:r w:rsidRPr="00D03B90">
              <w:rPr>
                <w:szCs w:val="24"/>
                <w:lang w:val="en-US"/>
              </w:rPr>
              <w:t xml:space="preserve">- </w:t>
            </w:r>
            <w:r w:rsidR="00724D3F" w:rsidRPr="00D03B90">
              <w:rPr>
                <w:szCs w:val="24"/>
                <w:lang w:val="en-US"/>
              </w:rPr>
              <w:t>façade insulation</w:t>
            </w:r>
            <w:r w:rsidRPr="00D03B90">
              <w:rPr>
                <w:szCs w:val="24"/>
                <w:lang w:val="en-US"/>
              </w:rPr>
              <w:t>;</w:t>
            </w:r>
          </w:p>
          <w:p w:rsidR="00C306DC" w:rsidRPr="00D03B90" w:rsidRDefault="00C306DC" w:rsidP="00520B5F">
            <w:pPr>
              <w:ind w:firstLine="306"/>
              <w:jc w:val="both"/>
              <w:rPr>
                <w:szCs w:val="24"/>
                <w:lang w:val="en-US"/>
              </w:rPr>
            </w:pPr>
            <w:r w:rsidRPr="00D03B90">
              <w:rPr>
                <w:szCs w:val="24"/>
                <w:lang w:val="en-US"/>
              </w:rPr>
              <w:t xml:space="preserve">- </w:t>
            </w:r>
            <w:r w:rsidR="00724D3F" w:rsidRPr="00D03B90">
              <w:rPr>
                <w:szCs w:val="24"/>
                <w:lang w:val="en-US"/>
              </w:rPr>
              <w:t>replacement of windows and doors with energy-saving ones</w:t>
            </w:r>
            <w:r w:rsidRPr="00D03B90">
              <w:rPr>
                <w:szCs w:val="24"/>
                <w:lang w:val="en-US"/>
              </w:rPr>
              <w:t>;</w:t>
            </w:r>
          </w:p>
          <w:p w:rsidR="00C306DC" w:rsidRPr="00D03B90" w:rsidRDefault="00C306DC" w:rsidP="00520B5F">
            <w:pPr>
              <w:ind w:firstLine="306"/>
              <w:jc w:val="both"/>
              <w:rPr>
                <w:szCs w:val="24"/>
                <w:lang w:val="en-US"/>
              </w:rPr>
            </w:pPr>
            <w:r w:rsidRPr="00D03B90">
              <w:rPr>
                <w:szCs w:val="24"/>
                <w:lang w:val="en-US"/>
              </w:rPr>
              <w:t xml:space="preserve">- </w:t>
            </w:r>
            <w:r w:rsidR="00724D3F" w:rsidRPr="00D03B90">
              <w:rPr>
                <w:szCs w:val="24"/>
                <w:lang w:val="en-US"/>
              </w:rPr>
              <w:t xml:space="preserve">roof insulation </w:t>
            </w:r>
            <w:r w:rsidR="00CF332F" w:rsidRPr="00D03B90">
              <w:rPr>
                <w:szCs w:val="24"/>
                <w:lang w:val="en-US"/>
              </w:rPr>
              <w:t>–</w:t>
            </w:r>
            <w:r w:rsidRPr="00D03B90">
              <w:rPr>
                <w:szCs w:val="24"/>
                <w:lang w:val="en-US"/>
              </w:rPr>
              <w:t xml:space="preserve"> </w:t>
            </w:r>
            <w:r w:rsidR="00724D3F" w:rsidRPr="00D03B90">
              <w:rPr>
                <w:szCs w:val="24"/>
                <w:lang w:val="en-US"/>
              </w:rPr>
              <w:t>installation of individual heating points</w:t>
            </w:r>
            <w:r w:rsidRPr="00D03B90">
              <w:rPr>
                <w:szCs w:val="24"/>
                <w:lang w:val="en-US"/>
              </w:rPr>
              <w:t>;</w:t>
            </w:r>
          </w:p>
          <w:p w:rsidR="00C306DC" w:rsidRPr="00D03B90" w:rsidRDefault="00C306DC" w:rsidP="00520B5F">
            <w:pPr>
              <w:ind w:firstLine="306"/>
              <w:jc w:val="both"/>
              <w:rPr>
                <w:szCs w:val="24"/>
                <w:lang w:val="en-US"/>
              </w:rPr>
            </w:pPr>
            <w:r w:rsidRPr="00D03B90">
              <w:rPr>
                <w:szCs w:val="24"/>
                <w:lang w:val="en-US"/>
              </w:rPr>
              <w:t xml:space="preserve">  (</w:t>
            </w:r>
            <w:r w:rsidR="00724D3F" w:rsidRPr="00D03B90">
              <w:rPr>
                <w:szCs w:val="24"/>
                <w:lang w:val="en-US"/>
              </w:rPr>
              <w:t>including system  washing and installation of regulators on radiators</w:t>
            </w:r>
            <w:r w:rsidRPr="00D03B90">
              <w:rPr>
                <w:szCs w:val="24"/>
                <w:lang w:val="en-US"/>
              </w:rPr>
              <w:t>);</w:t>
            </w:r>
          </w:p>
          <w:p w:rsidR="00C306DC" w:rsidRPr="00D03B90" w:rsidRDefault="00724D3F" w:rsidP="00724D3F">
            <w:pPr>
              <w:numPr>
                <w:ilvl w:val="0"/>
                <w:numId w:val="36"/>
              </w:numPr>
              <w:rPr>
                <w:szCs w:val="24"/>
                <w:lang w:val="en-US"/>
              </w:rPr>
            </w:pPr>
            <w:r w:rsidRPr="00D03B90">
              <w:rPr>
                <w:szCs w:val="24"/>
                <w:lang w:val="en-US"/>
              </w:rPr>
              <w:t>installation  of recuperative heat exchangers</w:t>
            </w:r>
          </w:p>
        </w:tc>
        <w:tc>
          <w:tcPr>
            <w:tcW w:w="814" w:type="pct"/>
            <w:tcMar>
              <w:top w:w="113" w:type="dxa"/>
              <w:left w:w="57" w:type="dxa"/>
              <w:right w:w="57" w:type="dxa"/>
            </w:tcMar>
            <w:vAlign w:val="center"/>
          </w:tcPr>
          <w:p w:rsidR="00C306DC" w:rsidRPr="00D03B90" w:rsidRDefault="00C306DC" w:rsidP="00520B5F">
            <w:pPr>
              <w:jc w:val="center"/>
              <w:rPr>
                <w:szCs w:val="24"/>
                <w:lang w:val="en-US"/>
              </w:rPr>
            </w:pPr>
            <w:r w:rsidRPr="00D03B90">
              <w:rPr>
                <w:szCs w:val="24"/>
                <w:lang w:val="en-US"/>
              </w:rPr>
              <w:t>1</w:t>
            </w:r>
            <w:r w:rsidR="002B4FA3" w:rsidRPr="00D03B90">
              <w:rPr>
                <w:szCs w:val="24"/>
                <w:lang w:val="en-US"/>
              </w:rPr>
              <w:t>,</w:t>
            </w:r>
            <w:r w:rsidRPr="00D03B90">
              <w:rPr>
                <w:szCs w:val="24"/>
                <w:lang w:val="en-US"/>
              </w:rPr>
              <w:t>264</w:t>
            </w:r>
          </w:p>
        </w:tc>
        <w:tc>
          <w:tcPr>
            <w:tcW w:w="1221" w:type="pct"/>
            <w:tcMar>
              <w:top w:w="113" w:type="dxa"/>
              <w:left w:w="57" w:type="dxa"/>
              <w:right w:w="57" w:type="dxa"/>
            </w:tcMar>
            <w:vAlign w:val="center"/>
          </w:tcPr>
          <w:p w:rsidR="00C306DC" w:rsidRPr="00D03B90" w:rsidRDefault="00930737" w:rsidP="00930737">
            <w:pPr>
              <w:jc w:val="center"/>
              <w:rPr>
                <w:szCs w:val="24"/>
                <w:lang w:val="en-US"/>
              </w:rPr>
            </w:pPr>
            <w:r w:rsidRPr="00D03B90">
              <w:rPr>
                <w:szCs w:val="24"/>
                <w:lang w:val="en-US"/>
              </w:rPr>
              <w:t xml:space="preserve">National, regional, local, grants </w:t>
            </w:r>
          </w:p>
        </w:tc>
      </w:tr>
    </w:tbl>
    <w:p w:rsidR="00B3236D" w:rsidRPr="00D03B90" w:rsidRDefault="00B3236D" w:rsidP="00C306DC">
      <w:pPr>
        <w:spacing w:line="360" w:lineRule="auto"/>
        <w:ind w:firstLine="709"/>
        <w:rPr>
          <w:b/>
          <w:sz w:val="28"/>
          <w:lang w:val="en-US"/>
        </w:rPr>
      </w:pPr>
    </w:p>
    <w:p w:rsidR="00C306DC" w:rsidRPr="00D03B90" w:rsidRDefault="002B4FA3" w:rsidP="00C306DC">
      <w:pPr>
        <w:spacing w:line="360" w:lineRule="auto"/>
        <w:ind w:firstLine="709"/>
        <w:rPr>
          <w:sz w:val="28"/>
          <w:lang w:val="en-US"/>
        </w:rPr>
      </w:pPr>
      <w:r w:rsidRPr="00D03B90">
        <w:rPr>
          <w:b/>
          <w:sz w:val="28"/>
          <w:lang w:val="en-US"/>
        </w:rPr>
        <w:t>Total cost of activities</w:t>
      </w:r>
      <w:r w:rsidR="00C306DC" w:rsidRPr="00D03B90">
        <w:rPr>
          <w:b/>
          <w:sz w:val="28"/>
          <w:lang w:val="en-US"/>
        </w:rPr>
        <w:t xml:space="preserve">: </w:t>
      </w:r>
      <w:r w:rsidR="00C306DC" w:rsidRPr="00D03B90">
        <w:rPr>
          <w:sz w:val="28"/>
          <w:lang w:val="en-US"/>
        </w:rPr>
        <w:t xml:space="preserve"> 10</w:t>
      </w:r>
      <w:r w:rsidR="00930737" w:rsidRPr="00D03B90">
        <w:rPr>
          <w:sz w:val="28"/>
          <w:lang w:val="en-US"/>
        </w:rPr>
        <w:t>,</w:t>
      </w:r>
      <w:r w:rsidR="00C306DC" w:rsidRPr="00D03B90">
        <w:rPr>
          <w:sz w:val="28"/>
          <w:lang w:val="en-US"/>
        </w:rPr>
        <w:t xml:space="preserve"> 843</w:t>
      </w:r>
      <w:r w:rsidR="00930737" w:rsidRPr="00D03B90">
        <w:rPr>
          <w:sz w:val="28"/>
          <w:lang w:val="en-US"/>
        </w:rPr>
        <w:t>, 000 hryvnias</w:t>
      </w:r>
      <w:r w:rsidR="00C306DC" w:rsidRPr="00D03B90">
        <w:rPr>
          <w:sz w:val="28"/>
          <w:lang w:val="en-US"/>
        </w:rPr>
        <w:t xml:space="preserve"> (9</w:t>
      </w:r>
      <w:r w:rsidR="0016450E" w:rsidRPr="00D03B90">
        <w:rPr>
          <w:sz w:val="28"/>
          <w:lang w:val="en-US"/>
        </w:rPr>
        <w:t>85</w:t>
      </w:r>
      <w:r w:rsidR="00930737" w:rsidRPr="00D03B90">
        <w:rPr>
          <w:sz w:val="28"/>
          <w:lang w:val="en-US"/>
        </w:rPr>
        <w:t>,</w:t>
      </w:r>
      <w:r w:rsidR="0016450E" w:rsidRPr="00D03B90">
        <w:rPr>
          <w:sz w:val="28"/>
          <w:lang w:val="en-US"/>
        </w:rPr>
        <w:t xml:space="preserve"> 727</w:t>
      </w:r>
      <w:r w:rsidR="00C306DC" w:rsidRPr="00D03B90">
        <w:rPr>
          <w:sz w:val="28"/>
          <w:lang w:val="en-US"/>
        </w:rPr>
        <w:t xml:space="preserve"> EUR)</w:t>
      </w:r>
    </w:p>
    <w:p w:rsidR="00C306DC" w:rsidRPr="00D03B90" w:rsidRDefault="00930737" w:rsidP="00C306DC">
      <w:pPr>
        <w:spacing w:line="360" w:lineRule="auto"/>
        <w:ind w:firstLine="709"/>
        <w:rPr>
          <w:sz w:val="28"/>
          <w:lang w:val="en-US"/>
        </w:rPr>
      </w:pPr>
      <w:r w:rsidRPr="00D03B90">
        <w:rPr>
          <w:sz w:val="28"/>
          <w:lang w:val="en-US"/>
        </w:rPr>
        <w:t>Period of implementation:</w:t>
      </w:r>
      <w:r w:rsidR="00C306DC" w:rsidRPr="00D03B90">
        <w:rPr>
          <w:sz w:val="28"/>
          <w:lang w:val="en-US"/>
        </w:rPr>
        <w:t xml:space="preserve"> 2014-2020.</w:t>
      </w:r>
    </w:p>
    <w:p w:rsidR="009415FC" w:rsidRPr="00D03B90" w:rsidRDefault="009415FC" w:rsidP="00C306DC">
      <w:pPr>
        <w:spacing w:line="360" w:lineRule="auto"/>
        <w:ind w:firstLine="709"/>
        <w:jc w:val="center"/>
        <w:rPr>
          <w:b/>
          <w:sz w:val="28"/>
          <w:lang w:val="en-US"/>
        </w:rPr>
      </w:pPr>
    </w:p>
    <w:p w:rsidR="00C306DC" w:rsidRPr="00D03B90" w:rsidRDefault="002B4FA3" w:rsidP="00C306DC">
      <w:pPr>
        <w:spacing w:line="360" w:lineRule="auto"/>
        <w:ind w:firstLine="709"/>
        <w:jc w:val="center"/>
        <w:rPr>
          <w:b/>
          <w:sz w:val="28"/>
          <w:lang w:val="en-US"/>
        </w:rPr>
      </w:pPr>
      <w:r w:rsidRPr="00D03B90">
        <w:rPr>
          <w:b/>
          <w:sz w:val="28"/>
          <w:lang w:val="en-US"/>
        </w:rPr>
        <w:t xml:space="preserve">RESIDENTIAL </w:t>
      </w:r>
      <w:r w:rsidRPr="0040663B">
        <w:rPr>
          <w:b/>
          <w:sz w:val="28"/>
          <w:lang w:val="en-US"/>
        </w:rPr>
        <w:t>AREA</w:t>
      </w:r>
    </w:p>
    <w:p w:rsidR="009415FC" w:rsidRPr="00D03B90" w:rsidRDefault="009415FC" w:rsidP="00C306DC">
      <w:pPr>
        <w:spacing w:line="360" w:lineRule="auto"/>
        <w:ind w:firstLine="709"/>
        <w:jc w:val="center"/>
        <w:rPr>
          <w:b/>
          <w:sz w:val="28"/>
          <w:lang w:val="en-US"/>
        </w:rPr>
      </w:pPr>
    </w:p>
    <w:p w:rsidR="00C306DC" w:rsidRPr="00D03B90" w:rsidRDefault="009507B7" w:rsidP="00C306DC">
      <w:pPr>
        <w:spacing w:line="360" w:lineRule="auto"/>
        <w:ind w:firstLine="709"/>
        <w:jc w:val="both"/>
        <w:rPr>
          <w:sz w:val="28"/>
          <w:lang w:val="en-US"/>
        </w:rPr>
      </w:pPr>
      <w:r w:rsidRPr="00D03B90">
        <w:rPr>
          <w:sz w:val="28"/>
          <w:lang w:val="en-US"/>
        </w:rPr>
        <w:t xml:space="preserve">The program for modernization of the residential sector of Ukrainka for </w:t>
      </w:r>
      <w:r w:rsidR="00C306DC" w:rsidRPr="00D03B90">
        <w:rPr>
          <w:sz w:val="28"/>
          <w:lang w:val="en-US"/>
        </w:rPr>
        <w:t xml:space="preserve">2014-2020 </w:t>
      </w:r>
      <w:r w:rsidRPr="00D03B90">
        <w:rPr>
          <w:sz w:val="28"/>
          <w:lang w:val="en-US"/>
        </w:rPr>
        <w:t>envisages creation of organizational, material and economic basis for</w:t>
      </w:r>
      <w:r w:rsidR="00696415" w:rsidRPr="00D03B90">
        <w:rPr>
          <w:sz w:val="28"/>
          <w:lang w:val="en-US"/>
        </w:rPr>
        <w:t xml:space="preserve"> systemic repairs and construction activities related to supporting, restoring or improving</w:t>
      </w:r>
      <w:r w:rsidR="00ED57E2" w:rsidRPr="00D03B90">
        <w:rPr>
          <w:sz w:val="28"/>
          <w:lang w:val="en-US"/>
        </w:rPr>
        <w:t xml:space="preserve"> the residential area performance indicators managed by utility enterprises, repairing, replacing or restoring the bearing or fencing constructions, engineering equipment in the houses as well as activities related to energy conservation and improvement</w:t>
      </w:r>
      <w:r w:rsidR="00C306DC" w:rsidRPr="00D03B90">
        <w:rPr>
          <w:sz w:val="28"/>
          <w:lang w:val="en-US"/>
        </w:rPr>
        <w:t>.</w:t>
      </w:r>
    </w:p>
    <w:p w:rsidR="009415FC" w:rsidRPr="00D03B90" w:rsidRDefault="009A3240" w:rsidP="009415FC">
      <w:pPr>
        <w:spacing w:line="360" w:lineRule="auto"/>
        <w:ind w:firstLine="708"/>
        <w:jc w:val="both"/>
        <w:rPr>
          <w:sz w:val="28"/>
          <w:lang w:val="en-US"/>
        </w:rPr>
      </w:pPr>
      <w:r w:rsidRPr="00D03B90">
        <w:rPr>
          <w:sz w:val="28"/>
          <w:lang w:val="en-US"/>
        </w:rPr>
        <w:t xml:space="preserve">The order of the process of thermo modernization of residential houses implies the priority implementation of works at pilot sites for which the energy audit was carried out and the thermo modernization of these residential houses </w:t>
      </w:r>
      <w:r w:rsidRPr="00D03B90">
        <w:rPr>
          <w:sz w:val="28"/>
          <w:lang w:val="en-US"/>
        </w:rPr>
        <w:lastRenderedPageBreak/>
        <w:t>was regulated where the respective works would make it possible to</w:t>
      </w:r>
      <w:r w:rsidR="002E59E1" w:rsidRPr="00D03B90">
        <w:rPr>
          <w:sz w:val="28"/>
          <w:lang w:val="en-US"/>
        </w:rPr>
        <w:t xml:space="preserve"> see the effect not only for the residents of these houses but also for the utility and heating enterprises</w:t>
      </w:r>
      <w:r w:rsidR="009415FC" w:rsidRPr="00D03B90">
        <w:rPr>
          <w:sz w:val="28"/>
          <w:lang w:val="en-US"/>
        </w:rPr>
        <w:t xml:space="preserve"> (</w:t>
      </w:r>
      <w:r w:rsidR="002E59E1" w:rsidRPr="00D03B90">
        <w:rPr>
          <w:sz w:val="28"/>
          <w:lang w:val="en-US"/>
        </w:rPr>
        <w:t>AMPs, Trypillia TPP</w:t>
      </w:r>
      <w:r w:rsidR="009415FC" w:rsidRPr="00D03B90">
        <w:rPr>
          <w:sz w:val="28"/>
          <w:lang w:val="en-US"/>
        </w:rPr>
        <w:t xml:space="preserve">). </w:t>
      </w:r>
      <w:r w:rsidR="002E59E1" w:rsidRPr="00D03B90">
        <w:rPr>
          <w:sz w:val="28"/>
          <w:lang w:val="en-US"/>
        </w:rPr>
        <w:t>This can be achieved in the case when the building reconstruction</w:t>
      </w:r>
      <w:r w:rsidR="00AA6792" w:rsidRPr="00D03B90">
        <w:rPr>
          <w:sz w:val="28"/>
          <w:lang w:val="en-US"/>
        </w:rPr>
        <w:t xml:space="preserve"> is carried out in the areas (neighborhoods</w:t>
      </w:r>
      <w:r w:rsidR="009415FC" w:rsidRPr="00D03B90">
        <w:rPr>
          <w:sz w:val="28"/>
          <w:lang w:val="en-US"/>
        </w:rPr>
        <w:t xml:space="preserve">), </w:t>
      </w:r>
      <w:r w:rsidR="002268CA" w:rsidRPr="00D03B90">
        <w:rPr>
          <w:sz w:val="28"/>
          <w:lang w:val="en-US"/>
        </w:rPr>
        <w:t xml:space="preserve">the change of load on which will enable the utility heating </w:t>
      </w:r>
      <w:r w:rsidR="003F539D" w:rsidRPr="00D03B90">
        <w:rPr>
          <w:sz w:val="28"/>
          <w:lang w:val="en-US"/>
        </w:rPr>
        <w:t>enterprise to optimize hydraulic regime and decrease the energy consumption</w:t>
      </w:r>
      <w:r w:rsidR="009415FC" w:rsidRPr="00D03B90">
        <w:rPr>
          <w:sz w:val="28"/>
          <w:lang w:val="en-US"/>
        </w:rPr>
        <w:t>.</w:t>
      </w:r>
    </w:p>
    <w:p w:rsidR="009415FC" w:rsidRPr="00D03B90" w:rsidRDefault="00810792" w:rsidP="009415FC">
      <w:pPr>
        <w:spacing w:line="360" w:lineRule="auto"/>
        <w:ind w:firstLine="708"/>
        <w:jc w:val="both"/>
        <w:rPr>
          <w:sz w:val="28"/>
          <w:lang w:val="en-US"/>
        </w:rPr>
      </w:pPr>
      <w:r w:rsidRPr="00D03B90">
        <w:rPr>
          <w:sz w:val="28"/>
          <w:lang w:val="en-US"/>
        </w:rPr>
        <w:t>All of the aforementioned projects are fundamental and rather expensive</w:t>
      </w:r>
      <w:r w:rsidR="009415FC" w:rsidRPr="00D03B90">
        <w:rPr>
          <w:sz w:val="28"/>
          <w:lang w:val="en-US"/>
        </w:rPr>
        <w:t xml:space="preserve">, </w:t>
      </w:r>
      <w:r w:rsidRPr="00D03B90">
        <w:rPr>
          <w:sz w:val="28"/>
          <w:lang w:val="en-US"/>
        </w:rPr>
        <w:t>which fact has a negative impact on the ability of the residents of residential sector (both multi-family and individual) to participate in their financing</w:t>
      </w:r>
      <w:r w:rsidR="009415FC" w:rsidRPr="00D03B90">
        <w:rPr>
          <w:sz w:val="28"/>
          <w:lang w:val="en-US"/>
        </w:rPr>
        <w:t>.</w:t>
      </w:r>
    </w:p>
    <w:p w:rsidR="009415FC" w:rsidRPr="00D03B90" w:rsidRDefault="009415FC" w:rsidP="00C306DC">
      <w:pPr>
        <w:spacing w:line="360" w:lineRule="auto"/>
        <w:ind w:firstLine="709"/>
        <w:jc w:val="both"/>
        <w:rPr>
          <w:sz w:val="28"/>
          <w:lang w:val="en-US"/>
        </w:rPr>
      </w:pPr>
    </w:p>
    <w:p w:rsidR="00C306DC" w:rsidRPr="00D03B90" w:rsidRDefault="00A72394" w:rsidP="006A1D46">
      <w:pPr>
        <w:ind w:firstLine="708"/>
        <w:jc w:val="both"/>
        <w:rPr>
          <w:sz w:val="28"/>
          <w:lang w:val="en-US"/>
        </w:rPr>
      </w:pPr>
      <w:r w:rsidRPr="00D03B90">
        <w:rPr>
          <w:sz w:val="28"/>
          <w:lang w:val="en-US"/>
        </w:rPr>
        <w:t>Table</w:t>
      </w:r>
      <w:r w:rsidR="00C306DC" w:rsidRPr="00D03B90">
        <w:rPr>
          <w:sz w:val="28"/>
          <w:lang w:val="en-US"/>
        </w:rPr>
        <w:t xml:space="preserve"> 6</w:t>
      </w:r>
      <w:r w:rsidR="006A1D46" w:rsidRPr="00D03B90">
        <w:rPr>
          <w:sz w:val="28"/>
          <w:lang w:val="en-US"/>
        </w:rPr>
        <w:t xml:space="preserve"> </w:t>
      </w:r>
      <w:r w:rsidRPr="00D03B90">
        <w:rPr>
          <w:sz w:val="28"/>
          <w:lang w:val="en-US"/>
        </w:rPr>
        <w:t>–</w:t>
      </w:r>
      <w:r w:rsidR="006A1D46" w:rsidRPr="00D03B90">
        <w:rPr>
          <w:sz w:val="28"/>
          <w:lang w:val="en-US"/>
        </w:rPr>
        <w:t xml:space="preserve"> </w:t>
      </w:r>
      <w:r w:rsidRPr="00D03B90">
        <w:rPr>
          <w:sz w:val="28"/>
          <w:lang w:val="en-US"/>
        </w:rPr>
        <w:t xml:space="preserve">Activities aimed at reducing </w:t>
      </w:r>
      <w:r w:rsidR="00C306DC" w:rsidRPr="00D03B90">
        <w:rPr>
          <w:sz w:val="28"/>
          <w:lang w:val="en-US"/>
        </w:rPr>
        <w:t>СО</w:t>
      </w:r>
      <w:r w:rsidR="00C306DC" w:rsidRPr="00D03B90">
        <w:rPr>
          <w:sz w:val="28"/>
          <w:vertAlign w:val="subscript"/>
          <w:lang w:val="en-US"/>
        </w:rPr>
        <w:t>2</w:t>
      </w:r>
      <w:r w:rsidR="00C306DC" w:rsidRPr="00D03B90">
        <w:rPr>
          <w:sz w:val="28"/>
          <w:lang w:val="en-US"/>
        </w:rPr>
        <w:t xml:space="preserve"> </w:t>
      </w:r>
      <w:r w:rsidRPr="00D03B90">
        <w:rPr>
          <w:sz w:val="28"/>
          <w:lang w:val="en-US"/>
        </w:rPr>
        <w:t>emissions in residential sector</w:t>
      </w:r>
    </w:p>
    <w:p w:rsidR="006A1D46" w:rsidRPr="00D03B90" w:rsidRDefault="006A1D46" w:rsidP="006A1D46">
      <w:pPr>
        <w:ind w:firstLine="708"/>
        <w:jc w:val="both"/>
        <w:rPr>
          <w:sz w:val="28"/>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72"/>
        <w:gridCol w:w="3155"/>
        <w:gridCol w:w="1546"/>
        <w:gridCol w:w="2260"/>
      </w:tblGrid>
      <w:tr w:rsidR="00C306DC" w:rsidRPr="00D03B90" w:rsidTr="001636AE">
        <w:tc>
          <w:tcPr>
            <w:tcW w:w="1271" w:type="pct"/>
            <w:tcMar>
              <w:top w:w="113" w:type="dxa"/>
              <w:left w:w="57" w:type="dxa"/>
              <w:right w:w="57" w:type="dxa"/>
            </w:tcMar>
            <w:vAlign w:val="center"/>
          </w:tcPr>
          <w:p w:rsidR="00C306DC" w:rsidRPr="00D03B90" w:rsidRDefault="00A72394" w:rsidP="00E368F4">
            <w:pPr>
              <w:jc w:val="center"/>
              <w:rPr>
                <w:szCs w:val="24"/>
                <w:lang w:val="en-US"/>
              </w:rPr>
            </w:pPr>
            <w:r w:rsidRPr="00D03B90">
              <w:rPr>
                <w:szCs w:val="24"/>
                <w:lang w:val="en-US"/>
              </w:rPr>
              <w:t>Name of site</w:t>
            </w:r>
          </w:p>
        </w:tc>
        <w:tc>
          <w:tcPr>
            <w:tcW w:w="1690" w:type="pct"/>
            <w:tcMar>
              <w:top w:w="113" w:type="dxa"/>
              <w:left w:w="57" w:type="dxa"/>
              <w:right w:w="57" w:type="dxa"/>
            </w:tcMar>
            <w:vAlign w:val="center"/>
          </w:tcPr>
          <w:p w:rsidR="00C306DC" w:rsidRPr="00D03B90" w:rsidRDefault="00A72394" w:rsidP="00E368F4">
            <w:pPr>
              <w:jc w:val="center"/>
              <w:rPr>
                <w:szCs w:val="24"/>
                <w:lang w:val="en-US"/>
              </w:rPr>
            </w:pPr>
            <w:r w:rsidRPr="00D03B90">
              <w:rPr>
                <w:szCs w:val="24"/>
                <w:lang w:val="en-US"/>
              </w:rPr>
              <w:t xml:space="preserve">Activities </w:t>
            </w:r>
          </w:p>
        </w:tc>
        <w:tc>
          <w:tcPr>
            <w:tcW w:w="828" w:type="pct"/>
            <w:tcMar>
              <w:top w:w="113" w:type="dxa"/>
              <w:left w:w="57" w:type="dxa"/>
              <w:right w:w="57" w:type="dxa"/>
            </w:tcMar>
            <w:vAlign w:val="center"/>
          </w:tcPr>
          <w:p w:rsidR="00C306DC" w:rsidRPr="00D03B90" w:rsidRDefault="00A72394" w:rsidP="00E368F4">
            <w:pPr>
              <w:jc w:val="center"/>
              <w:rPr>
                <w:szCs w:val="24"/>
                <w:lang w:val="en-US"/>
              </w:rPr>
            </w:pPr>
            <w:r w:rsidRPr="00D03B90">
              <w:rPr>
                <w:szCs w:val="24"/>
                <w:lang w:val="en-US"/>
              </w:rPr>
              <w:t xml:space="preserve">Expected reduction of </w:t>
            </w:r>
            <w:r w:rsidR="00C306DC" w:rsidRPr="00D03B90">
              <w:rPr>
                <w:szCs w:val="24"/>
                <w:lang w:val="en-US"/>
              </w:rPr>
              <w:t>СО2</w:t>
            </w:r>
            <w:r w:rsidRPr="00D03B90">
              <w:rPr>
                <w:szCs w:val="24"/>
                <w:lang w:val="en-US"/>
              </w:rPr>
              <w:t xml:space="preserve"> emissions</w:t>
            </w:r>
            <w:r w:rsidR="00C306DC" w:rsidRPr="00D03B90">
              <w:rPr>
                <w:szCs w:val="24"/>
                <w:lang w:val="en-US"/>
              </w:rPr>
              <w:t xml:space="preserve">, </w:t>
            </w:r>
          </w:p>
          <w:p w:rsidR="00C306DC" w:rsidRPr="00D03B90" w:rsidRDefault="00A72394" w:rsidP="00A72394">
            <w:pPr>
              <w:jc w:val="center"/>
              <w:rPr>
                <w:szCs w:val="24"/>
                <w:lang w:val="en-US"/>
              </w:rPr>
            </w:pPr>
            <w:r w:rsidRPr="00D03B90">
              <w:rPr>
                <w:szCs w:val="24"/>
                <w:lang w:val="en-US"/>
              </w:rPr>
              <w:t>tons</w:t>
            </w:r>
            <w:r w:rsidR="00C306DC" w:rsidRPr="00D03B90">
              <w:rPr>
                <w:szCs w:val="24"/>
                <w:lang w:val="en-US"/>
              </w:rPr>
              <w:t>/</w:t>
            </w:r>
            <w:r w:rsidRPr="00D03B90">
              <w:rPr>
                <w:szCs w:val="24"/>
                <w:lang w:val="en-US"/>
              </w:rPr>
              <w:t>year</w:t>
            </w:r>
          </w:p>
        </w:tc>
        <w:tc>
          <w:tcPr>
            <w:tcW w:w="1211" w:type="pct"/>
            <w:tcMar>
              <w:top w:w="113" w:type="dxa"/>
              <w:left w:w="57" w:type="dxa"/>
              <w:right w:w="57" w:type="dxa"/>
            </w:tcMar>
            <w:vAlign w:val="center"/>
          </w:tcPr>
          <w:p w:rsidR="00C306DC" w:rsidRPr="00D03B90" w:rsidRDefault="00A72394" w:rsidP="00A72394">
            <w:pPr>
              <w:jc w:val="center"/>
              <w:rPr>
                <w:szCs w:val="24"/>
                <w:lang w:val="en-US"/>
              </w:rPr>
            </w:pPr>
            <w:r w:rsidRPr="00D03B90">
              <w:rPr>
                <w:szCs w:val="24"/>
                <w:lang w:val="en-US"/>
              </w:rPr>
              <w:t>Tentative cost and sources of financing (national, local, others</w:t>
            </w:r>
            <w:r w:rsidR="00C306DC" w:rsidRPr="00D03B90">
              <w:rPr>
                <w:szCs w:val="24"/>
                <w:lang w:val="en-US"/>
              </w:rPr>
              <w:t>)</w:t>
            </w:r>
          </w:p>
        </w:tc>
      </w:tr>
      <w:tr w:rsidR="00C306DC" w:rsidRPr="00D03B90" w:rsidTr="001636AE">
        <w:tc>
          <w:tcPr>
            <w:tcW w:w="1271" w:type="pct"/>
            <w:tcMar>
              <w:top w:w="113" w:type="dxa"/>
              <w:left w:w="57" w:type="dxa"/>
              <w:right w:w="57" w:type="dxa"/>
            </w:tcMar>
          </w:tcPr>
          <w:p w:rsidR="00C306DC" w:rsidRPr="00D03B90" w:rsidRDefault="00C306DC" w:rsidP="001636AE">
            <w:pPr>
              <w:jc w:val="both"/>
              <w:rPr>
                <w:szCs w:val="24"/>
                <w:lang w:val="en-US"/>
              </w:rPr>
            </w:pPr>
            <w:r w:rsidRPr="00D03B90">
              <w:rPr>
                <w:b/>
                <w:szCs w:val="24"/>
                <w:lang w:val="en-US"/>
              </w:rPr>
              <w:t xml:space="preserve">43 </w:t>
            </w:r>
            <w:r w:rsidR="00A72394" w:rsidRPr="00D03B90">
              <w:rPr>
                <w:szCs w:val="24"/>
                <w:lang w:val="en-US"/>
              </w:rPr>
              <w:t>residential</w:t>
            </w:r>
            <w:r w:rsidR="00A72394" w:rsidRPr="00D03B90">
              <w:rPr>
                <w:b/>
                <w:szCs w:val="24"/>
                <w:lang w:val="en-US"/>
              </w:rPr>
              <w:t xml:space="preserve"> </w:t>
            </w:r>
            <w:r w:rsidR="00A72394" w:rsidRPr="00D03B90">
              <w:rPr>
                <w:szCs w:val="24"/>
                <w:lang w:val="en-US"/>
              </w:rPr>
              <w:t>apartment buildings AMP</w:t>
            </w:r>
            <w:r w:rsidR="0053753E" w:rsidRPr="00D03B90">
              <w:rPr>
                <w:szCs w:val="24"/>
                <w:lang w:val="en-US"/>
              </w:rPr>
              <w:t>s</w:t>
            </w:r>
          </w:p>
        </w:tc>
        <w:tc>
          <w:tcPr>
            <w:tcW w:w="1690" w:type="pct"/>
            <w:tcMar>
              <w:top w:w="113" w:type="dxa"/>
              <w:left w:w="57" w:type="dxa"/>
              <w:right w:w="57" w:type="dxa"/>
            </w:tcMar>
          </w:tcPr>
          <w:p w:rsidR="00C306DC" w:rsidRPr="00D03B90" w:rsidRDefault="000D7A3F" w:rsidP="000D7A3F">
            <w:pPr>
              <w:ind w:firstLine="268"/>
              <w:jc w:val="both"/>
              <w:rPr>
                <w:szCs w:val="24"/>
                <w:lang w:val="en-US"/>
              </w:rPr>
            </w:pPr>
            <w:r w:rsidRPr="00D03B90">
              <w:rPr>
                <w:szCs w:val="24"/>
                <w:lang w:val="en-US"/>
              </w:rPr>
              <w:t xml:space="preserve">Façade insulation </w:t>
            </w:r>
          </w:p>
          <w:p w:rsidR="00C306DC" w:rsidRPr="00D03B90" w:rsidRDefault="00C306DC" w:rsidP="001636AE">
            <w:pPr>
              <w:ind w:firstLine="268"/>
              <w:jc w:val="both"/>
              <w:rPr>
                <w:szCs w:val="24"/>
                <w:lang w:val="en-US"/>
              </w:rPr>
            </w:pPr>
          </w:p>
        </w:tc>
        <w:tc>
          <w:tcPr>
            <w:tcW w:w="828" w:type="pct"/>
            <w:tcMar>
              <w:top w:w="113" w:type="dxa"/>
              <w:left w:w="57" w:type="dxa"/>
              <w:right w:w="57" w:type="dxa"/>
            </w:tcMar>
          </w:tcPr>
          <w:p w:rsidR="00C306DC" w:rsidRPr="00D03B90" w:rsidRDefault="00C306DC" w:rsidP="001636AE">
            <w:pPr>
              <w:jc w:val="center"/>
              <w:rPr>
                <w:szCs w:val="24"/>
                <w:lang w:val="en-US"/>
              </w:rPr>
            </w:pPr>
            <w:r w:rsidRPr="00D03B90">
              <w:rPr>
                <w:szCs w:val="24"/>
                <w:lang w:val="en-US"/>
              </w:rPr>
              <w:t>4135</w:t>
            </w:r>
          </w:p>
        </w:tc>
        <w:tc>
          <w:tcPr>
            <w:tcW w:w="1211" w:type="pct"/>
            <w:tcMar>
              <w:top w:w="113" w:type="dxa"/>
              <w:left w:w="57" w:type="dxa"/>
              <w:right w:w="57" w:type="dxa"/>
            </w:tcMar>
            <w:vAlign w:val="center"/>
          </w:tcPr>
          <w:p w:rsidR="00C306DC" w:rsidRPr="00D03B90" w:rsidRDefault="00C306DC" w:rsidP="001636AE">
            <w:pPr>
              <w:jc w:val="center"/>
              <w:rPr>
                <w:szCs w:val="24"/>
                <w:lang w:val="en-US"/>
              </w:rPr>
            </w:pPr>
            <w:r w:rsidRPr="00D03B90">
              <w:rPr>
                <w:szCs w:val="24"/>
                <w:lang w:val="en-US"/>
              </w:rPr>
              <w:t>33</w:t>
            </w:r>
            <w:r w:rsidR="006427E3" w:rsidRPr="00D03B90">
              <w:rPr>
                <w:szCs w:val="24"/>
                <w:lang w:val="en-US"/>
              </w:rPr>
              <w:t>,</w:t>
            </w:r>
            <w:r w:rsidRPr="00D03B90">
              <w:rPr>
                <w:szCs w:val="24"/>
                <w:lang w:val="en-US"/>
              </w:rPr>
              <w:t xml:space="preserve"> 170</w:t>
            </w:r>
            <w:r w:rsidR="006427E3" w:rsidRPr="00D03B90">
              <w:rPr>
                <w:szCs w:val="24"/>
                <w:lang w:val="en-US"/>
              </w:rPr>
              <w:t>,</w:t>
            </w:r>
            <w:r w:rsidRPr="00D03B90">
              <w:rPr>
                <w:szCs w:val="24"/>
                <w:lang w:val="en-US"/>
              </w:rPr>
              <w:t xml:space="preserve"> 000 </w:t>
            </w:r>
            <w:r w:rsidR="006427E3" w:rsidRPr="00D03B90">
              <w:rPr>
                <w:szCs w:val="24"/>
                <w:lang w:val="en-US"/>
              </w:rPr>
              <w:t>hryvnias</w:t>
            </w:r>
          </w:p>
          <w:p w:rsidR="00C306DC" w:rsidRPr="00D03B90" w:rsidRDefault="004F3C50" w:rsidP="001636AE">
            <w:pPr>
              <w:jc w:val="center"/>
              <w:rPr>
                <w:szCs w:val="24"/>
                <w:lang w:val="en-US"/>
              </w:rPr>
            </w:pPr>
            <w:r w:rsidRPr="00D03B90">
              <w:rPr>
                <w:szCs w:val="24"/>
                <w:lang w:val="en-US"/>
              </w:rPr>
              <w:t>Loan funds</w:t>
            </w:r>
            <w:r w:rsidR="00C306DC" w:rsidRPr="00D03B90">
              <w:rPr>
                <w:szCs w:val="24"/>
                <w:lang w:val="en-US"/>
              </w:rPr>
              <w:t>,</w:t>
            </w:r>
          </w:p>
          <w:p w:rsidR="00C306DC" w:rsidRPr="00D03B90" w:rsidRDefault="004F3C50" w:rsidP="004F3C50">
            <w:pPr>
              <w:jc w:val="center"/>
              <w:rPr>
                <w:szCs w:val="24"/>
                <w:lang w:val="en-US"/>
              </w:rPr>
            </w:pPr>
            <w:r w:rsidRPr="00D03B90">
              <w:rPr>
                <w:szCs w:val="24"/>
                <w:lang w:val="en-US"/>
              </w:rPr>
              <w:t>investments</w:t>
            </w:r>
            <w:r w:rsidR="00C306DC" w:rsidRPr="00D03B90">
              <w:rPr>
                <w:szCs w:val="24"/>
                <w:lang w:val="en-US"/>
              </w:rPr>
              <w:t xml:space="preserve">, </w:t>
            </w:r>
            <w:r w:rsidRPr="00D03B90">
              <w:rPr>
                <w:szCs w:val="24"/>
                <w:lang w:val="en-US"/>
              </w:rPr>
              <w:t>grants</w:t>
            </w:r>
          </w:p>
        </w:tc>
      </w:tr>
      <w:tr w:rsidR="00C306DC" w:rsidRPr="00D03B90" w:rsidTr="001636AE">
        <w:tc>
          <w:tcPr>
            <w:tcW w:w="1271" w:type="pct"/>
            <w:tcMar>
              <w:top w:w="113" w:type="dxa"/>
              <w:left w:w="57" w:type="dxa"/>
              <w:right w:w="57" w:type="dxa"/>
            </w:tcMar>
          </w:tcPr>
          <w:p w:rsidR="00C306DC" w:rsidRPr="00D03B90" w:rsidRDefault="00C306DC" w:rsidP="00153297">
            <w:pPr>
              <w:jc w:val="both"/>
              <w:rPr>
                <w:szCs w:val="24"/>
                <w:lang w:val="en-US"/>
              </w:rPr>
            </w:pPr>
            <w:r w:rsidRPr="00D03B90">
              <w:rPr>
                <w:b/>
                <w:szCs w:val="24"/>
                <w:lang w:val="en-US"/>
              </w:rPr>
              <w:t xml:space="preserve">8 </w:t>
            </w:r>
            <w:r w:rsidR="003954CC" w:rsidRPr="00D03B90">
              <w:rPr>
                <w:szCs w:val="24"/>
                <w:lang w:val="en-US"/>
              </w:rPr>
              <w:t>residential</w:t>
            </w:r>
            <w:r w:rsidR="003954CC" w:rsidRPr="00D03B90">
              <w:rPr>
                <w:b/>
                <w:szCs w:val="24"/>
                <w:lang w:val="en-US"/>
              </w:rPr>
              <w:t xml:space="preserve"> </w:t>
            </w:r>
            <w:r w:rsidR="003954CC" w:rsidRPr="00D03B90">
              <w:rPr>
                <w:szCs w:val="24"/>
                <w:lang w:val="en-US"/>
              </w:rPr>
              <w:t xml:space="preserve">apartment buildings </w:t>
            </w:r>
            <w:r w:rsidR="00153297" w:rsidRPr="00D03B90">
              <w:rPr>
                <w:szCs w:val="24"/>
                <w:lang w:val="en-US"/>
              </w:rPr>
              <w:t>condominiums and cooperatives</w:t>
            </w:r>
          </w:p>
        </w:tc>
        <w:tc>
          <w:tcPr>
            <w:tcW w:w="1690" w:type="pct"/>
            <w:tcMar>
              <w:top w:w="113" w:type="dxa"/>
              <w:left w:w="57" w:type="dxa"/>
              <w:right w:w="57" w:type="dxa"/>
            </w:tcMar>
          </w:tcPr>
          <w:p w:rsidR="00C306DC" w:rsidRPr="00D03B90" w:rsidRDefault="000D7A3F" w:rsidP="000D7A3F">
            <w:pPr>
              <w:ind w:firstLine="268"/>
              <w:jc w:val="both"/>
              <w:rPr>
                <w:szCs w:val="24"/>
                <w:lang w:val="en-US"/>
              </w:rPr>
            </w:pPr>
            <w:r w:rsidRPr="00D03B90">
              <w:rPr>
                <w:szCs w:val="24"/>
                <w:lang w:val="en-US"/>
              </w:rPr>
              <w:t xml:space="preserve">Façade insulation </w:t>
            </w:r>
          </w:p>
        </w:tc>
        <w:tc>
          <w:tcPr>
            <w:tcW w:w="828" w:type="pct"/>
            <w:tcMar>
              <w:top w:w="113" w:type="dxa"/>
              <w:left w:w="57" w:type="dxa"/>
              <w:right w:w="57" w:type="dxa"/>
            </w:tcMar>
          </w:tcPr>
          <w:p w:rsidR="00C306DC" w:rsidRPr="00D03B90" w:rsidRDefault="00C306DC" w:rsidP="001636AE">
            <w:pPr>
              <w:jc w:val="center"/>
              <w:rPr>
                <w:szCs w:val="24"/>
                <w:lang w:val="en-US"/>
              </w:rPr>
            </w:pPr>
            <w:r w:rsidRPr="00D03B90">
              <w:rPr>
                <w:szCs w:val="24"/>
                <w:lang w:val="en-US"/>
              </w:rPr>
              <w:t>1288</w:t>
            </w:r>
          </w:p>
        </w:tc>
        <w:tc>
          <w:tcPr>
            <w:tcW w:w="1211" w:type="pct"/>
            <w:tcMar>
              <w:top w:w="113" w:type="dxa"/>
              <w:left w:w="57" w:type="dxa"/>
              <w:right w:w="57" w:type="dxa"/>
            </w:tcMar>
            <w:vAlign w:val="center"/>
          </w:tcPr>
          <w:p w:rsidR="00C306DC" w:rsidRPr="00D03B90" w:rsidRDefault="00C306DC" w:rsidP="001636AE">
            <w:pPr>
              <w:jc w:val="center"/>
              <w:rPr>
                <w:szCs w:val="24"/>
                <w:lang w:val="en-US"/>
              </w:rPr>
            </w:pPr>
            <w:r w:rsidRPr="00D03B90">
              <w:rPr>
                <w:szCs w:val="24"/>
                <w:lang w:val="en-US"/>
              </w:rPr>
              <w:t>10</w:t>
            </w:r>
            <w:r w:rsidR="006427E3" w:rsidRPr="00D03B90">
              <w:rPr>
                <w:szCs w:val="24"/>
                <w:lang w:val="en-US"/>
              </w:rPr>
              <w:t>,</w:t>
            </w:r>
            <w:r w:rsidRPr="00D03B90">
              <w:rPr>
                <w:szCs w:val="24"/>
                <w:lang w:val="en-US"/>
              </w:rPr>
              <w:t xml:space="preserve"> 323</w:t>
            </w:r>
            <w:r w:rsidR="006427E3" w:rsidRPr="00D03B90">
              <w:rPr>
                <w:szCs w:val="24"/>
                <w:lang w:val="en-US"/>
              </w:rPr>
              <w:t>,</w:t>
            </w:r>
            <w:r w:rsidRPr="00D03B90">
              <w:rPr>
                <w:szCs w:val="24"/>
                <w:lang w:val="en-US"/>
              </w:rPr>
              <w:t xml:space="preserve"> 000 </w:t>
            </w:r>
            <w:r w:rsidR="006427E3" w:rsidRPr="00D03B90">
              <w:rPr>
                <w:szCs w:val="24"/>
                <w:lang w:val="en-US"/>
              </w:rPr>
              <w:t>hryvnias</w:t>
            </w:r>
          </w:p>
          <w:p w:rsidR="00C306DC" w:rsidRPr="00D03B90" w:rsidRDefault="004F3C50" w:rsidP="001636AE">
            <w:pPr>
              <w:jc w:val="center"/>
              <w:rPr>
                <w:szCs w:val="24"/>
                <w:lang w:val="en-US"/>
              </w:rPr>
            </w:pPr>
            <w:r w:rsidRPr="00D03B90">
              <w:rPr>
                <w:szCs w:val="24"/>
                <w:lang w:val="en-US"/>
              </w:rPr>
              <w:t>National</w:t>
            </w:r>
            <w:r w:rsidR="00C306DC" w:rsidRPr="00D03B90">
              <w:rPr>
                <w:szCs w:val="24"/>
                <w:lang w:val="en-US"/>
              </w:rPr>
              <w:t xml:space="preserve">, </w:t>
            </w:r>
            <w:r w:rsidRPr="00D03B90">
              <w:rPr>
                <w:szCs w:val="24"/>
                <w:lang w:val="en-US"/>
              </w:rPr>
              <w:t>regional</w:t>
            </w:r>
            <w:r w:rsidR="00C306DC" w:rsidRPr="00D03B90">
              <w:rPr>
                <w:szCs w:val="24"/>
                <w:lang w:val="en-US"/>
              </w:rPr>
              <w:t>,</w:t>
            </w:r>
          </w:p>
          <w:p w:rsidR="00C306DC" w:rsidRPr="00D03B90" w:rsidRDefault="004F3C50" w:rsidP="001636AE">
            <w:pPr>
              <w:jc w:val="center"/>
              <w:rPr>
                <w:szCs w:val="24"/>
                <w:lang w:val="en-US"/>
              </w:rPr>
            </w:pPr>
            <w:r w:rsidRPr="00D03B90">
              <w:rPr>
                <w:szCs w:val="24"/>
                <w:lang w:val="en-US"/>
              </w:rPr>
              <w:t>local</w:t>
            </w:r>
            <w:r w:rsidR="00C306DC" w:rsidRPr="00D03B90">
              <w:rPr>
                <w:szCs w:val="24"/>
                <w:lang w:val="en-US"/>
              </w:rPr>
              <w:t>,</w:t>
            </w:r>
          </w:p>
          <w:p w:rsidR="00C306DC" w:rsidRPr="00D03B90" w:rsidRDefault="004F3C50" w:rsidP="001636AE">
            <w:pPr>
              <w:jc w:val="center"/>
              <w:rPr>
                <w:szCs w:val="24"/>
                <w:lang w:val="en-US"/>
              </w:rPr>
            </w:pPr>
            <w:r w:rsidRPr="00D03B90">
              <w:rPr>
                <w:szCs w:val="24"/>
                <w:lang w:val="en-US"/>
              </w:rPr>
              <w:t xml:space="preserve">funds of </w:t>
            </w:r>
            <w:r w:rsidR="00C306DC" w:rsidRPr="00D03B90">
              <w:rPr>
                <w:szCs w:val="24"/>
                <w:lang w:val="en-US"/>
              </w:rPr>
              <w:t xml:space="preserve"> </w:t>
            </w:r>
            <w:r w:rsidRPr="00D03B90">
              <w:rPr>
                <w:szCs w:val="24"/>
                <w:lang w:val="en-US"/>
              </w:rPr>
              <w:t>condominiums and cooperatives</w:t>
            </w:r>
          </w:p>
        </w:tc>
      </w:tr>
      <w:tr w:rsidR="00C306DC" w:rsidRPr="00D03B90" w:rsidTr="001636AE">
        <w:trPr>
          <w:trHeight w:val="1428"/>
        </w:trPr>
        <w:tc>
          <w:tcPr>
            <w:tcW w:w="1271" w:type="pct"/>
            <w:tcMar>
              <w:top w:w="113" w:type="dxa"/>
              <w:left w:w="57" w:type="dxa"/>
              <w:right w:w="57" w:type="dxa"/>
            </w:tcMar>
          </w:tcPr>
          <w:p w:rsidR="00C306DC" w:rsidRPr="00D03B90" w:rsidRDefault="00C306DC" w:rsidP="001636AE">
            <w:pPr>
              <w:jc w:val="both"/>
              <w:rPr>
                <w:b/>
                <w:szCs w:val="24"/>
                <w:lang w:val="en-US"/>
              </w:rPr>
            </w:pPr>
            <w:r w:rsidRPr="00D03B90">
              <w:rPr>
                <w:b/>
                <w:szCs w:val="24"/>
                <w:lang w:val="en-US"/>
              </w:rPr>
              <w:t xml:space="preserve">51 </w:t>
            </w:r>
            <w:r w:rsidR="0053753E" w:rsidRPr="00D03B90">
              <w:rPr>
                <w:szCs w:val="24"/>
                <w:lang w:val="en-US"/>
              </w:rPr>
              <w:t>residential</w:t>
            </w:r>
            <w:r w:rsidR="0053753E" w:rsidRPr="00D03B90">
              <w:rPr>
                <w:b/>
                <w:szCs w:val="24"/>
                <w:lang w:val="en-US"/>
              </w:rPr>
              <w:t xml:space="preserve"> </w:t>
            </w:r>
            <w:r w:rsidR="0053753E" w:rsidRPr="00D03B90">
              <w:rPr>
                <w:szCs w:val="24"/>
                <w:lang w:val="en-US"/>
              </w:rPr>
              <w:t>apartment buildings</w:t>
            </w:r>
            <w:r w:rsidRPr="00D03B90">
              <w:rPr>
                <w:szCs w:val="24"/>
                <w:lang w:val="en-US"/>
              </w:rPr>
              <w:t xml:space="preserve"> </w:t>
            </w:r>
            <w:r w:rsidR="0053753E" w:rsidRPr="00D03B90">
              <w:rPr>
                <w:szCs w:val="24"/>
                <w:lang w:val="en-US"/>
              </w:rPr>
              <w:t>AMPs</w:t>
            </w:r>
            <w:r w:rsidRPr="00D03B90">
              <w:rPr>
                <w:szCs w:val="24"/>
                <w:lang w:val="en-US"/>
              </w:rPr>
              <w:t xml:space="preserve">, </w:t>
            </w:r>
            <w:r w:rsidR="0053753E" w:rsidRPr="00D03B90">
              <w:rPr>
                <w:szCs w:val="24"/>
                <w:lang w:val="en-US"/>
              </w:rPr>
              <w:t>condominiums and cooperatives</w:t>
            </w:r>
          </w:p>
        </w:tc>
        <w:tc>
          <w:tcPr>
            <w:tcW w:w="1690" w:type="pct"/>
            <w:tcMar>
              <w:top w:w="113" w:type="dxa"/>
              <w:left w:w="57" w:type="dxa"/>
              <w:right w:w="57" w:type="dxa"/>
            </w:tcMar>
          </w:tcPr>
          <w:p w:rsidR="00C306DC" w:rsidRPr="00D03B90" w:rsidRDefault="004F3C50" w:rsidP="001636AE">
            <w:pPr>
              <w:ind w:firstLine="268"/>
              <w:jc w:val="both"/>
              <w:rPr>
                <w:szCs w:val="24"/>
                <w:lang w:val="en-US"/>
              </w:rPr>
            </w:pPr>
            <w:r w:rsidRPr="00D03B90">
              <w:rPr>
                <w:szCs w:val="24"/>
                <w:lang w:val="en-US"/>
              </w:rPr>
              <w:t xml:space="preserve">Replacement of window and door constrictions with </w:t>
            </w:r>
            <w:r w:rsidR="001A4F7D" w:rsidRPr="00D03B90">
              <w:rPr>
                <w:szCs w:val="24"/>
                <w:lang w:val="en-US"/>
              </w:rPr>
              <w:t>energy-saving ones in apartments and places of general use</w:t>
            </w:r>
          </w:p>
          <w:p w:rsidR="00C306DC" w:rsidRPr="00D03B90" w:rsidRDefault="00C306DC" w:rsidP="001636AE">
            <w:pPr>
              <w:ind w:firstLine="268"/>
              <w:jc w:val="both"/>
              <w:rPr>
                <w:szCs w:val="24"/>
                <w:lang w:val="en-US"/>
              </w:rPr>
            </w:pPr>
          </w:p>
        </w:tc>
        <w:tc>
          <w:tcPr>
            <w:tcW w:w="828" w:type="pct"/>
            <w:tcMar>
              <w:top w:w="113" w:type="dxa"/>
              <w:left w:w="57" w:type="dxa"/>
              <w:right w:w="57" w:type="dxa"/>
            </w:tcMar>
          </w:tcPr>
          <w:p w:rsidR="00C306DC" w:rsidRPr="00D03B90" w:rsidRDefault="00C306DC" w:rsidP="001636AE">
            <w:pPr>
              <w:jc w:val="center"/>
              <w:rPr>
                <w:szCs w:val="24"/>
                <w:lang w:val="en-US"/>
              </w:rPr>
            </w:pPr>
            <w:r w:rsidRPr="00D03B90">
              <w:rPr>
                <w:szCs w:val="24"/>
                <w:lang w:val="en-US"/>
              </w:rPr>
              <w:t>2169</w:t>
            </w:r>
          </w:p>
        </w:tc>
        <w:tc>
          <w:tcPr>
            <w:tcW w:w="1211" w:type="pct"/>
            <w:tcMar>
              <w:top w:w="113" w:type="dxa"/>
              <w:left w:w="57" w:type="dxa"/>
              <w:right w:w="57" w:type="dxa"/>
            </w:tcMar>
            <w:vAlign w:val="center"/>
          </w:tcPr>
          <w:p w:rsidR="001636AE" w:rsidRPr="00D03B90" w:rsidRDefault="001636AE" w:rsidP="001636AE">
            <w:pPr>
              <w:jc w:val="center"/>
              <w:rPr>
                <w:szCs w:val="24"/>
                <w:lang w:val="en-US"/>
              </w:rPr>
            </w:pPr>
            <w:r w:rsidRPr="00D03B90">
              <w:rPr>
                <w:szCs w:val="24"/>
                <w:lang w:val="en-US"/>
              </w:rPr>
              <w:t>66</w:t>
            </w:r>
            <w:r w:rsidR="006427E3" w:rsidRPr="00D03B90">
              <w:rPr>
                <w:szCs w:val="24"/>
                <w:lang w:val="en-US"/>
              </w:rPr>
              <w:t>,</w:t>
            </w:r>
            <w:r w:rsidRPr="00D03B90">
              <w:rPr>
                <w:szCs w:val="24"/>
                <w:lang w:val="en-US"/>
              </w:rPr>
              <w:t> 612</w:t>
            </w:r>
            <w:r w:rsidR="006427E3" w:rsidRPr="00D03B90">
              <w:rPr>
                <w:szCs w:val="24"/>
                <w:lang w:val="en-US"/>
              </w:rPr>
              <w:t>,</w:t>
            </w:r>
            <w:r w:rsidRPr="00D03B90">
              <w:rPr>
                <w:szCs w:val="24"/>
                <w:lang w:val="en-US"/>
              </w:rPr>
              <w:t> 000</w:t>
            </w:r>
            <w:r w:rsidR="006427E3" w:rsidRPr="00D03B90">
              <w:rPr>
                <w:szCs w:val="24"/>
                <w:lang w:val="en-US"/>
              </w:rPr>
              <w:t xml:space="preserve"> hryvnias</w:t>
            </w:r>
          </w:p>
          <w:p w:rsidR="00C306DC" w:rsidRPr="00D03B90" w:rsidRDefault="001A4F7D" w:rsidP="001A4F7D">
            <w:pPr>
              <w:jc w:val="center"/>
              <w:rPr>
                <w:szCs w:val="24"/>
                <w:lang w:val="en-US"/>
              </w:rPr>
            </w:pPr>
            <w:r w:rsidRPr="00D03B90">
              <w:rPr>
                <w:szCs w:val="24"/>
                <w:lang w:val="en-US"/>
              </w:rPr>
              <w:t>Residents, local budget funds</w:t>
            </w:r>
          </w:p>
        </w:tc>
      </w:tr>
      <w:tr w:rsidR="00C306DC" w:rsidRPr="00D03B90" w:rsidTr="001636AE">
        <w:tc>
          <w:tcPr>
            <w:tcW w:w="1271" w:type="pct"/>
            <w:tcMar>
              <w:top w:w="113" w:type="dxa"/>
              <w:left w:w="57" w:type="dxa"/>
              <w:right w:w="57" w:type="dxa"/>
            </w:tcMar>
          </w:tcPr>
          <w:p w:rsidR="00C306DC" w:rsidRPr="00D03B90" w:rsidRDefault="00C306DC" w:rsidP="001636AE">
            <w:pPr>
              <w:jc w:val="both"/>
              <w:rPr>
                <w:szCs w:val="24"/>
                <w:lang w:val="en-US"/>
              </w:rPr>
            </w:pPr>
            <w:r w:rsidRPr="00D03B90">
              <w:rPr>
                <w:b/>
                <w:szCs w:val="24"/>
                <w:lang w:val="en-US"/>
              </w:rPr>
              <w:t xml:space="preserve">51 </w:t>
            </w:r>
            <w:r w:rsidR="001A4F7D" w:rsidRPr="00D03B90">
              <w:rPr>
                <w:szCs w:val="24"/>
                <w:lang w:val="en-US"/>
              </w:rPr>
              <w:t>residential</w:t>
            </w:r>
            <w:r w:rsidR="001A4F7D" w:rsidRPr="00D03B90">
              <w:rPr>
                <w:b/>
                <w:szCs w:val="24"/>
                <w:lang w:val="en-US"/>
              </w:rPr>
              <w:t xml:space="preserve"> </w:t>
            </w:r>
            <w:r w:rsidR="001A4F7D" w:rsidRPr="00D03B90">
              <w:rPr>
                <w:szCs w:val="24"/>
                <w:lang w:val="en-US"/>
              </w:rPr>
              <w:t>apartment buildings AMPs, condominiums and cooperatives</w:t>
            </w:r>
          </w:p>
        </w:tc>
        <w:tc>
          <w:tcPr>
            <w:tcW w:w="1690" w:type="pct"/>
            <w:tcMar>
              <w:top w:w="113" w:type="dxa"/>
              <w:left w:w="57" w:type="dxa"/>
              <w:right w:w="57" w:type="dxa"/>
            </w:tcMar>
          </w:tcPr>
          <w:p w:rsidR="00C306DC" w:rsidRPr="00D03B90" w:rsidRDefault="001A4F7D" w:rsidP="001A4F7D">
            <w:pPr>
              <w:ind w:firstLine="268"/>
              <w:jc w:val="both"/>
              <w:rPr>
                <w:szCs w:val="24"/>
                <w:lang w:val="en-US"/>
              </w:rPr>
            </w:pPr>
            <w:r w:rsidRPr="00D03B90">
              <w:rPr>
                <w:szCs w:val="24"/>
                <w:lang w:val="en-US"/>
              </w:rPr>
              <w:t>Installation of devices for manual heating regulation</w:t>
            </w:r>
          </w:p>
        </w:tc>
        <w:tc>
          <w:tcPr>
            <w:tcW w:w="828" w:type="pct"/>
            <w:tcMar>
              <w:top w:w="113" w:type="dxa"/>
              <w:left w:w="57" w:type="dxa"/>
              <w:right w:w="57" w:type="dxa"/>
            </w:tcMar>
          </w:tcPr>
          <w:p w:rsidR="00C306DC" w:rsidRPr="00D03B90" w:rsidRDefault="00C306DC" w:rsidP="001636AE">
            <w:pPr>
              <w:jc w:val="center"/>
              <w:rPr>
                <w:szCs w:val="24"/>
                <w:lang w:val="en-US"/>
              </w:rPr>
            </w:pPr>
            <w:r w:rsidRPr="00D03B90">
              <w:rPr>
                <w:szCs w:val="24"/>
                <w:lang w:val="en-US"/>
              </w:rPr>
              <w:t>1807</w:t>
            </w:r>
          </w:p>
        </w:tc>
        <w:tc>
          <w:tcPr>
            <w:tcW w:w="1211" w:type="pct"/>
            <w:tcMar>
              <w:top w:w="113" w:type="dxa"/>
              <w:left w:w="57" w:type="dxa"/>
              <w:right w:w="57" w:type="dxa"/>
            </w:tcMar>
            <w:vAlign w:val="center"/>
          </w:tcPr>
          <w:p w:rsidR="001636AE" w:rsidRPr="00D03B90" w:rsidRDefault="001636AE" w:rsidP="001636AE">
            <w:pPr>
              <w:jc w:val="center"/>
              <w:rPr>
                <w:szCs w:val="24"/>
                <w:lang w:val="en-US"/>
              </w:rPr>
            </w:pPr>
            <w:r w:rsidRPr="00D03B90">
              <w:rPr>
                <w:szCs w:val="24"/>
                <w:lang w:val="en-US"/>
              </w:rPr>
              <w:t xml:space="preserve">4 440 800 </w:t>
            </w:r>
            <w:r w:rsidR="001A4F7D" w:rsidRPr="00D03B90">
              <w:rPr>
                <w:szCs w:val="24"/>
                <w:lang w:val="en-US"/>
              </w:rPr>
              <w:t>hryvnias</w:t>
            </w:r>
          </w:p>
          <w:p w:rsidR="00C306DC" w:rsidRPr="00D03B90" w:rsidRDefault="001A4F7D" w:rsidP="001636AE">
            <w:pPr>
              <w:jc w:val="center"/>
              <w:rPr>
                <w:szCs w:val="24"/>
                <w:lang w:val="en-US"/>
              </w:rPr>
            </w:pPr>
            <w:r w:rsidRPr="00D03B90">
              <w:rPr>
                <w:szCs w:val="24"/>
                <w:lang w:val="en-US"/>
              </w:rPr>
              <w:t>Residents, local budget funds</w:t>
            </w:r>
          </w:p>
        </w:tc>
      </w:tr>
      <w:tr w:rsidR="00C306DC" w:rsidRPr="00D03B90" w:rsidTr="001636AE">
        <w:tc>
          <w:tcPr>
            <w:tcW w:w="2960" w:type="pct"/>
            <w:gridSpan w:val="2"/>
            <w:vAlign w:val="center"/>
          </w:tcPr>
          <w:p w:rsidR="00C306DC" w:rsidRPr="00D03B90" w:rsidRDefault="00270DA9" w:rsidP="00270DA9">
            <w:pPr>
              <w:jc w:val="center"/>
              <w:rPr>
                <w:b/>
                <w:szCs w:val="24"/>
                <w:lang w:val="en-US"/>
              </w:rPr>
            </w:pPr>
            <w:r w:rsidRPr="00D03B90">
              <w:rPr>
                <w:b/>
                <w:szCs w:val="24"/>
                <w:lang w:val="en-US"/>
              </w:rPr>
              <w:t>Total duration</w:t>
            </w:r>
            <w:r w:rsidR="00C306DC" w:rsidRPr="00D03B90">
              <w:rPr>
                <w:b/>
                <w:szCs w:val="24"/>
                <w:lang w:val="en-US"/>
              </w:rPr>
              <w:t xml:space="preserve"> 2014-2020 </w:t>
            </w:r>
          </w:p>
        </w:tc>
        <w:tc>
          <w:tcPr>
            <w:tcW w:w="828" w:type="pct"/>
            <w:tcMar>
              <w:top w:w="113" w:type="dxa"/>
              <w:left w:w="57" w:type="dxa"/>
              <w:right w:w="57" w:type="dxa"/>
            </w:tcMar>
          </w:tcPr>
          <w:p w:rsidR="00C306DC" w:rsidRPr="00D03B90" w:rsidRDefault="00C306DC" w:rsidP="00E368F4">
            <w:pPr>
              <w:jc w:val="center"/>
              <w:rPr>
                <w:b/>
                <w:szCs w:val="24"/>
                <w:lang w:val="en-US"/>
              </w:rPr>
            </w:pPr>
            <w:r w:rsidRPr="00D03B90">
              <w:rPr>
                <w:b/>
                <w:szCs w:val="24"/>
                <w:lang w:val="en-US"/>
              </w:rPr>
              <w:t>9</w:t>
            </w:r>
            <w:r w:rsidR="00270DA9" w:rsidRPr="00D03B90">
              <w:rPr>
                <w:b/>
                <w:szCs w:val="24"/>
                <w:lang w:val="en-US"/>
              </w:rPr>
              <w:t>,</w:t>
            </w:r>
            <w:r w:rsidRPr="00D03B90">
              <w:rPr>
                <w:b/>
                <w:szCs w:val="24"/>
                <w:lang w:val="en-US"/>
              </w:rPr>
              <w:t xml:space="preserve"> 399</w:t>
            </w:r>
          </w:p>
        </w:tc>
        <w:tc>
          <w:tcPr>
            <w:tcW w:w="1211" w:type="pct"/>
            <w:tcMar>
              <w:top w:w="0" w:type="dxa"/>
              <w:left w:w="57" w:type="dxa"/>
              <w:right w:w="57" w:type="dxa"/>
            </w:tcMar>
            <w:vAlign w:val="center"/>
          </w:tcPr>
          <w:p w:rsidR="00C306DC" w:rsidRPr="00D03B90" w:rsidRDefault="001636AE" w:rsidP="00270DA9">
            <w:pPr>
              <w:jc w:val="center"/>
              <w:rPr>
                <w:b/>
                <w:szCs w:val="24"/>
                <w:lang w:val="en-US"/>
              </w:rPr>
            </w:pPr>
            <w:r w:rsidRPr="00D03B90">
              <w:rPr>
                <w:b/>
                <w:szCs w:val="24"/>
                <w:lang w:val="en-US"/>
              </w:rPr>
              <w:t>114</w:t>
            </w:r>
            <w:r w:rsidR="00270DA9" w:rsidRPr="00D03B90">
              <w:rPr>
                <w:b/>
                <w:szCs w:val="24"/>
                <w:lang w:val="en-US"/>
              </w:rPr>
              <w:t>,</w:t>
            </w:r>
            <w:r w:rsidRPr="00D03B90">
              <w:rPr>
                <w:b/>
                <w:szCs w:val="24"/>
                <w:lang w:val="en-US"/>
              </w:rPr>
              <w:t> 545</w:t>
            </w:r>
            <w:r w:rsidR="00270DA9" w:rsidRPr="00D03B90">
              <w:rPr>
                <w:b/>
                <w:szCs w:val="24"/>
                <w:lang w:val="en-US"/>
              </w:rPr>
              <w:t>,</w:t>
            </w:r>
            <w:r w:rsidRPr="00D03B90">
              <w:rPr>
                <w:b/>
                <w:szCs w:val="24"/>
                <w:lang w:val="en-US"/>
              </w:rPr>
              <w:t xml:space="preserve"> 800</w:t>
            </w:r>
            <w:r w:rsidR="00270DA9" w:rsidRPr="00D03B90">
              <w:rPr>
                <w:b/>
                <w:szCs w:val="24"/>
                <w:lang w:val="en-US"/>
              </w:rPr>
              <w:t xml:space="preserve"> hryvnias</w:t>
            </w:r>
          </w:p>
        </w:tc>
      </w:tr>
    </w:tbl>
    <w:p w:rsidR="001636AE" w:rsidRPr="00D03B90" w:rsidRDefault="001636AE" w:rsidP="00C306DC">
      <w:pPr>
        <w:spacing w:line="360" w:lineRule="auto"/>
        <w:ind w:firstLine="709"/>
        <w:rPr>
          <w:b/>
          <w:sz w:val="28"/>
          <w:lang w:val="en-US"/>
        </w:rPr>
      </w:pPr>
    </w:p>
    <w:p w:rsidR="00C306DC" w:rsidRPr="00D03B90" w:rsidRDefault="00270DA9" w:rsidP="00C306DC">
      <w:pPr>
        <w:spacing w:line="360" w:lineRule="auto"/>
        <w:ind w:firstLine="709"/>
        <w:rPr>
          <w:sz w:val="28"/>
          <w:lang w:val="en-US"/>
        </w:rPr>
      </w:pPr>
      <w:r w:rsidRPr="00D03B90">
        <w:rPr>
          <w:b/>
          <w:sz w:val="28"/>
          <w:lang w:val="en-US"/>
        </w:rPr>
        <w:t>Total cost of events</w:t>
      </w:r>
      <w:r w:rsidR="00C306DC" w:rsidRPr="00D03B90">
        <w:rPr>
          <w:b/>
          <w:sz w:val="28"/>
          <w:lang w:val="en-US"/>
        </w:rPr>
        <w:t xml:space="preserve">: </w:t>
      </w:r>
      <w:r w:rsidR="00C306DC" w:rsidRPr="00D03B90">
        <w:rPr>
          <w:sz w:val="28"/>
          <w:lang w:val="en-US"/>
        </w:rPr>
        <w:t xml:space="preserve"> </w:t>
      </w:r>
      <w:r w:rsidR="001636AE" w:rsidRPr="00D03B90">
        <w:rPr>
          <w:sz w:val="28"/>
          <w:lang w:val="en-US"/>
        </w:rPr>
        <w:t>9</w:t>
      </w:r>
      <w:r w:rsidRPr="00D03B90">
        <w:rPr>
          <w:sz w:val="28"/>
          <w:lang w:val="en-US"/>
        </w:rPr>
        <w:t>,</w:t>
      </w:r>
      <w:r w:rsidR="001636AE" w:rsidRPr="00D03B90">
        <w:rPr>
          <w:sz w:val="28"/>
          <w:lang w:val="en-US"/>
        </w:rPr>
        <w:t> 545</w:t>
      </w:r>
      <w:r w:rsidRPr="00D03B90">
        <w:rPr>
          <w:sz w:val="28"/>
          <w:lang w:val="en-US"/>
        </w:rPr>
        <w:t>,</w:t>
      </w:r>
      <w:r w:rsidR="001636AE" w:rsidRPr="00D03B90">
        <w:rPr>
          <w:sz w:val="28"/>
          <w:lang w:val="en-US"/>
        </w:rPr>
        <w:t xml:space="preserve"> 483</w:t>
      </w:r>
      <w:r w:rsidR="00C306DC" w:rsidRPr="00D03B90">
        <w:rPr>
          <w:sz w:val="28"/>
          <w:lang w:val="en-US"/>
        </w:rPr>
        <w:t xml:space="preserve"> EUR</w:t>
      </w:r>
    </w:p>
    <w:p w:rsidR="00C306DC" w:rsidRPr="00D03B90" w:rsidRDefault="001A4F7D" w:rsidP="009415FC">
      <w:pPr>
        <w:spacing w:line="360" w:lineRule="auto"/>
        <w:ind w:firstLine="708"/>
        <w:jc w:val="both"/>
        <w:rPr>
          <w:sz w:val="28"/>
          <w:lang w:val="en-US"/>
        </w:rPr>
      </w:pPr>
      <w:r w:rsidRPr="00D03B90">
        <w:rPr>
          <w:sz w:val="28"/>
          <w:lang w:val="en-US"/>
        </w:rPr>
        <w:lastRenderedPageBreak/>
        <w:t>Within the framework of the drafted Program, implementation of the following preliminary activities is envisaged</w:t>
      </w:r>
      <w:r w:rsidR="00C306DC" w:rsidRPr="00D03B90">
        <w:rPr>
          <w:sz w:val="28"/>
          <w:lang w:val="en-US"/>
        </w:rPr>
        <w:t>:</w:t>
      </w:r>
    </w:p>
    <w:p w:rsidR="00C306DC" w:rsidRPr="00D03B90" w:rsidRDefault="0051211C" w:rsidP="00C306DC">
      <w:pPr>
        <w:numPr>
          <w:ilvl w:val="0"/>
          <w:numId w:val="10"/>
        </w:numPr>
        <w:tabs>
          <w:tab w:val="clear" w:pos="2137"/>
          <w:tab w:val="num" w:pos="0"/>
        </w:tabs>
        <w:spacing w:line="360" w:lineRule="auto"/>
        <w:ind w:left="0" w:firstLine="720"/>
        <w:jc w:val="both"/>
        <w:rPr>
          <w:sz w:val="28"/>
          <w:lang w:val="en-US"/>
        </w:rPr>
      </w:pPr>
      <w:r w:rsidRPr="00D03B90">
        <w:rPr>
          <w:sz w:val="28"/>
          <w:lang w:val="en-US"/>
        </w:rPr>
        <w:t>development of a series of pilot projects on thermo modernization on the example of various types of buildings</w:t>
      </w:r>
      <w:r w:rsidR="00C306DC" w:rsidRPr="00D03B90">
        <w:rPr>
          <w:sz w:val="28"/>
          <w:lang w:val="en-US"/>
        </w:rPr>
        <w:t>;</w:t>
      </w:r>
    </w:p>
    <w:p w:rsidR="00C306DC" w:rsidRPr="00D03B90" w:rsidRDefault="0051211C" w:rsidP="00C306DC">
      <w:pPr>
        <w:numPr>
          <w:ilvl w:val="0"/>
          <w:numId w:val="10"/>
        </w:numPr>
        <w:tabs>
          <w:tab w:val="clear" w:pos="2137"/>
          <w:tab w:val="num" w:pos="0"/>
        </w:tabs>
        <w:spacing w:line="360" w:lineRule="auto"/>
        <w:ind w:left="0" w:firstLine="720"/>
        <w:jc w:val="both"/>
        <w:rPr>
          <w:sz w:val="28"/>
          <w:lang w:val="en-US"/>
        </w:rPr>
      </w:pPr>
      <w:r w:rsidRPr="00D03B90">
        <w:rPr>
          <w:sz w:val="28"/>
          <w:lang w:val="en-US"/>
        </w:rPr>
        <w:t>support for the residents of residential apartment condominiums with to ensure financial participation in the improvement of the energy parameters of the buildings</w:t>
      </w:r>
      <w:r w:rsidR="00C306DC" w:rsidRPr="00D03B90">
        <w:rPr>
          <w:sz w:val="28"/>
          <w:lang w:val="en-US"/>
        </w:rPr>
        <w:t>;</w:t>
      </w:r>
    </w:p>
    <w:p w:rsidR="00C306DC" w:rsidRPr="00D03B90" w:rsidRDefault="0051211C" w:rsidP="00C306DC">
      <w:pPr>
        <w:numPr>
          <w:ilvl w:val="0"/>
          <w:numId w:val="10"/>
        </w:numPr>
        <w:tabs>
          <w:tab w:val="clear" w:pos="2137"/>
          <w:tab w:val="num" w:pos="0"/>
        </w:tabs>
        <w:spacing w:line="360" w:lineRule="auto"/>
        <w:ind w:left="0" w:firstLine="720"/>
        <w:jc w:val="both"/>
        <w:rPr>
          <w:sz w:val="28"/>
          <w:lang w:val="en-US"/>
        </w:rPr>
      </w:pPr>
      <w:r w:rsidRPr="00D03B90">
        <w:rPr>
          <w:sz w:val="28"/>
          <w:lang w:val="en-US"/>
        </w:rPr>
        <w:t xml:space="preserve">establishment of a utility infrastructure in the town specializing in conducting energy audits of the buildings for development of thermo modernization projects and analysis of the results </w:t>
      </w:r>
      <w:r w:rsidR="00482BA4" w:rsidRPr="00D03B90">
        <w:rPr>
          <w:sz w:val="28"/>
          <w:lang w:val="en-US"/>
        </w:rPr>
        <w:t>received within the framework of the implemented activities</w:t>
      </w:r>
      <w:r w:rsidR="00C306DC" w:rsidRPr="00D03B90">
        <w:rPr>
          <w:sz w:val="28"/>
          <w:lang w:val="en-US"/>
        </w:rPr>
        <w:t>.</w:t>
      </w:r>
    </w:p>
    <w:p w:rsidR="001636AE" w:rsidRPr="00D03B90" w:rsidRDefault="001636AE" w:rsidP="00C306DC">
      <w:pPr>
        <w:spacing w:line="360" w:lineRule="auto"/>
        <w:ind w:firstLine="709"/>
        <w:jc w:val="center"/>
        <w:rPr>
          <w:b/>
          <w:sz w:val="28"/>
          <w:lang w:val="en-US"/>
        </w:rPr>
      </w:pPr>
    </w:p>
    <w:p w:rsidR="00C306DC" w:rsidRPr="00D03B90" w:rsidRDefault="00930737" w:rsidP="00C306DC">
      <w:pPr>
        <w:spacing w:line="360" w:lineRule="auto"/>
        <w:ind w:firstLine="709"/>
        <w:jc w:val="center"/>
        <w:rPr>
          <w:b/>
          <w:sz w:val="28"/>
          <w:lang w:val="en-US"/>
        </w:rPr>
      </w:pPr>
      <w:r w:rsidRPr="00D03B90">
        <w:rPr>
          <w:b/>
          <w:sz w:val="28"/>
          <w:lang w:val="en-US"/>
        </w:rPr>
        <w:t>STREET LIGHTING MODERNIZATION</w:t>
      </w:r>
    </w:p>
    <w:p w:rsidR="00C306DC" w:rsidRPr="00D03B90" w:rsidRDefault="00F14FDE" w:rsidP="00C306DC">
      <w:pPr>
        <w:spacing w:line="360" w:lineRule="auto"/>
        <w:ind w:firstLine="709"/>
        <w:jc w:val="both"/>
        <w:rPr>
          <w:sz w:val="28"/>
          <w:lang w:val="en-US"/>
        </w:rPr>
      </w:pPr>
      <w:r w:rsidRPr="00D03B90">
        <w:rPr>
          <w:sz w:val="28"/>
          <w:lang w:val="en-US"/>
        </w:rPr>
        <w:t>The program for modernization of street lighting with installation of new technological schemes for electricity management and metering developed by the executive committee of Ukrainka Town Council in conjunction with Rukla Private Enterprise envisages upgrading of street lighting through the use of LED lamps and stand-alone solar panels, which makes it possible to significantly decrease the designed capacity of lighting equipment without reducing the light levels and to reduce operating costs in the framework of reconstruction of outdoor lighting</w:t>
      </w:r>
      <w:r w:rsidR="00C306DC" w:rsidRPr="00D03B90">
        <w:rPr>
          <w:sz w:val="28"/>
          <w:lang w:val="en-US"/>
        </w:rPr>
        <w:t xml:space="preserve"> </w:t>
      </w:r>
      <w:r w:rsidRPr="00D03B90">
        <w:rPr>
          <w:sz w:val="28"/>
          <w:lang w:val="en-US"/>
        </w:rPr>
        <w:t>in Ukrainka</w:t>
      </w:r>
      <w:r w:rsidR="00C306DC" w:rsidRPr="00D03B90">
        <w:rPr>
          <w:sz w:val="28"/>
          <w:lang w:val="en-US"/>
        </w:rPr>
        <w:t>:</w:t>
      </w:r>
    </w:p>
    <w:p w:rsidR="00C306DC" w:rsidRPr="00D03B90" w:rsidRDefault="00F14FDE" w:rsidP="00C306DC">
      <w:pPr>
        <w:spacing w:line="360" w:lineRule="auto"/>
        <w:ind w:firstLine="709"/>
        <w:jc w:val="both"/>
        <w:rPr>
          <w:sz w:val="28"/>
          <w:lang w:val="en-US"/>
        </w:rPr>
      </w:pPr>
      <w:r w:rsidRPr="00D03B90">
        <w:rPr>
          <w:sz w:val="28"/>
          <w:lang w:val="en-US"/>
        </w:rPr>
        <w:t>Amount of lighting points –</w:t>
      </w:r>
      <w:r w:rsidR="00C306DC" w:rsidRPr="00D03B90">
        <w:rPr>
          <w:sz w:val="28"/>
          <w:lang w:val="en-US"/>
        </w:rPr>
        <w:t xml:space="preserve"> 720</w:t>
      </w:r>
      <w:r w:rsidRPr="00D03B90">
        <w:rPr>
          <w:sz w:val="28"/>
          <w:lang w:val="en-US"/>
        </w:rPr>
        <w:t xml:space="preserve"> </w:t>
      </w:r>
    </w:p>
    <w:p w:rsidR="00C306DC" w:rsidRPr="00D03B90" w:rsidRDefault="00F14FDE" w:rsidP="00C306DC">
      <w:pPr>
        <w:spacing w:line="360" w:lineRule="auto"/>
        <w:ind w:firstLine="709"/>
        <w:jc w:val="both"/>
        <w:rPr>
          <w:sz w:val="28"/>
          <w:lang w:val="en-US"/>
        </w:rPr>
      </w:pPr>
      <w:r w:rsidRPr="00D03B90">
        <w:rPr>
          <w:sz w:val="28"/>
          <w:lang w:val="en-US"/>
        </w:rPr>
        <w:t>The actual designed capacity for incandescent lamps –</w:t>
      </w:r>
      <w:r w:rsidR="00C306DC" w:rsidRPr="00D03B90">
        <w:rPr>
          <w:sz w:val="28"/>
          <w:lang w:val="en-US"/>
        </w:rPr>
        <w:t xml:space="preserve"> 0</w:t>
      </w:r>
      <w:r w:rsidRPr="00D03B90">
        <w:rPr>
          <w:sz w:val="28"/>
          <w:lang w:val="en-US"/>
        </w:rPr>
        <w:t>.</w:t>
      </w:r>
      <w:r w:rsidR="00C306DC" w:rsidRPr="00D03B90">
        <w:rPr>
          <w:sz w:val="28"/>
          <w:lang w:val="en-US"/>
        </w:rPr>
        <w:t xml:space="preserve">2 </w:t>
      </w:r>
      <w:r w:rsidRPr="00D03B90">
        <w:rPr>
          <w:sz w:val="28"/>
          <w:lang w:val="en-US"/>
        </w:rPr>
        <w:t>kWt</w:t>
      </w:r>
    </w:p>
    <w:p w:rsidR="00C306DC" w:rsidRPr="00D03B90" w:rsidRDefault="00F14FDE" w:rsidP="00C306DC">
      <w:pPr>
        <w:spacing w:line="360" w:lineRule="auto"/>
        <w:ind w:firstLine="709"/>
        <w:jc w:val="both"/>
        <w:rPr>
          <w:sz w:val="28"/>
          <w:lang w:val="en-US"/>
        </w:rPr>
      </w:pPr>
      <w:r w:rsidRPr="00D03B90">
        <w:rPr>
          <w:sz w:val="28"/>
          <w:lang w:val="en-US"/>
        </w:rPr>
        <w:t>The actual designed capacity for LED lamps –</w:t>
      </w:r>
      <w:r w:rsidR="00C306DC" w:rsidRPr="00D03B90">
        <w:rPr>
          <w:sz w:val="28"/>
          <w:lang w:val="en-US"/>
        </w:rPr>
        <w:t xml:space="preserve"> 0</w:t>
      </w:r>
      <w:r w:rsidRPr="00D03B90">
        <w:rPr>
          <w:sz w:val="28"/>
          <w:lang w:val="en-US"/>
        </w:rPr>
        <w:t>.</w:t>
      </w:r>
      <w:r w:rsidR="00C306DC" w:rsidRPr="00D03B90">
        <w:rPr>
          <w:sz w:val="28"/>
          <w:lang w:val="en-US"/>
        </w:rPr>
        <w:t xml:space="preserve">04 </w:t>
      </w:r>
      <w:r w:rsidRPr="00D03B90">
        <w:rPr>
          <w:sz w:val="28"/>
          <w:lang w:val="en-US"/>
        </w:rPr>
        <w:t>kWt</w:t>
      </w:r>
    </w:p>
    <w:p w:rsidR="00C306DC" w:rsidRPr="00D03B90" w:rsidRDefault="00F14FDE" w:rsidP="00C306DC">
      <w:pPr>
        <w:spacing w:line="360" w:lineRule="auto"/>
        <w:ind w:firstLine="709"/>
        <w:jc w:val="both"/>
        <w:rPr>
          <w:sz w:val="28"/>
          <w:lang w:val="en-US"/>
        </w:rPr>
      </w:pPr>
      <w:r w:rsidRPr="00D03B90">
        <w:rPr>
          <w:sz w:val="28"/>
          <w:lang w:val="en-US"/>
        </w:rPr>
        <w:t>The actual operating time of lighting during a year in Ukrainka –</w:t>
      </w:r>
      <w:r w:rsidR="00C306DC" w:rsidRPr="00D03B90">
        <w:rPr>
          <w:sz w:val="28"/>
          <w:lang w:val="en-US"/>
        </w:rPr>
        <w:t xml:space="preserve"> 3</w:t>
      </w:r>
      <w:r w:rsidRPr="00D03B90">
        <w:rPr>
          <w:sz w:val="28"/>
          <w:lang w:val="en-US"/>
        </w:rPr>
        <w:t>,</w:t>
      </w:r>
      <w:r w:rsidR="00C306DC" w:rsidRPr="00D03B90">
        <w:rPr>
          <w:sz w:val="28"/>
          <w:lang w:val="en-US"/>
        </w:rPr>
        <w:t xml:space="preserve">015 </w:t>
      </w:r>
      <w:r w:rsidRPr="00D03B90">
        <w:rPr>
          <w:sz w:val="28"/>
          <w:lang w:val="en-US"/>
        </w:rPr>
        <w:t>hrs</w:t>
      </w:r>
    </w:p>
    <w:p w:rsidR="00C306DC" w:rsidRPr="00D03B90" w:rsidRDefault="00F14FDE" w:rsidP="00C306DC">
      <w:pPr>
        <w:spacing w:line="360" w:lineRule="auto"/>
        <w:ind w:firstLine="709"/>
        <w:jc w:val="both"/>
        <w:rPr>
          <w:sz w:val="28"/>
          <w:lang w:val="en-US"/>
        </w:rPr>
      </w:pPr>
      <w:r w:rsidRPr="00D03B90">
        <w:rPr>
          <w:sz w:val="28"/>
          <w:lang w:val="en-US"/>
        </w:rPr>
        <w:t>Annual energy savings will total</w:t>
      </w:r>
      <w:r w:rsidR="00C306DC"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3</w:t>
      </w:r>
      <w:r w:rsidR="00F14FDE" w:rsidRPr="00D03B90">
        <w:rPr>
          <w:sz w:val="28"/>
          <w:lang w:val="en-US"/>
        </w:rPr>
        <w:t>,</w:t>
      </w:r>
      <w:r w:rsidRPr="00D03B90">
        <w:rPr>
          <w:sz w:val="28"/>
          <w:lang w:val="en-US"/>
        </w:rPr>
        <w:t xml:space="preserve">015 </w:t>
      </w:r>
      <w:r w:rsidR="00F14FDE" w:rsidRPr="00D03B90">
        <w:rPr>
          <w:sz w:val="28"/>
          <w:lang w:val="en-US"/>
        </w:rPr>
        <w:t>s</w:t>
      </w:r>
      <w:r w:rsidRPr="00D03B90">
        <w:rPr>
          <w:sz w:val="28"/>
          <w:lang w:val="en-US"/>
        </w:rPr>
        <w:t xml:space="preserve"> * (( 720 * </w:t>
      </w:r>
      <w:r w:rsidR="00F14FDE" w:rsidRPr="00D03B90">
        <w:rPr>
          <w:sz w:val="28"/>
          <w:lang w:val="en-US"/>
        </w:rPr>
        <w:t>0.2 kWt</w:t>
      </w:r>
      <w:r w:rsidRPr="00D03B90">
        <w:rPr>
          <w:sz w:val="28"/>
          <w:lang w:val="en-US"/>
        </w:rPr>
        <w:t xml:space="preserve">) - ( 720 * </w:t>
      </w:r>
      <w:r w:rsidR="00F14FDE" w:rsidRPr="00D03B90">
        <w:rPr>
          <w:sz w:val="28"/>
          <w:lang w:val="en-US"/>
        </w:rPr>
        <w:t>0.04 kWt</w:t>
      </w:r>
      <w:r w:rsidRPr="00D03B90">
        <w:rPr>
          <w:sz w:val="28"/>
          <w:lang w:val="en-US"/>
        </w:rPr>
        <w:t>)) = 347</w:t>
      </w:r>
      <w:r w:rsidR="00F14FDE" w:rsidRPr="00D03B90">
        <w:rPr>
          <w:sz w:val="28"/>
          <w:lang w:val="en-US"/>
        </w:rPr>
        <w:t>,</w:t>
      </w:r>
      <w:r w:rsidRPr="00D03B90">
        <w:rPr>
          <w:sz w:val="28"/>
          <w:lang w:val="en-US"/>
        </w:rPr>
        <w:t xml:space="preserve">328 </w:t>
      </w:r>
      <w:r w:rsidR="00F14FDE" w:rsidRPr="00D03B90">
        <w:rPr>
          <w:sz w:val="28"/>
          <w:lang w:val="en-US"/>
        </w:rPr>
        <w:t>kWt</w:t>
      </w:r>
      <w:r w:rsidRPr="00D03B90">
        <w:rPr>
          <w:sz w:val="28"/>
          <w:lang w:val="en-US"/>
        </w:rPr>
        <w:t xml:space="preserve"> * </w:t>
      </w:r>
      <w:r w:rsidR="00F14FDE" w:rsidRPr="00D03B90">
        <w:rPr>
          <w:sz w:val="28"/>
          <w:lang w:val="en-US"/>
        </w:rPr>
        <w:t>hr</w:t>
      </w:r>
    </w:p>
    <w:p w:rsidR="00C306DC" w:rsidRPr="00D03B90" w:rsidRDefault="00A07C0C" w:rsidP="00C306DC">
      <w:pPr>
        <w:spacing w:line="360" w:lineRule="auto"/>
        <w:ind w:firstLine="709"/>
        <w:jc w:val="both"/>
        <w:rPr>
          <w:sz w:val="28"/>
          <w:lang w:val="en-US"/>
        </w:rPr>
      </w:pPr>
      <w:r w:rsidRPr="00D03B90">
        <w:rPr>
          <w:sz w:val="28"/>
          <w:lang w:val="en-US"/>
        </w:rPr>
        <w:t>Respectively</w:t>
      </w:r>
      <w:r w:rsidR="00C306DC" w:rsidRPr="00D03B90">
        <w:rPr>
          <w:sz w:val="28"/>
          <w:lang w:val="en-US"/>
        </w:rPr>
        <w:t xml:space="preserve">, </w:t>
      </w:r>
      <w:r w:rsidRPr="00D03B90">
        <w:rPr>
          <w:sz w:val="28"/>
          <w:lang w:val="en-US"/>
        </w:rPr>
        <w:t xml:space="preserve">this will mean reduction of </w:t>
      </w:r>
      <w:r w:rsidR="00C306DC" w:rsidRPr="00D03B90">
        <w:rPr>
          <w:sz w:val="28"/>
          <w:lang w:val="en-US"/>
        </w:rPr>
        <w:t>СО</w:t>
      </w:r>
      <w:r w:rsidR="00C306DC" w:rsidRPr="00D03B90">
        <w:rPr>
          <w:sz w:val="28"/>
          <w:vertAlign w:val="subscript"/>
          <w:lang w:val="en-US"/>
        </w:rPr>
        <w:t xml:space="preserve">2 </w:t>
      </w:r>
      <w:r w:rsidRPr="00D03B90">
        <w:rPr>
          <w:sz w:val="28"/>
          <w:lang w:val="en-US"/>
        </w:rPr>
        <w:t>emissions by</w:t>
      </w:r>
      <w:r w:rsidR="00C306DC" w:rsidRPr="00D03B90">
        <w:rPr>
          <w:sz w:val="28"/>
          <w:lang w:val="en-US"/>
        </w:rPr>
        <w:t xml:space="preserve"> 159</w:t>
      </w:r>
      <w:r w:rsidRPr="00D03B90">
        <w:rPr>
          <w:sz w:val="28"/>
          <w:lang w:val="en-US"/>
        </w:rPr>
        <w:t>.</w:t>
      </w:r>
      <w:r w:rsidR="00C306DC" w:rsidRPr="00D03B90">
        <w:rPr>
          <w:sz w:val="28"/>
          <w:lang w:val="en-US"/>
        </w:rPr>
        <w:t xml:space="preserve">8 </w:t>
      </w:r>
      <w:r w:rsidRPr="00D03B90">
        <w:rPr>
          <w:sz w:val="28"/>
          <w:lang w:val="en-US"/>
        </w:rPr>
        <w:t>tons</w:t>
      </w:r>
      <w:r w:rsidR="00C306DC" w:rsidRPr="00D03B90">
        <w:rPr>
          <w:sz w:val="28"/>
          <w:lang w:val="en-US"/>
        </w:rPr>
        <w:t>.</w:t>
      </w:r>
    </w:p>
    <w:p w:rsidR="00C306DC" w:rsidRPr="00D03B90" w:rsidRDefault="00A07C0C" w:rsidP="00C306DC">
      <w:pPr>
        <w:spacing w:line="360" w:lineRule="auto"/>
        <w:ind w:firstLine="709"/>
        <w:jc w:val="both"/>
        <w:rPr>
          <w:sz w:val="28"/>
          <w:lang w:val="en-US"/>
        </w:rPr>
      </w:pPr>
      <w:r w:rsidRPr="00D03B90">
        <w:rPr>
          <w:sz w:val="28"/>
          <w:lang w:val="en-US"/>
        </w:rPr>
        <w:t xml:space="preserve">The cost of one street light with a LED lamp is </w:t>
      </w:r>
      <w:r w:rsidR="00C306DC" w:rsidRPr="00D03B90">
        <w:rPr>
          <w:sz w:val="28"/>
          <w:lang w:val="en-US"/>
        </w:rPr>
        <w:t xml:space="preserve">340 EUR. </w:t>
      </w:r>
    </w:p>
    <w:p w:rsidR="00C306DC" w:rsidRPr="00D03B90" w:rsidRDefault="001A4F7D" w:rsidP="00C306DC">
      <w:pPr>
        <w:spacing w:line="360" w:lineRule="auto"/>
        <w:ind w:left="707" w:firstLine="709"/>
        <w:jc w:val="both"/>
        <w:rPr>
          <w:sz w:val="28"/>
          <w:lang w:val="en-US"/>
        </w:rPr>
      </w:pPr>
      <w:r w:rsidRPr="00D03B90">
        <w:rPr>
          <w:b/>
          <w:sz w:val="28"/>
          <w:lang w:val="en-US"/>
        </w:rPr>
        <w:t>Financing</w:t>
      </w:r>
      <w:r w:rsidR="00C306DC" w:rsidRPr="00D03B90">
        <w:rPr>
          <w:b/>
          <w:sz w:val="28"/>
          <w:lang w:val="en-US"/>
        </w:rPr>
        <w:t>:    244</w:t>
      </w:r>
      <w:r w:rsidRPr="00D03B90">
        <w:rPr>
          <w:b/>
          <w:sz w:val="28"/>
          <w:lang w:val="en-US"/>
        </w:rPr>
        <w:t>,</w:t>
      </w:r>
      <w:r w:rsidR="001636AE" w:rsidRPr="00D03B90">
        <w:rPr>
          <w:b/>
          <w:sz w:val="28"/>
          <w:lang w:val="en-US"/>
        </w:rPr>
        <w:t xml:space="preserve"> </w:t>
      </w:r>
      <w:r w:rsidR="00C306DC" w:rsidRPr="00D03B90">
        <w:rPr>
          <w:b/>
          <w:sz w:val="28"/>
          <w:lang w:val="en-US"/>
        </w:rPr>
        <w:t>800 EUR</w:t>
      </w:r>
      <w:r w:rsidR="00C306DC" w:rsidRPr="00D03B90">
        <w:rPr>
          <w:sz w:val="28"/>
          <w:lang w:val="en-US"/>
        </w:rPr>
        <w:t>.</w:t>
      </w:r>
    </w:p>
    <w:p w:rsidR="00C306DC" w:rsidRPr="00D03B90" w:rsidRDefault="00C306DC" w:rsidP="00C306DC">
      <w:pPr>
        <w:spacing w:line="360" w:lineRule="auto"/>
        <w:ind w:firstLine="709"/>
        <w:jc w:val="both"/>
        <w:rPr>
          <w:sz w:val="28"/>
          <w:lang w:val="en-US"/>
        </w:rPr>
      </w:pPr>
    </w:p>
    <w:p w:rsidR="00C306DC" w:rsidRPr="00D03B90" w:rsidRDefault="00006B31" w:rsidP="00C306DC">
      <w:pPr>
        <w:spacing w:line="360" w:lineRule="auto"/>
        <w:ind w:firstLine="709"/>
        <w:jc w:val="center"/>
        <w:rPr>
          <w:b/>
          <w:sz w:val="28"/>
          <w:lang w:val="en-US"/>
        </w:rPr>
      </w:pPr>
      <w:r w:rsidRPr="00D03B90">
        <w:rPr>
          <w:b/>
          <w:sz w:val="28"/>
          <w:lang w:val="en-US"/>
        </w:rPr>
        <w:t>TRANSPORT</w:t>
      </w:r>
    </w:p>
    <w:p w:rsidR="00460FAF" w:rsidRPr="00D03B90" w:rsidRDefault="00460FAF" w:rsidP="00C306DC">
      <w:pPr>
        <w:spacing w:line="360" w:lineRule="auto"/>
        <w:ind w:firstLine="709"/>
        <w:jc w:val="both"/>
        <w:rPr>
          <w:sz w:val="28"/>
          <w:lang w:val="en-US"/>
        </w:rPr>
      </w:pPr>
    </w:p>
    <w:p w:rsidR="00C306DC" w:rsidRPr="00D03B90" w:rsidRDefault="00851D03" w:rsidP="00C306DC">
      <w:pPr>
        <w:spacing w:line="360" w:lineRule="auto"/>
        <w:ind w:firstLine="709"/>
        <w:jc w:val="both"/>
        <w:rPr>
          <w:sz w:val="28"/>
          <w:lang w:val="en-US"/>
        </w:rPr>
      </w:pPr>
      <w:r w:rsidRPr="00D03B90">
        <w:rPr>
          <w:sz w:val="28"/>
          <w:lang w:val="en-US"/>
        </w:rPr>
        <w:t>Local</w:t>
      </w:r>
      <w:r w:rsidR="00A07C0C" w:rsidRPr="00D03B90">
        <w:rPr>
          <w:sz w:val="28"/>
          <w:lang w:val="en-US"/>
        </w:rPr>
        <w:t xml:space="preserve"> passenger transport</w:t>
      </w:r>
      <w:r w:rsidRPr="00D03B90">
        <w:rPr>
          <w:sz w:val="28"/>
          <w:lang w:val="en-US"/>
        </w:rPr>
        <w:t>ation in Ukrainka is done with inter-city buses as well as three taxi services</w:t>
      </w:r>
      <w:r w:rsidR="00A07C0C" w:rsidRPr="00D03B90">
        <w:rPr>
          <w:sz w:val="28"/>
          <w:lang w:val="en-US"/>
        </w:rPr>
        <w:t xml:space="preserve">. Passenger routes </w:t>
      </w:r>
      <w:r w:rsidRPr="00D03B90">
        <w:rPr>
          <w:sz w:val="28"/>
          <w:lang w:val="en-US"/>
        </w:rPr>
        <w:t>are equipped with</w:t>
      </w:r>
      <w:r w:rsidR="00A07C0C" w:rsidRPr="00D03B90">
        <w:rPr>
          <w:sz w:val="28"/>
          <w:lang w:val="en-US"/>
        </w:rPr>
        <w:t xml:space="preserve"> medium capacity</w:t>
      </w:r>
      <w:r w:rsidRPr="00D03B90">
        <w:rPr>
          <w:sz w:val="28"/>
          <w:lang w:val="en-US"/>
        </w:rPr>
        <w:t xml:space="preserve"> buses</w:t>
      </w:r>
      <w:r w:rsidR="00A07C0C" w:rsidRPr="00D03B90">
        <w:rPr>
          <w:sz w:val="28"/>
          <w:lang w:val="en-US"/>
        </w:rPr>
        <w:t xml:space="preserve"> owned by private </w:t>
      </w:r>
      <w:r w:rsidRPr="00D03B90">
        <w:rPr>
          <w:sz w:val="28"/>
          <w:lang w:val="en-US"/>
        </w:rPr>
        <w:t xml:space="preserve">carrier </w:t>
      </w:r>
      <w:r w:rsidR="00A07C0C" w:rsidRPr="00D03B90">
        <w:rPr>
          <w:sz w:val="28"/>
          <w:lang w:val="en-US"/>
        </w:rPr>
        <w:t xml:space="preserve">businesses. Mobility of population in the urban transport system is an average of 106 </w:t>
      </w:r>
      <w:r w:rsidRPr="00D03B90">
        <w:rPr>
          <w:sz w:val="28"/>
          <w:lang w:val="en-US"/>
        </w:rPr>
        <w:t>trips</w:t>
      </w:r>
      <w:r w:rsidR="00A07C0C" w:rsidRPr="00D03B90">
        <w:rPr>
          <w:sz w:val="28"/>
          <w:lang w:val="en-US"/>
        </w:rPr>
        <w:t xml:space="preserve"> per 1 inhabitant </w:t>
      </w:r>
      <w:r w:rsidRPr="00D03B90">
        <w:rPr>
          <w:sz w:val="28"/>
          <w:lang w:val="en-US"/>
        </w:rPr>
        <w:t>a</w:t>
      </w:r>
      <w:r w:rsidR="00A07C0C" w:rsidRPr="00D03B90">
        <w:rPr>
          <w:sz w:val="28"/>
          <w:lang w:val="en-US"/>
        </w:rPr>
        <w:t xml:space="preserve"> year</w:t>
      </w:r>
      <w:r w:rsidR="00C306DC" w:rsidRPr="00D03B90">
        <w:rPr>
          <w:sz w:val="28"/>
          <w:lang w:val="en-US"/>
        </w:rPr>
        <w:t>.</w:t>
      </w:r>
    </w:p>
    <w:p w:rsidR="00C306DC" w:rsidRPr="00D03B90" w:rsidRDefault="00851D03" w:rsidP="00C306DC">
      <w:pPr>
        <w:spacing w:line="360" w:lineRule="auto"/>
        <w:ind w:firstLine="709"/>
        <w:jc w:val="both"/>
        <w:rPr>
          <w:sz w:val="28"/>
          <w:lang w:val="en-US"/>
        </w:rPr>
      </w:pPr>
      <w:r w:rsidRPr="00D03B90">
        <w:rPr>
          <w:sz w:val="28"/>
          <w:lang w:val="en-US"/>
        </w:rPr>
        <w:t xml:space="preserve">According to the data provided by traffic police of Obukhiv Raion, as of January </w:t>
      </w:r>
      <w:r w:rsidR="00C306DC" w:rsidRPr="00D03B90">
        <w:rPr>
          <w:sz w:val="28"/>
          <w:lang w:val="en-US"/>
        </w:rPr>
        <w:t>1</w:t>
      </w:r>
      <w:r w:rsidRPr="00D03B90">
        <w:rPr>
          <w:sz w:val="28"/>
          <w:lang w:val="en-US"/>
        </w:rPr>
        <w:t xml:space="preserve">, </w:t>
      </w:r>
      <w:r w:rsidR="00C306DC" w:rsidRPr="00D03B90">
        <w:rPr>
          <w:sz w:val="28"/>
          <w:lang w:val="en-US"/>
        </w:rPr>
        <w:t xml:space="preserve">2014 </w:t>
      </w:r>
      <w:r w:rsidRPr="00D03B90">
        <w:rPr>
          <w:sz w:val="28"/>
          <w:lang w:val="en-US"/>
        </w:rPr>
        <w:t>there were</w:t>
      </w:r>
      <w:r w:rsidR="00C306DC" w:rsidRPr="00D03B90">
        <w:rPr>
          <w:sz w:val="28"/>
          <w:lang w:val="en-US"/>
        </w:rPr>
        <w:t xml:space="preserve"> 720 </w:t>
      </w:r>
      <w:r w:rsidRPr="00D03B90">
        <w:rPr>
          <w:sz w:val="28"/>
          <w:lang w:val="en-US"/>
        </w:rPr>
        <w:t>passenger cars registered in the town</w:t>
      </w:r>
      <w:r w:rsidR="00C306DC" w:rsidRPr="00D03B90">
        <w:rPr>
          <w:sz w:val="28"/>
          <w:lang w:val="en-US"/>
        </w:rPr>
        <w:t xml:space="preserve">. </w:t>
      </w:r>
      <w:r w:rsidRPr="00D03B90">
        <w:rPr>
          <w:sz w:val="28"/>
          <w:lang w:val="en-US"/>
        </w:rPr>
        <w:t>Given that a large number of private cars are registered in other regions, the rate of car ownership in the town is</w:t>
      </w:r>
      <w:r w:rsidR="00C306DC" w:rsidRPr="00D03B90">
        <w:rPr>
          <w:sz w:val="28"/>
          <w:lang w:val="en-US"/>
        </w:rPr>
        <w:t xml:space="preserve"> 154 </w:t>
      </w:r>
      <w:r w:rsidRPr="00D03B90">
        <w:rPr>
          <w:sz w:val="28"/>
          <w:lang w:val="en-US"/>
        </w:rPr>
        <w:t xml:space="preserve">cars per </w:t>
      </w:r>
      <w:r w:rsidR="00C306DC" w:rsidRPr="00D03B90">
        <w:rPr>
          <w:sz w:val="28"/>
          <w:lang w:val="en-US"/>
        </w:rPr>
        <w:t>1</w:t>
      </w:r>
      <w:r w:rsidRPr="00D03B90">
        <w:rPr>
          <w:sz w:val="28"/>
          <w:lang w:val="en-US"/>
        </w:rPr>
        <w:t>,</w:t>
      </w:r>
      <w:r w:rsidR="00C306DC" w:rsidRPr="00D03B90">
        <w:rPr>
          <w:sz w:val="28"/>
          <w:lang w:val="en-US"/>
        </w:rPr>
        <w:t xml:space="preserve">000 </w:t>
      </w:r>
      <w:r w:rsidRPr="00D03B90">
        <w:rPr>
          <w:sz w:val="28"/>
          <w:lang w:val="en-US"/>
        </w:rPr>
        <w:t>citizens</w:t>
      </w:r>
      <w:r w:rsidR="00C306DC" w:rsidRPr="00D03B90">
        <w:rPr>
          <w:sz w:val="28"/>
          <w:lang w:val="en-US"/>
        </w:rPr>
        <w:t>.</w:t>
      </w:r>
    </w:p>
    <w:p w:rsidR="00C306DC" w:rsidRPr="00D03B90" w:rsidRDefault="00851D03" w:rsidP="00C306DC">
      <w:pPr>
        <w:spacing w:line="360" w:lineRule="auto"/>
        <w:ind w:firstLine="709"/>
        <w:jc w:val="both"/>
        <w:rPr>
          <w:sz w:val="28"/>
          <w:lang w:val="en-US"/>
        </w:rPr>
      </w:pPr>
      <w:r w:rsidRPr="00D03B90">
        <w:rPr>
          <w:sz w:val="28"/>
          <w:lang w:val="en-US"/>
        </w:rPr>
        <w:t xml:space="preserve">According to the baseline scenario, the prospective number of vehicles in the town for </w:t>
      </w:r>
      <w:r w:rsidR="00C306DC" w:rsidRPr="00D03B90">
        <w:rPr>
          <w:sz w:val="28"/>
          <w:lang w:val="en-US"/>
        </w:rPr>
        <w:t xml:space="preserve">2020 </w:t>
      </w:r>
      <w:r w:rsidRPr="00D03B90">
        <w:rPr>
          <w:sz w:val="28"/>
          <w:lang w:val="en-US"/>
        </w:rPr>
        <w:t>totals</w:t>
      </w:r>
      <w:r w:rsidR="00C306DC" w:rsidRPr="00D03B90">
        <w:rPr>
          <w:sz w:val="28"/>
          <w:lang w:val="en-US"/>
        </w:rPr>
        <w:t xml:space="preserve"> 210 </w:t>
      </w:r>
      <w:r w:rsidRPr="00D03B90">
        <w:rPr>
          <w:sz w:val="28"/>
          <w:lang w:val="en-US"/>
        </w:rPr>
        <w:t>cars per 1,000 citizens</w:t>
      </w:r>
      <w:r w:rsidR="00C306DC" w:rsidRPr="00D03B90">
        <w:rPr>
          <w:sz w:val="28"/>
          <w:lang w:val="en-US"/>
        </w:rPr>
        <w:t>.</w:t>
      </w:r>
    </w:p>
    <w:p w:rsidR="00C306DC" w:rsidRPr="00D03B90" w:rsidRDefault="0000354E" w:rsidP="00C306DC">
      <w:pPr>
        <w:spacing w:line="360" w:lineRule="auto"/>
        <w:ind w:firstLine="709"/>
        <w:jc w:val="both"/>
        <w:rPr>
          <w:sz w:val="28"/>
          <w:lang w:val="en-US"/>
        </w:rPr>
      </w:pPr>
      <w:r w:rsidRPr="00D03B90">
        <w:rPr>
          <w:sz w:val="28"/>
          <w:lang w:val="en-US"/>
        </w:rPr>
        <w:t xml:space="preserve">The main areas facilitating prevention of the growth of </w:t>
      </w:r>
      <w:r w:rsidR="00C306DC" w:rsidRPr="00D03B90">
        <w:rPr>
          <w:sz w:val="28"/>
          <w:lang w:val="en-US"/>
        </w:rPr>
        <w:t>СО</w:t>
      </w:r>
      <w:r w:rsidR="00C306DC" w:rsidRPr="00D03B90">
        <w:rPr>
          <w:sz w:val="28"/>
          <w:vertAlign w:val="subscript"/>
          <w:lang w:val="en-US"/>
        </w:rPr>
        <w:t>2</w:t>
      </w:r>
      <w:r w:rsidR="00C306DC" w:rsidRPr="00D03B90">
        <w:rPr>
          <w:sz w:val="28"/>
          <w:lang w:val="en-US"/>
        </w:rPr>
        <w:t xml:space="preserve"> </w:t>
      </w:r>
      <w:r w:rsidRPr="00D03B90">
        <w:rPr>
          <w:sz w:val="28"/>
          <w:lang w:val="en-US"/>
        </w:rPr>
        <w:t xml:space="preserve">emissions from the transport infrastructures for the purposes of this </w:t>
      </w:r>
      <w:r w:rsidR="00460FAF" w:rsidRPr="00D03B90">
        <w:rPr>
          <w:sz w:val="28"/>
          <w:lang w:val="en-US"/>
        </w:rPr>
        <w:t>SEAP</w:t>
      </w:r>
      <w:r w:rsidR="00C306DC" w:rsidRPr="00D03B90">
        <w:rPr>
          <w:sz w:val="28"/>
          <w:lang w:val="en-US"/>
        </w:rPr>
        <w:t xml:space="preserve"> </w:t>
      </w:r>
      <w:r w:rsidRPr="00D03B90">
        <w:rPr>
          <w:sz w:val="28"/>
          <w:lang w:val="en-US"/>
        </w:rPr>
        <w:t>are</w:t>
      </w:r>
      <w:r w:rsidR="00C306DC" w:rsidRPr="00D03B90">
        <w:rPr>
          <w:sz w:val="28"/>
          <w:lang w:val="en-US"/>
        </w:rPr>
        <w:t>:</w:t>
      </w:r>
    </w:p>
    <w:p w:rsidR="00C306DC" w:rsidRPr="00D03B90" w:rsidRDefault="0000354E" w:rsidP="00C306DC">
      <w:pPr>
        <w:numPr>
          <w:ilvl w:val="0"/>
          <w:numId w:val="11"/>
        </w:numPr>
        <w:tabs>
          <w:tab w:val="clear" w:pos="2137"/>
          <w:tab w:val="num" w:pos="0"/>
        </w:tabs>
        <w:spacing w:line="360" w:lineRule="auto"/>
        <w:ind w:left="0" w:firstLine="720"/>
        <w:jc w:val="both"/>
        <w:rPr>
          <w:sz w:val="28"/>
          <w:lang w:val="en-US"/>
        </w:rPr>
      </w:pPr>
      <w:r w:rsidRPr="00D03B90">
        <w:rPr>
          <w:sz w:val="28"/>
          <w:lang w:val="en-US"/>
        </w:rPr>
        <w:t>transfer of the municipal sector vehicles to the use of liquefied gas</w:t>
      </w:r>
      <w:r w:rsidR="00C306DC" w:rsidRPr="00D03B90">
        <w:rPr>
          <w:sz w:val="28"/>
          <w:lang w:val="en-US"/>
        </w:rPr>
        <w:t>;</w:t>
      </w:r>
    </w:p>
    <w:p w:rsidR="00C306DC" w:rsidRPr="00D03B90" w:rsidRDefault="0000354E" w:rsidP="00C306DC">
      <w:pPr>
        <w:numPr>
          <w:ilvl w:val="0"/>
          <w:numId w:val="11"/>
        </w:numPr>
        <w:tabs>
          <w:tab w:val="clear" w:pos="2137"/>
          <w:tab w:val="num" w:pos="0"/>
        </w:tabs>
        <w:spacing w:line="360" w:lineRule="auto"/>
        <w:ind w:left="0" w:firstLine="720"/>
        <w:jc w:val="both"/>
        <w:rPr>
          <w:sz w:val="28"/>
          <w:lang w:val="en-US"/>
        </w:rPr>
      </w:pPr>
      <w:r w:rsidRPr="00D03B90">
        <w:rPr>
          <w:sz w:val="28"/>
          <w:lang w:val="en-US"/>
        </w:rPr>
        <w:t>transfer of the local public and frequent transport to the use of liquefied gas</w:t>
      </w:r>
      <w:r w:rsidR="00C306DC" w:rsidRPr="00D03B90">
        <w:rPr>
          <w:sz w:val="28"/>
          <w:lang w:val="en-US"/>
        </w:rPr>
        <w:t>;</w:t>
      </w:r>
    </w:p>
    <w:p w:rsidR="00C306DC" w:rsidRPr="00D03B90" w:rsidRDefault="0000354E" w:rsidP="00C306DC">
      <w:pPr>
        <w:numPr>
          <w:ilvl w:val="0"/>
          <w:numId w:val="11"/>
        </w:numPr>
        <w:tabs>
          <w:tab w:val="clear" w:pos="2137"/>
          <w:tab w:val="num" w:pos="0"/>
        </w:tabs>
        <w:spacing w:line="360" w:lineRule="auto"/>
        <w:ind w:left="0" w:firstLine="720"/>
        <w:jc w:val="both"/>
        <w:rPr>
          <w:sz w:val="28"/>
          <w:lang w:val="en-US"/>
        </w:rPr>
      </w:pPr>
      <w:r w:rsidRPr="00D03B90">
        <w:rPr>
          <w:sz w:val="28"/>
          <w:lang w:val="en-US"/>
        </w:rPr>
        <w:t>introduction of the limits for private transport use in the town</w:t>
      </w:r>
      <w:r w:rsidR="00C306DC" w:rsidRPr="00D03B90">
        <w:rPr>
          <w:sz w:val="28"/>
          <w:lang w:val="en-US"/>
        </w:rPr>
        <w:t>;</w:t>
      </w:r>
    </w:p>
    <w:p w:rsidR="00C306DC" w:rsidRPr="00D03B90" w:rsidRDefault="00743BCB" w:rsidP="00C306DC">
      <w:pPr>
        <w:numPr>
          <w:ilvl w:val="0"/>
          <w:numId w:val="11"/>
        </w:numPr>
        <w:tabs>
          <w:tab w:val="clear" w:pos="2137"/>
          <w:tab w:val="num" w:pos="0"/>
        </w:tabs>
        <w:spacing w:line="360" w:lineRule="auto"/>
        <w:ind w:left="0" w:firstLine="720"/>
        <w:jc w:val="both"/>
        <w:rPr>
          <w:sz w:val="28"/>
          <w:lang w:val="en-US"/>
        </w:rPr>
      </w:pPr>
      <w:r w:rsidRPr="00D03B90">
        <w:rPr>
          <w:sz w:val="28"/>
          <w:lang w:val="en-US"/>
        </w:rPr>
        <w:t>extension of the opportunities for moving around the town without transport</w:t>
      </w:r>
      <w:r w:rsidR="00C306DC" w:rsidRPr="00D03B90">
        <w:rPr>
          <w:sz w:val="28"/>
          <w:lang w:val="en-US"/>
        </w:rPr>
        <w:t>.</w:t>
      </w:r>
    </w:p>
    <w:p w:rsidR="00C306DC" w:rsidRPr="00D03B90" w:rsidRDefault="00743BCB" w:rsidP="00C306DC">
      <w:pPr>
        <w:spacing w:line="360" w:lineRule="auto"/>
        <w:ind w:firstLine="709"/>
        <w:jc w:val="both"/>
        <w:rPr>
          <w:sz w:val="28"/>
          <w:lang w:val="en-US"/>
        </w:rPr>
      </w:pPr>
      <w:r w:rsidRPr="00D03B90">
        <w:rPr>
          <w:sz w:val="28"/>
          <w:lang w:val="en-US"/>
        </w:rPr>
        <w:t>The private automobile transport in the town dominates in the structure of emissions from transport infrastructure of modern towns</w:t>
      </w:r>
      <w:r w:rsidR="00C306DC" w:rsidRPr="00D03B90">
        <w:rPr>
          <w:sz w:val="28"/>
          <w:lang w:val="en-US"/>
        </w:rPr>
        <w:t xml:space="preserve">. </w:t>
      </w:r>
      <w:r w:rsidRPr="00D03B90">
        <w:rPr>
          <w:sz w:val="28"/>
          <w:lang w:val="en-US"/>
        </w:rPr>
        <w:t>Despite Ukrainka’s relatively small size, automobile transport today is widely used by the residents as transportation means even for the shortest distances</w:t>
      </w:r>
      <w:r w:rsidR="00C306DC" w:rsidRPr="00D03B90">
        <w:rPr>
          <w:sz w:val="28"/>
          <w:lang w:val="en-US"/>
        </w:rPr>
        <w:t xml:space="preserve">. </w:t>
      </w:r>
      <w:r w:rsidR="00BB1A3D" w:rsidRPr="00D03B90">
        <w:rPr>
          <w:sz w:val="28"/>
          <w:lang w:val="en-US"/>
        </w:rPr>
        <w:t xml:space="preserve">Low speed and high frequency of use </w:t>
      </w:r>
      <w:r w:rsidR="003F2D28" w:rsidRPr="00D03B90">
        <w:rPr>
          <w:sz w:val="28"/>
          <w:lang w:val="en-US"/>
        </w:rPr>
        <w:t xml:space="preserve">causes high </w:t>
      </w:r>
      <w:r w:rsidR="00C306DC" w:rsidRPr="00D03B90">
        <w:rPr>
          <w:sz w:val="28"/>
          <w:lang w:val="en-US"/>
        </w:rPr>
        <w:t>СО</w:t>
      </w:r>
      <w:r w:rsidR="00C306DC" w:rsidRPr="00D03B90">
        <w:rPr>
          <w:sz w:val="28"/>
          <w:vertAlign w:val="subscript"/>
          <w:lang w:val="en-US"/>
        </w:rPr>
        <w:t>2</w:t>
      </w:r>
      <w:r w:rsidR="003F2D28" w:rsidRPr="00D03B90">
        <w:rPr>
          <w:sz w:val="28"/>
          <w:vertAlign w:val="subscript"/>
          <w:lang w:val="en-US"/>
        </w:rPr>
        <w:t xml:space="preserve"> </w:t>
      </w:r>
      <w:r w:rsidR="003F2D28" w:rsidRPr="00D03B90">
        <w:rPr>
          <w:sz w:val="28"/>
          <w:lang w:val="en-US"/>
        </w:rPr>
        <w:t>emissions</w:t>
      </w:r>
      <w:r w:rsidR="00C306DC" w:rsidRPr="00D03B90">
        <w:rPr>
          <w:sz w:val="28"/>
          <w:lang w:val="en-US"/>
        </w:rPr>
        <w:t>.</w:t>
      </w:r>
    </w:p>
    <w:p w:rsidR="00C306DC" w:rsidRPr="00D03B90" w:rsidRDefault="00AE49ED" w:rsidP="00C306DC">
      <w:pPr>
        <w:spacing w:line="360" w:lineRule="auto"/>
        <w:ind w:firstLine="709"/>
        <w:jc w:val="both"/>
        <w:rPr>
          <w:sz w:val="28"/>
          <w:lang w:val="en-US"/>
        </w:rPr>
      </w:pPr>
      <w:r w:rsidRPr="00D03B90">
        <w:rPr>
          <w:sz w:val="28"/>
          <w:lang w:val="en-US"/>
        </w:rPr>
        <w:t>In order to reduce the use of private cars in the town, a range of activities was planned aimed at regulating its traffic and parking</w:t>
      </w:r>
      <w:r w:rsidR="00C306DC"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lastRenderedPageBreak/>
        <w:t xml:space="preserve"> </w:t>
      </w:r>
      <w:r w:rsidR="00AE49ED" w:rsidRPr="00D03B90">
        <w:rPr>
          <w:sz w:val="28"/>
          <w:lang w:val="en-US"/>
        </w:rPr>
        <w:t xml:space="preserve">It is planned to introduce road marking, install limit signs, and enforce speed limiters as measures that help to reduce the efficiency of automobiles to move </w:t>
      </w:r>
      <w:r w:rsidR="009951EA" w:rsidRPr="00D03B90">
        <w:rPr>
          <w:sz w:val="28"/>
          <w:lang w:val="en-US"/>
        </w:rPr>
        <w:t>around</w:t>
      </w:r>
      <w:r w:rsidR="00AE49ED" w:rsidRPr="00D03B90">
        <w:rPr>
          <w:sz w:val="28"/>
          <w:lang w:val="en-US"/>
        </w:rPr>
        <w:t xml:space="preserve"> the city</w:t>
      </w:r>
      <w:r w:rsidRPr="00D03B90">
        <w:rPr>
          <w:sz w:val="28"/>
          <w:lang w:val="en-US"/>
        </w:rPr>
        <w:t>.</w:t>
      </w:r>
    </w:p>
    <w:p w:rsidR="00C306DC" w:rsidRPr="00D03B90" w:rsidRDefault="00A3764B" w:rsidP="00C306DC">
      <w:pPr>
        <w:spacing w:line="360" w:lineRule="auto"/>
        <w:ind w:firstLine="709"/>
        <w:jc w:val="both"/>
        <w:rPr>
          <w:sz w:val="28"/>
          <w:lang w:val="en-US"/>
        </w:rPr>
      </w:pPr>
      <w:r w:rsidRPr="00D03B90">
        <w:rPr>
          <w:sz w:val="28"/>
          <w:lang w:val="en-US"/>
        </w:rPr>
        <w:t>As a result of these activities, it is planned to encourage the town citizens to use alternative types of transportation for short and medium distances</w:t>
      </w:r>
      <w:r w:rsidR="00C306DC" w:rsidRPr="00D03B90">
        <w:rPr>
          <w:sz w:val="28"/>
          <w:lang w:val="en-US"/>
        </w:rPr>
        <w:t>.</w:t>
      </w:r>
    </w:p>
    <w:p w:rsidR="00C306DC" w:rsidRPr="00D03B90" w:rsidRDefault="00636D81" w:rsidP="00C306DC">
      <w:pPr>
        <w:spacing w:line="360" w:lineRule="auto"/>
        <w:ind w:firstLine="709"/>
        <w:jc w:val="both"/>
        <w:rPr>
          <w:sz w:val="28"/>
          <w:lang w:val="en-US"/>
        </w:rPr>
      </w:pPr>
      <w:r w:rsidRPr="00D03B90">
        <w:rPr>
          <w:sz w:val="28"/>
          <w:lang w:val="en-US"/>
        </w:rPr>
        <w:t>A reduction of emissions is expected as a result of the decreased automobile traffic in the central part of the town, and respectively – due to a reduced volume of gasoline and diesel fuel combustion</w:t>
      </w:r>
      <w:r w:rsidR="00C306DC" w:rsidRPr="00D03B90">
        <w:rPr>
          <w:sz w:val="28"/>
          <w:lang w:val="en-US"/>
        </w:rPr>
        <w:t>.</w:t>
      </w:r>
    </w:p>
    <w:p w:rsidR="00C306DC" w:rsidRPr="00D03B90" w:rsidRDefault="00503BEF" w:rsidP="00C306DC">
      <w:pPr>
        <w:spacing w:line="360" w:lineRule="auto"/>
        <w:ind w:firstLine="709"/>
        <w:jc w:val="both"/>
        <w:rPr>
          <w:sz w:val="28"/>
          <w:lang w:val="en-US"/>
        </w:rPr>
      </w:pPr>
      <w:r w:rsidRPr="00D03B90">
        <w:rPr>
          <w:sz w:val="28"/>
          <w:lang w:val="en-US"/>
        </w:rPr>
        <w:t>Development of a network for pedestrian and bicycle traffic in the town</w:t>
      </w:r>
    </w:p>
    <w:p w:rsidR="00C306DC" w:rsidRPr="00D03B90" w:rsidRDefault="00503BEF" w:rsidP="00C306DC">
      <w:pPr>
        <w:spacing w:line="360" w:lineRule="auto"/>
        <w:ind w:firstLine="709"/>
        <w:jc w:val="both"/>
        <w:rPr>
          <w:sz w:val="28"/>
          <w:lang w:val="en-US"/>
        </w:rPr>
      </w:pPr>
      <w:r w:rsidRPr="00D03B90">
        <w:rPr>
          <w:sz w:val="28"/>
          <w:lang w:val="en-US"/>
        </w:rPr>
        <w:t>In addition to introduction of barriers for motor vehicle traffic in the town, an important element of work in the transport sector is support of activities aimed at developing alternative means of transportation such as pedestrian and bicycle movement</w:t>
      </w:r>
      <w:r w:rsidR="00C306DC" w:rsidRPr="00D03B90">
        <w:rPr>
          <w:sz w:val="28"/>
          <w:lang w:val="en-US"/>
        </w:rPr>
        <w:t>.</w:t>
      </w:r>
    </w:p>
    <w:p w:rsidR="00C306DC" w:rsidRPr="00D03B90" w:rsidRDefault="00503BEF" w:rsidP="00C306DC">
      <w:pPr>
        <w:spacing w:line="360" w:lineRule="auto"/>
        <w:ind w:firstLine="709"/>
        <w:jc w:val="both"/>
        <w:rPr>
          <w:sz w:val="28"/>
          <w:lang w:val="en-US"/>
        </w:rPr>
      </w:pPr>
      <w:r w:rsidRPr="00D03B90">
        <w:rPr>
          <w:sz w:val="28"/>
          <w:lang w:val="en-US"/>
        </w:rPr>
        <w:t>A reduction of emissions is expected as a result of the decreased automobile traffic in the central part of the town, and respectively – due to a reduced volume of gasoline and diesel fuel combustion</w:t>
      </w:r>
      <w:r w:rsidR="00C306DC" w:rsidRPr="00D03B90">
        <w:rPr>
          <w:sz w:val="28"/>
          <w:lang w:val="en-US"/>
        </w:rPr>
        <w:t>.</w:t>
      </w:r>
    </w:p>
    <w:p w:rsidR="00C306DC" w:rsidRPr="00D03B90" w:rsidRDefault="00B61E95" w:rsidP="00C306DC">
      <w:pPr>
        <w:spacing w:line="360" w:lineRule="auto"/>
        <w:ind w:firstLine="709"/>
        <w:jc w:val="both"/>
        <w:rPr>
          <w:sz w:val="28"/>
          <w:lang w:val="en-US"/>
        </w:rPr>
      </w:pPr>
      <w:r w:rsidRPr="00D03B90">
        <w:rPr>
          <w:sz w:val="28"/>
          <w:lang w:val="en-US"/>
        </w:rPr>
        <w:t>The expected decrease of the volume of</w:t>
      </w:r>
      <w:r w:rsidR="00C306DC" w:rsidRPr="00D03B90">
        <w:rPr>
          <w:sz w:val="28"/>
          <w:lang w:val="en-US"/>
        </w:rPr>
        <w:t xml:space="preserve"> СО</w:t>
      </w:r>
      <w:r w:rsidR="00C306DC" w:rsidRPr="00D03B90">
        <w:rPr>
          <w:sz w:val="28"/>
          <w:vertAlign w:val="subscript"/>
          <w:lang w:val="en-US"/>
        </w:rPr>
        <w:t>2</w:t>
      </w:r>
      <w:r w:rsidR="00C306DC" w:rsidRPr="00D03B90">
        <w:rPr>
          <w:sz w:val="28"/>
          <w:lang w:val="en-US"/>
        </w:rPr>
        <w:t xml:space="preserve"> </w:t>
      </w:r>
      <w:r w:rsidRPr="00D03B90">
        <w:rPr>
          <w:sz w:val="28"/>
          <w:lang w:val="en-US"/>
        </w:rPr>
        <w:t xml:space="preserve">emissions is </w:t>
      </w:r>
      <w:r w:rsidR="00C306DC" w:rsidRPr="00D03B90">
        <w:rPr>
          <w:sz w:val="28"/>
          <w:lang w:val="en-US"/>
        </w:rPr>
        <w:t>30%.</w:t>
      </w:r>
      <w:bookmarkStart w:id="0" w:name="_GoBack"/>
      <w:bookmarkEnd w:id="0"/>
    </w:p>
    <w:p w:rsidR="00C306DC" w:rsidRPr="00D03B90" w:rsidRDefault="00B61E95" w:rsidP="00C306DC">
      <w:pPr>
        <w:spacing w:line="360" w:lineRule="auto"/>
        <w:ind w:firstLine="709"/>
        <w:jc w:val="both"/>
        <w:rPr>
          <w:sz w:val="28"/>
          <w:lang w:val="en-US"/>
        </w:rPr>
      </w:pPr>
      <w:r w:rsidRPr="00D03B90">
        <w:rPr>
          <w:sz w:val="28"/>
          <w:lang w:val="en-US"/>
        </w:rPr>
        <w:t>The required measures</w:t>
      </w:r>
      <w:r w:rsidR="00C306DC" w:rsidRPr="00D03B90">
        <w:rPr>
          <w:sz w:val="28"/>
          <w:lang w:val="en-US"/>
        </w:rPr>
        <w:t>:</w:t>
      </w:r>
    </w:p>
    <w:p w:rsidR="00C306DC" w:rsidRPr="00D03B90" w:rsidRDefault="00B61E95" w:rsidP="00C306DC">
      <w:pPr>
        <w:numPr>
          <w:ilvl w:val="0"/>
          <w:numId w:val="12"/>
        </w:numPr>
        <w:tabs>
          <w:tab w:val="clear" w:pos="2137"/>
          <w:tab w:val="num" w:pos="0"/>
        </w:tabs>
        <w:spacing w:line="360" w:lineRule="auto"/>
        <w:ind w:left="0" w:firstLine="720"/>
        <w:jc w:val="both"/>
        <w:rPr>
          <w:sz w:val="28"/>
          <w:lang w:val="en-US"/>
        </w:rPr>
      </w:pPr>
      <w:r w:rsidRPr="00D03B90">
        <w:rPr>
          <w:sz w:val="28"/>
          <w:lang w:val="en-US"/>
        </w:rPr>
        <w:t>development of the bicycle infrastructure</w:t>
      </w:r>
      <w:r w:rsidR="00C306DC" w:rsidRPr="00D03B90">
        <w:rPr>
          <w:sz w:val="28"/>
          <w:lang w:val="en-US"/>
        </w:rPr>
        <w:t>;</w:t>
      </w:r>
    </w:p>
    <w:p w:rsidR="00C306DC" w:rsidRPr="00D03B90" w:rsidRDefault="0091522B" w:rsidP="00C306DC">
      <w:pPr>
        <w:numPr>
          <w:ilvl w:val="0"/>
          <w:numId w:val="12"/>
        </w:numPr>
        <w:tabs>
          <w:tab w:val="clear" w:pos="2137"/>
          <w:tab w:val="num" w:pos="0"/>
        </w:tabs>
        <w:spacing w:line="360" w:lineRule="auto"/>
        <w:ind w:left="0" w:firstLine="720"/>
        <w:jc w:val="both"/>
        <w:rPr>
          <w:sz w:val="28"/>
          <w:lang w:val="en-US"/>
        </w:rPr>
      </w:pPr>
      <w:r w:rsidRPr="00D03B90">
        <w:rPr>
          <w:sz w:val="28"/>
          <w:lang w:val="en-US"/>
        </w:rPr>
        <w:t>introduction of bicycle road marks on the roads</w:t>
      </w:r>
      <w:r w:rsidR="00C306DC" w:rsidRPr="00D03B90">
        <w:rPr>
          <w:sz w:val="28"/>
          <w:lang w:val="en-US"/>
        </w:rPr>
        <w:t>;</w:t>
      </w:r>
    </w:p>
    <w:p w:rsidR="00C306DC" w:rsidRPr="00D03B90" w:rsidRDefault="0091522B" w:rsidP="00C306DC">
      <w:pPr>
        <w:numPr>
          <w:ilvl w:val="0"/>
          <w:numId w:val="12"/>
        </w:numPr>
        <w:tabs>
          <w:tab w:val="clear" w:pos="2137"/>
          <w:tab w:val="num" w:pos="0"/>
        </w:tabs>
        <w:spacing w:line="360" w:lineRule="auto"/>
        <w:ind w:left="0" w:firstLine="720"/>
        <w:jc w:val="both"/>
        <w:rPr>
          <w:sz w:val="28"/>
          <w:lang w:val="en-US"/>
        </w:rPr>
      </w:pPr>
      <w:r w:rsidRPr="00D03B90">
        <w:rPr>
          <w:sz w:val="28"/>
          <w:lang w:val="en-US"/>
        </w:rPr>
        <w:t>creation of parking places for bicycles</w:t>
      </w:r>
      <w:r w:rsidR="00C306DC" w:rsidRPr="00D03B90">
        <w:rPr>
          <w:sz w:val="28"/>
          <w:lang w:val="en-US"/>
        </w:rPr>
        <w:t>;</w:t>
      </w:r>
    </w:p>
    <w:p w:rsidR="00C306DC" w:rsidRPr="00D03B90" w:rsidRDefault="0091522B" w:rsidP="00C306DC">
      <w:pPr>
        <w:numPr>
          <w:ilvl w:val="0"/>
          <w:numId w:val="12"/>
        </w:numPr>
        <w:tabs>
          <w:tab w:val="clear" w:pos="2137"/>
          <w:tab w:val="num" w:pos="0"/>
        </w:tabs>
        <w:spacing w:line="360" w:lineRule="auto"/>
        <w:ind w:left="0" w:firstLine="720"/>
        <w:jc w:val="both"/>
        <w:rPr>
          <w:b/>
          <w:sz w:val="28"/>
          <w:lang w:val="en-US"/>
        </w:rPr>
      </w:pPr>
      <w:r w:rsidRPr="00D03B90">
        <w:rPr>
          <w:sz w:val="28"/>
          <w:lang w:val="en-US"/>
        </w:rPr>
        <w:t>bike sharing</w:t>
      </w:r>
      <w:r w:rsidR="00C306DC" w:rsidRPr="00D03B90">
        <w:rPr>
          <w:sz w:val="28"/>
          <w:lang w:val="en-US"/>
        </w:rPr>
        <w:t>.</w:t>
      </w:r>
    </w:p>
    <w:p w:rsidR="00C306DC" w:rsidRPr="00D03B90" w:rsidRDefault="0091522B" w:rsidP="00C306DC">
      <w:pPr>
        <w:spacing w:line="360" w:lineRule="auto"/>
        <w:ind w:left="708" w:firstLine="708"/>
        <w:jc w:val="both"/>
        <w:rPr>
          <w:b/>
          <w:sz w:val="28"/>
          <w:lang w:val="en-US"/>
        </w:rPr>
      </w:pPr>
      <w:r w:rsidRPr="00D03B90">
        <w:rPr>
          <w:b/>
          <w:sz w:val="28"/>
          <w:lang w:val="en-US"/>
        </w:rPr>
        <w:t>Financing</w:t>
      </w:r>
      <w:r w:rsidR="00C306DC" w:rsidRPr="00D03B90">
        <w:rPr>
          <w:b/>
          <w:sz w:val="28"/>
          <w:lang w:val="en-US"/>
        </w:rPr>
        <w:t>: 0</w:t>
      </w:r>
      <w:r w:rsidRPr="00D03B90">
        <w:rPr>
          <w:b/>
          <w:sz w:val="28"/>
          <w:lang w:val="en-US"/>
        </w:rPr>
        <w:t>.</w:t>
      </w:r>
      <w:r w:rsidR="00C306DC" w:rsidRPr="00D03B90">
        <w:rPr>
          <w:b/>
          <w:sz w:val="28"/>
          <w:lang w:val="en-US"/>
        </w:rPr>
        <w:t xml:space="preserve">7 </w:t>
      </w:r>
      <w:r w:rsidRPr="00D03B90">
        <w:rPr>
          <w:b/>
          <w:sz w:val="28"/>
          <w:lang w:val="en-US"/>
        </w:rPr>
        <w:t xml:space="preserve">million </w:t>
      </w:r>
      <w:r w:rsidR="00C306DC" w:rsidRPr="00D03B90">
        <w:rPr>
          <w:b/>
          <w:sz w:val="28"/>
          <w:lang w:val="en-US"/>
        </w:rPr>
        <w:t>EUR.</w:t>
      </w:r>
    </w:p>
    <w:p w:rsidR="006A1D46" w:rsidRPr="00D03B90" w:rsidRDefault="006A1D46" w:rsidP="00C306DC">
      <w:pPr>
        <w:spacing w:line="360" w:lineRule="auto"/>
        <w:ind w:firstLine="709"/>
        <w:jc w:val="center"/>
        <w:rPr>
          <w:b/>
          <w:sz w:val="28"/>
          <w:lang w:val="en-US"/>
        </w:rPr>
      </w:pPr>
    </w:p>
    <w:p w:rsidR="00C306DC" w:rsidRPr="00D03B90" w:rsidRDefault="00006B31" w:rsidP="00C306DC">
      <w:pPr>
        <w:spacing w:line="360" w:lineRule="auto"/>
        <w:ind w:firstLine="709"/>
        <w:jc w:val="center"/>
        <w:rPr>
          <w:b/>
          <w:sz w:val="28"/>
          <w:lang w:val="en-US"/>
        </w:rPr>
      </w:pPr>
      <w:r w:rsidRPr="00D03B90">
        <w:rPr>
          <w:b/>
          <w:sz w:val="28"/>
          <w:lang w:val="en-US"/>
        </w:rPr>
        <w:t>INDUSTRY AND ENTREPRENEURSHIP</w:t>
      </w:r>
    </w:p>
    <w:p w:rsidR="00C306DC" w:rsidRPr="00D03B90" w:rsidRDefault="00C306DC" w:rsidP="00C306DC">
      <w:pPr>
        <w:spacing w:line="360" w:lineRule="auto"/>
        <w:ind w:firstLine="709"/>
        <w:jc w:val="both"/>
        <w:rPr>
          <w:b/>
          <w:sz w:val="28"/>
          <w:lang w:val="en-US"/>
        </w:rPr>
      </w:pPr>
    </w:p>
    <w:p w:rsidR="00C306DC" w:rsidRPr="00D03B90" w:rsidRDefault="00E82EE5" w:rsidP="00C306DC">
      <w:pPr>
        <w:spacing w:line="360" w:lineRule="auto"/>
        <w:ind w:firstLine="709"/>
        <w:jc w:val="both"/>
        <w:rPr>
          <w:sz w:val="28"/>
          <w:lang w:val="en-US"/>
        </w:rPr>
      </w:pPr>
      <w:r w:rsidRPr="00D03B90">
        <w:rPr>
          <w:sz w:val="28"/>
          <w:lang w:val="en-US"/>
        </w:rPr>
        <w:t>Ukrainka is a town with a rather development industrial potential</w:t>
      </w:r>
      <w:r w:rsidR="00C306DC" w:rsidRPr="00D03B90">
        <w:rPr>
          <w:sz w:val="28"/>
          <w:lang w:val="en-US"/>
        </w:rPr>
        <w:t>.</w:t>
      </w:r>
    </w:p>
    <w:p w:rsidR="00C306DC" w:rsidRPr="00D03B90" w:rsidRDefault="00E82EE5" w:rsidP="00C306DC">
      <w:pPr>
        <w:spacing w:line="360" w:lineRule="auto"/>
        <w:ind w:firstLine="709"/>
        <w:jc w:val="both"/>
        <w:rPr>
          <w:sz w:val="28"/>
          <w:lang w:val="en-US"/>
        </w:rPr>
      </w:pPr>
      <w:r w:rsidRPr="00D03B90">
        <w:rPr>
          <w:sz w:val="28"/>
          <w:lang w:val="en-US"/>
        </w:rPr>
        <w:t xml:space="preserve">In view of the absence of direct impact of the town on decisions made by the leadership of industrial enterprises, this </w:t>
      </w:r>
      <w:r w:rsidR="00C306DC" w:rsidRPr="00D03B90">
        <w:rPr>
          <w:sz w:val="28"/>
          <w:lang w:val="en-US"/>
        </w:rPr>
        <w:t xml:space="preserve">SEAP </w:t>
      </w:r>
      <w:r w:rsidRPr="00D03B90">
        <w:rPr>
          <w:sz w:val="28"/>
          <w:lang w:val="en-US"/>
        </w:rPr>
        <w:t xml:space="preserve">envisages signing of separate memorandums on the commitment of these enterprises to reduce </w:t>
      </w:r>
      <w:r w:rsidR="00C306DC" w:rsidRPr="00D03B90">
        <w:rPr>
          <w:sz w:val="28"/>
          <w:lang w:val="en-US"/>
        </w:rPr>
        <w:t>СО</w:t>
      </w:r>
      <w:r w:rsidR="00C306DC" w:rsidRPr="00D03B90">
        <w:rPr>
          <w:sz w:val="28"/>
          <w:vertAlign w:val="subscript"/>
          <w:lang w:val="en-US"/>
        </w:rPr>
        <w:t>2</w:t>
      </w:r>
      <w:r w:rsidRPr="00D03B90">
        <w:rPr>
          <w:sz w:val="28"/>
          <w:vertAlign w:val="subscript"/>
          <w:lang w:val="en-US"/>
        </w:rPr>
        <w:t xml:space="preserve"> </w:t>
      </w:r>
      <w:r w:rsidRPr="00D03B90">
        <w:rPr>
          <w:sz w:val="28"/>
          <w:lang w:val="en-US"/>
        </w:rPr>
        <w:t>emissions</w:t>
      </w:r>
      <w:r w:rsidR="00C306DC" w:rsidRPr="00D03B90">
        <w:rPr>
          <w:sz w:val="28"/>
          <w:lang w:val="en-US"/>
        </w:rPr>
        <w:t>.</w:t>
      </w:r>
    </w:p>
    <w:p w:rsidR="00C306DC" w:rsidRPr="00D03B90" w:rsidRDefault="00ED5690" w:rsidP="00C306DC">
      <w:pPr>
        <w:spacing w:line="360" w:lineRule="auto"/>
        <w:ind w:firstLine="709"/>
        <w:jc w:val="both"/>
        <w:rPr>
          <w:sz w:val="28"/>
          <w:lang w:val="en-US"/>
        </w:rPr>
      </w:pPr>
      <w:r w:rsidRPr="00D03B90">
        <w:rPr>
          <w:sz w:val="28"/>
          <w:lang w:val="en-US"/>
        </w:rPr>
        <w:lastRenderedPageBreak/>
        <w:t>Such activities in the first place include</w:t>
      </w:r>
      <w:r w:rsidR="00C306DC" w:rsidRPr="00D03B90">
        <w:rPr>
          <w:sz w:val="28"/>
          <w:lang w:val="en-US"/>
        </w:rPr>
        <w:t>:</w:t>
      </w:r>
    </w:p>
    <w:p w:rsidR="00C306DC" w:rsidRPr="00D03B90" w:rsidRDefault="00ED5690" w:rsidP="00C306DC">
      <w:pPr>
        <w:numPr>
          <w:ilvl w:val="0"/>
          <w:numId w:val="13"/>
        </w:numPr>
        <w:tabs>
          <w:tab w:val="clear" w:pos="2137"/>
          <w:tab w:val="num" w:pos="0"/>
        </w:tabs>
        <w:spacing w:line="360" w:lineRule="auto"/>
        <w:ind w:left="0" w:firstLine="720"/>
        <w:jc w:val="both"/>
        <w:rPr>
          <w:sz w:val="28"/>
          <w:lang w:val="en-US"/>
        </w:rPr>
      </w:pPr>
      <w:r w:rsidRPr="00D03B90">
        <w:rPr>
          <w:sz w:val="28"/>
          <w:lang w:val="en-US"/>
        </w:rPr>
        <w:t>introduction of cogeneration systems</w:t>
      </w:r>
      <w:r w:rsidR="00C306DC" w:rsidRPr="00D03B90">
        <w:rPr>
          <w:sz w:val="28"/>
          <w:lang w:val="en-US"/>
        </w:rPr>
        <w:t xml:space="preserve"> </w:t>
      </w:r>
      <w:r w:rsidRPr="00D03B90">
        <w:rPr>
          <w:sz w:val="28"/>
          <w:lang w:val="en-US"/>
        </w:rPr>
        <w:t>–</w:t>
      </w:r>
      <w:r w:rsidR="00C306DC" w:rsidRPr="00D03B90">
        <w:rPr>
          <w:sz w:val="28"/>
          <w:lang w:val="en-US"/>
        </w:rPr>
        <w:t xml:space="preserve"> </w:t>
      </w:r>
      <w:r w:rsidRPr="00D03B90">
        <w:rPr>
          <w:sz w:val="28"/>
          <w:lang w:val="en-US"/>
        </w:rPr>
        <w:t>combined heat and electricity generation</w:t>
      </w:r>
      <w:r w:rsidR="00C306DC" w:rsidRPr="00D03B90">
        <w:rPr>
          <w:sz w:val="28"/>
          <w:lang w:val="en-US"/>
        </w:rPr>
        <w:t>;</w:t>
      </w:r>
    </w:p>
    <w:p w:rsidR="00C306DC" w:rsidRPr="00D03B90" w:rsidRDefault="00F85710" w:rsidP="00C306DC">
      <w:pPr>
        <w:numPr>
          <w:ilvl w:val="0"/>
          <w:numId w:val="13"/>
        </w:numPr>
        <w:tabs>
          <w:tab w:val="clear" w:pos="2137"/>
          <w:tab w:val="num" w:pos="0"/>
        </w:tabs>
        <w:spacing w:line="360" w:lineRule="auto"/>
        <w:ind w:left="0" w:firstLine="720"/>
        <w:jc w:val="both"/>
        <w:rPr>
          <w:sz w:val="28"/>
          <w:lang w:val="en-US"/>
        </w:rPr>
      </w:pPr>
      <w:r w:rsidRPr="00D03B90">
        <w:rPr>
          <w:sz w:val="28"/>
          <w:lang w:val="en-US"/>
        </w:rPr>
        <w:t>modernization of the systems of electricity consuming technological equipment to make them more efficient</w:t>
      </w:r>
      <w:r w:rsidR="00C306DC" w:rsidRPr="00D03B90">
        <w:rPr>
          <w:sz w:val="28"/>
          <w:lang w:val="en-US"/>
        </w:rPr>
        <w:t>;</w:t>
      </w:r>
    </w:p>
    <w:p w:rsidR="00C306DC" w:rsidRPr="00D03B90" w:rsidRDefault="00F85710" w:rsidP="00C306DC">
      <w:pPr>
        <w:numPr>
          <w:ilvl w:val="0"/>
          <w:numId w:val="13"/>
        </w:numPr>
        <w:tabs>
          <w:tab w:val="clear" w:pos="2137"/>
          <w:tab w:val="num" w:pos="0"/>
        </w:tabs>
        <w:spacing w:line="360" w:lineRule="auto"/>
        <w:ind w:left="0" w:firstLine="720"/>
        <w:jc w:val="both"/>
        <w:rPr>
          <w:sz w:val="28"/>
          <w:lang w:val="en-US"/>
        </w:rPr>
      </w:pPr>
      <w:r w:rsidRPr="00D03B90">
        <w:rPr>
          <w:sz w:val="28"/>
          <w:lang w:val="en-US"/>
        </w:rPr>
        <w:t>introduction of the systems of utilization of residual heat received from technological processes</w:t>
      </w:r>
      <w:r w:rsidR="00C306DC" w:rsidRPr="00D03B90">
        <w:rPr>
          <w:sz w:val="28"/>
          <w:lang w:val="en-US"/>
        </w:rPr>
        <w:t>;</w:t>
      </w:r>
    </w:p>
    <w:p w:rsidR="00C306DC" w:rsidRPr="00D03B90" w:rsidRDefault="00A0420E" w:rsidP="00C306DC">
      <w:pPr>
        <w:numPr>
          <w:ilvl w:val="0"/>
          <w:numId w:val="13"/>
        </w:numPr>
        <w:tabs>
          <w:tab w:val="clear" w:pos="2137"/>
          <w:tab w:val="num" w:pos="0"/>
        </w:tabs>
        <w:spacing w:line="360" w:lineRule="auto"/>
        <w:ind w:left="0" w:firstLine="720"/>
        <w:jc w:val="both"/>
        <w:rPr>
          <w:sz w:val="28"/>
          <w:lang w:val="en-US"/>
        </w:rPr>
      </w:pPr>
      <w:r w:rsidRPr="00D03B90">
        <w:rPr>
          <w:sz w:val="28"/>
          <w:lang w:val="en-US"/>
        </w:rPr>
        <w:t>launch of the use of alternative sources of heat and energy supply for enterprises</w:t>
      </w:r>
      <w:r w:rsidR="00C306DC" w:rsidRPr="00D03B90">
        <w:rPr>
          <w:sz w:val="28"/>
          <w:lang w:val="en-US"/>
        </w:rPr>
        <w:t>;</w:t>
      </w:r>
    </w:p>
    <w:p w:rsidR="00C306DC" w:rsidRPr="00D03B90" w:rsidRDefault="00A0420E" w:rsidP="00C306DC">
      <w:pPr>
        <w:numPr>
          <w:ilvl w:val="0"/>
          <w:numId w:val="13"/>
        </w:numPr>
        <w:tabs>
          <w:tab w:val="clear" w:pos="2137"/>
          <w:tab w:val="num" w:pos="0"/>
        </w:tabs>
        <w:spacing w:line="360" w:lineRule="auto"/>
        <w:ind w:left="0" w:firstLine="720"/>
        <w:jc w:val="both"/>
        <w:rPr>
          <w:sz w:val="28"/>
          <w:lang w:val="en-US"/>
        </w:rPr>
      </w:pPr>
      <w:r w:rsidRPr="00D03B90">
        <w:rPr>
          <w:sz w:val="28"/>
          <w:lang w:val="en-US"/>
        </w:rPr>
        <w:t>installation of the systems of automatic regulation of heat supply</w:t>
      </w:r>
      <w:r w:rsidR="00B13A38" w:rsidRPr="00D03B90">
        <w:rPr>
          <w:sz w:val="28"/>
          <w:lang w:val="en-US"/>
        </w:rPr>
        <w:t xml:space="preserve"> for production facilities</w:t>
      </w:r>
      <w:r w:rsidR="00C306DC" w:rsidRPr="00D03B90">
        <w:rPr>
          <w:sz w:val="28"/>
          <w:lang w:val="en-US"/>
        </w:rPr>
        <w:t>.</w:t>
      </w:r>
    </w:p>
    <w:p w:rsidR="00C306DC" w:rsidRPr="00D03B90" w:rsidRDefault="00B13A38" w:rsidP="00C306DC">
      <w:pPr>
        <w:spacing w:line="360" w:lineRule="auto"/>
        <w:ind w:firstLine="709"/>
        <w:jc w:val="both"/>
        <w:rPr>
          <w:sz w:val="28"/>
          <w:lang w:val="en-US"/>
        </w:rPr>
      </w:pPr>
      <w:r w:rsidRPr="00D03B90">
        <w:rPr>
          <w:sz w:val="28"/>
          <w:lang w:val="en-US"/>
        </w:rPr>
        <w:t>Furthermore, it is planned to introduce energy management systems at large industrial enterprises</w:t>
      </w:r>
      <w:r w:rsidR="00C306DC" w:rsidRPr="00D03B90">
        <w:rPr>
          <w:sz w:val="28"/>
          <w:lang w:val="en-US"/>
        </w:rPr>
        <w:t>.</w:t>
      </w:r>
    </w:p>
    <w:p w:rsidR="00C306DC" w:rsidRPr="00D03B90" w:rsidRDefault="001C2A93" w:rsidP="00C306DC">
      <w:pPr>
        <w:spacing w:line="360" w:lineRule="auto"/>
        <w:ind w:firstLine="709"/>
        <w:jc w:val="both"/>
        <w:rPr>
          <w:b/>
          <w:sz w:val="28"/>
          <w:lang w:val="en-US"/>
        </w:rPr>
      </w:pPr>
      <w:r w:rsidRPr="00D03B90">
        <w:rPr>
          <w:sz w:val="28"/>
          <w:lang w:val="en-US"/>
        </w:rPr>
        <w:t xml:space="preserve">Detailed plans of reduction of </w:t>
      </w:r>
      <w:r w:rsidR="00C306DC" w:rsidRPr="00D03B90">
        <w:rPr>
          <w:sz w:val="28"/>
          <w:lang w:val="en-US"/>
        </w:rPr>
        <w:t>СО</w:t>
      </w:r>
      <w:r w:rsidR="00C306DC" w:rsidRPr="00D03B90">
        <w:rPr>
          <w:sz w:val="28"/>
          <w:vertAlign w:val="subscript"/>
          <w:lang w:val="en-US"/>
        </w:rPr>
        <w:t xml:space="preserve">2 </w:t>
      </w:r>
      <w:r w:rsidRPr="00D03B90">
        <w:rPr>
          <w:sz w:val="28"/>
          <w:lang w:val="en-US"/>
        </w:rPr>
        <w:t>emissions for individual industrial enterprises will be specified on the basis of results of thorough inventory-taking and after the adoption of respective production programs</w:t>
      </w:r>
      <w:r w:rsidR="00C306DC" w:rsidRPr="00D03B90">
        <w:rPr>
          <w:sz w:val="28"/>
          <w:lang w:val="en-US"/>
        </w:rPr>
        <w:t>.</w:t>
      </w:r>
    </w:p>
    <w:p w:rsidR="00520B5F" w:rsidRPr="00D03B90" w:rsidRDefault="00C306DC" w:rsidP="00C306DC">
      <w:pPr>
        <w:spacing w:line="360" w:lineRule="auto"/>
        <w:ind w:firstLine="709"/>
        <w:jc w:val="center"/>
        <w:rPr>
          <w:sz w:val="28"/>
          <w:lang w:val="en-US"/>
        </w:rPr>
      </w:pPr>
      <w:r w:rsidRPr="00D03B90">
        <w:rPr>
          <w:b/>
          <w:sz w:val="28"/>
          <w:lang w:val="en-US"/>
        </w:rPr>
        <w:br w:type="page"/>
      </w:r>
      <w:r w:rsidR="001C2A93" w:rsidRPr="00D03B90">
        <w:rPr>
          <w:sz w:val="28"/>
          <w:lang w:val="en-US"/>
        </w:rPr>
        <w:lastRenderedPageBreak/>
        <w:t>SECTION</w:t>
      </w:r>
      <w:r w:rsidR="00520B5F" w:rsidRPr="00D03B90">
        <w:rPr>
          <w:sz w:val="28"/>
          <w:lang w:val="en-US"/>
        </w:rPr>
        <w:t xml:space="preserve"> 5</w:t>
      </w:r>
    </w:p>
    <w:p w:rsidR="00520B5F" w:rsidRPr="00D03B90" w:rsidRDefault="001C2A93" w:rsidP="00C306DC">
      <w:pPr>
        <w:spacing w:line="360" w:lineRule="auto"/>
        <w:ind w:firstLine="709"/>
        <w:jc w:val="center"/>
        <w:rPr>
          <w:sz w:val="28"/>
          <w:lang w:val="en-US"/>
        </w:rPr>
      </w:pPr>
      <w:r w:rsidRPr="00D03B90">
        <w:rPr>
          <w:sz w:val="28"/>
          <w:lang w:val="en-US"/>
        </w:rPr>
        <w:t>ADMINISTRATIVE AND ORGANIZATIONAL STRUCTURE OF SEAP IMPLEMENTATION AND MONITORING</w:t>
      </w:r>
    </w:p>
    <w:p w:rsidR="00520B5F" w:rsidRPr="00D03B90" w:rsidRDefault="00520B5F" w:rsidP="00C306DC">
      <w:pPr>
        <w:spacing w:line="360" w:lineRule="auto"/>
        <w:ind w:firstLine="709"/>
        <w:jc w:val="center"/>
        <w:rPr>
          <w:sz w:val="28"/>
          <w:lang w:val="en-US"/>
        </w:rPr>
      </w:pPr>
    </w:p>
    <w:p w:rsidR="006A1D46" w:rsidRPr="00D03B90" w:rsidRDefault="00520B5F" w:rsidP="006A1D46">
      <w:pPr>
        <w:spacing w:line="360" w:lineRule="auto"/>
        <w:ind w:firstLine="709"/>
        <w:jc w:val="center"/>
        <w:rPr>
          <w:sz w:val="28"/>
          <w:lang w:val="en-US"/>
        </w:rPr>
      </w:pPr>
      <w:r w:rsidRPr="00D03B90">
        <w:rPr>
          <w:sz w:val="28"/>
          <w:lang w:val="en-US"/>
        </w:rPr>
        <w:t xml:space="preserve">5.1. </w:t>
      </w:r>
      <w:r w:rsidR="001C2A93" w:rsidRPr="00D03B90">
        <w:rPr>
          <w:sz w:val="28"/>
          <w:lang w:val="en-US"/>
        </w:rPr>
        <w:t xml:space="preserve">Organizational Structure of </w:t>
      </w:r>
      <w:r w:rsidR="006A1D46" w:rsidRPr="00D03B90">
        <w:rPr>
          <w:sz w:val="28"/>
          <w:lang w:val="en-US"/>
        </w:rPr>
        <w:t>SEAP</w:t>
      </w:r>
      <w:r w:rsidR="001C2A93" w:rsidRPr="00D03B90">
        <w:rPr>
          <w:sz w:val="28"/>
          <w:lang w:val="en-US"/>
        </w:rPr>
        <w:t xml:space="preserve"> Development and Implementation</w:t>
      </w:r>
    </w:p>
    <w:p w:rsidR="00520B5F" w:rsidRPr="00D03B90" w:rsidRDefault="00520B5F" w:rsidP="00C306DC">
      <w:pPr>
        <w:spacing w:line="360" w:lineRule="auto"/>
        <w:ind w:firstLine="709"/>
        <w:jc w:val="center"/>
        <w:rPr>
          <w:sz w:val="28"/>
          <w:lang w:val="en-US"/>
        </w:rPr>
      </w:pPr>
    </w:p>
    <w:p w:rsidR="00BC247A" w:rsidRPr="00D03B90" w:rsidRDefault="00B315E8" w:rsidP="00BC247A">
      <w:pPr>
        <w:spacing w:line="360" w:lineRule="auto"/>
        <w:ind w:firstLine="709"/>
        <w:jc w:val="both"/>
        <w:rPr>
          <w:sz w:val="28"/>
          <w:lang w:val="en-US"/>
        </w:rPr>
      </w:pPr>
      <w:r w:rsidRPr="00D03B90">
        <w:rPr>
          <w:sz w:val="28"/>
          <w:lang w:val="en-US"/>
        </w:rPr>
        <w:t xml:space="preserve">Introduction of an energy management system for Ukrainka’s buildings takes place through creation in the town council of a new staff unit  </w:t>
      </w:r>
      <w:r w:rsidR="00BC247A" w:rsidRPr="00D03B90">
        <w:rPr>
          <w:sz w:val="28"/>
          <w:lang w:val="en-US"/>
        </w:rPr>
        <w:t xml:space="preserve"> – </w:t>
      </w:r>
      <w:r w:rsidR="0040663B" w:rsidRPr="00D03B90">
        <w:rPr>
          <w:sz w:val="28"/>
          <w:lang w:val="en-US"/>
        </w:rPr>
        <w:t>Energy</w:t>
      </w:r>
      <w:r w:rsidRPr="00D03B90">
        <w:rPr>
          <w:sz w:val="28"/>
          <w:lang w:val="en-US"/>
        </w:rPr>
        <w:t xml:space="preserve"> Management Specialist</w:t>
      </w:r>
      <w:r w:rsidR="00BC247A" w:rsidRPr="00D03B90">
        <w:rPr>
          <w:sz w:val="28"/>
          <w:lang w:val="en-US"/>
        </w:rPr>
        <w:t xml:space="preserve">, </w:t>
      </w:r>
      <w:r w:rsidR="007E109A" w:rsidRPr="00D03B90">
        <w:rPr>
          <w:sz w:val="28"/>
          <w:lang w:val="en-US"/>
        </w:rPr>
        <w:t>reorganization of the existing structures and positions</w:t>
      </w:r>
      <w:r w:rsidR="00BC247A" w:rsidRPr="00D03B90">
        <w:rPr>
          <w:sz w:val="28"/>
          <w:lang w:val="en-US"/>
        </w:rPr>
        <w:t xml:space="preserve">, </w:t>
      </w:r>
      <w:r w:rsidR="007E109A" w:rsidRPr="00D03B90">
        <w:rPr>
          <w:sz w:val="28"/>
          <w:lang w:val="en-US"/>
        </w:rPr>
        <w:t>revision of the existing system of distribution of the rights, responsibilities, authorities and reporting</w:t>
      </w:r>
      <w:r w:rsidR="00BC247A" w:rsidRPr="00D03B90">
        <w:rPr>
          <w:sz w:val="28"/>
          <w:lang w:val="en-US"/>
        </w:rPr>
        <w:t>.</w:t>
      </w:r>
      <w:r w:rsidR="00961BAF" w:rsidRPr="00D03B90">
        <w:rPr>
          <w:sz w:val="28"/>
          <w:lang w:val="en-US"/>
        </w:rPr>
        <w:t xml:space="preserve"> In this way, an additional hierarchy system of administration was created, which is aimed at ensuring development and implementation of energy policy</w:t>
      </w:r>
      <w:r w:rsidR="00BC247A" w:rsidRPr="00D03B90">
        <w:rPr>
          <w:sz w:val="28"/>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7"/>
        <w:gridCol w:w="4718"/>
      </w:tblGrid>
      <w:tr w:rsidR="00961BAF" w:rsidRPr="00D03B90" w:rsidTr="00640FFF">
        <w:tc>
          <w:tcPr>
            <w:tcW w:w="9435" w:type="dxa"/>
            <w:gridSpan w:val="2"/>
            <w:shd w:val="clear" w:color="auto" w:fill="auto"/>
          </w:tcPr>
          <w:p w:rsidR="00961BAF" w:rsidRPr="00D03B90" w:rsidRDefault="00961BAF" w:rsidP="00640FFF">
            <w:pPr>
              <w:spacing w:line="360" w:lineRule="auto"/>
              <w:jc w:val="center"/>
              <w:rPr>
                <w:b/>
                <w:sz w:val="20"/>
                <w:szCs w:val="20"/>
                <w:lang w:val="en-US"/>
              </w:rPr>
            </w:pPr>
            <w:r w:rsidRPr="00D03B90">
              <w:rPr>
                <w:b/>
                <w:sz w:val="20"/>
                <w:szCs w:val="20"/>
                <w:lang w:val="en-US"/>
              </w:rPr>
              <w:t>European Commission</w:t>
            </w:r>
          </w:p>
        </w:tc>
      </w:tr>
      <w:tr w:rsidR="00961BAF" w:rsidRPr="00D03B90" w:rsidTr="00640FFF">
        <w:tc>
          <w:tcPr>
            <w:tcW w:w="4717" w:type="dxa"/>
            <w:shd w:val="clear" w:color="auto" w:fill="auto"/>
          </w:tcPr>
          <w:p w:rsidR="00961BAF" w:rsidRPr="00D03B90" w:rsidRDefault="00961BAF" w:rsidP="00640FFF">
            <w:pPr>
              <w:spacing w:line="360" w:lineRule="auto"/>
              <w:jc w:val="center"/>
              <w:rPr>
                <w:sz w:val="20"/>
                <w:szCs w:val="20"/>
                <w:lang w:val="en-US"/>
              </w:rPr>
            </w:pPr>
            <w:r w:rsidRPr="00D03B90">
              <w:rPr>
                <w:sz w:val="20"/>
                <w:szCs w:val="20"/>
                <w:lang w:val="en-US"/>
              </w:rPr>
              <w:t xml:space="preserve">Ukrainka Town </w:t>
            </w:r>
            <w:r w:rsidR="00AE2234" w:rsidRPr="00D03B90">
              <w:rPr>
                <w:sz w:val="20"/>
                <w:szCs w:val="20"/>
                <w:lang w:val="en-US"/>
              </w:rPr>
              <w:t>Council</w:t>
            </w:r>
          </w:p>
        </w:tc>
        <w:tc>
          <w:tcPr>
            <w:tcW w:w="4718" w:type="dxa"/>
            <w:shd w:val="clear" w:color="auto" w:fill="auto"/>
          </w:tcPr>
          <w:p w:rsidR="00961BAF" w:rsidRPr="00D03B90" w:rsidRDefault="00AE2234" w:rsidP="00640FFF">
            <w:pPr>
              <w:spacing w:line="360" w:lineRule="auto"/>
              <w:jc w:val="center"/>
              <w:rPr>
                <w:sz w:val="20"/>
                <w:szCs w:val="20"/>
                <w:lang w:val="en-US"/>
              </w:rPr>
            </w:pPr>
            <w:r w:rsidRPr="00D03B90">
              <w:rPr>
                <w:sz w:val="20"/>
                <w:szCs w:val="20"/>
                <w:lang w:val="en-US"/>
              </w:rPr>
              <w:t>Executive Committee of Ukrainka Town Council</w:t>
            </w:r>
          </w:p>
        </w:tc>
      </w:tr>
      <w:tr w:rsidR="00AE2234" w:rsidRPr="00D03B90" w:rsidTr="00640FFF">
        <w:tc>
          <w:tcPr>
            <w:tcW w:w="9435" w:type="dxa"/>
            <w:gridSpan w:val="2"/>
            <w:shd w:val="clear" w:color="auto" w:fill="auto"/>
          </w:tcPr>
          <w:p w:rsidR="00AE2234" w:rsidRPr="00D03B90" w:rsidRDefault="00AE2234" w:rsidP="00640FFF">
            <w:pPr>
              <w:spacing w:line="360" w:lineRule="auto"/>
              <w:jc w:val="center"/>
              <w:rPr>
                <w:sz w:val="20"/>
                <w:szCs w:val="20"/>
                <w:lang w:val="en-US"/>
              </w:rPr>
            </w:pPr>
            <w:r w:rsidRPr="00D03B90">
              <w:rPr>
                <w:sz w:val="20"/>
                <w:szCs w:val="20"/>
                <w:lang w:val="en-US"/>
              </w:rPr>
              <w:t>Profile Deputy Town Mayor</w:t>
            </w:r>
          </w:p>
        </w:tc>
      </w:tr>
      <w:tr w:rsidR="00AE2234" w:rsidRPr="00D03B90" w:rsidTr="00640FFF">
        <w:tc>
          <w:tcPr>
            <w:tcW w:w="9435" w:type="dxa"/>
            <w:gridSpan w:val="2"/>
            <w:shd w:val="clear" w:color="auto" w:fill="auto"/>
          </w:tcPr>
          <w:p w:rsidR="00AE2234" w:rsidRPr="00D03B90" w:rsidRDefault="00AE2234" w:rsidP="00640FFF">
            <w:pPr>
              <w:spacing w:line="360" w:lineRule="auto"/>
              <w:jc w:val="center"/>
              <w:rPr>
                <w:sz w:val="20"/>
                <w:szCs w:val="20"/>
                <w:lang w:val="en-US"/>
              </w:rPr>
            </w:pPr>
            <w:r w:rsidRPr="00D03B90">
              <w:rPr>
                <w:sz w:val="20"/>
                <w:szCs w:val="20"/>
                <w:lang w:val="en-US"/>
              </w:rPr>
              <w:t>Special Task Force on Energy Efficiency and Conservation</w:t>
            </w:r>
          </w:p>
        </w:tc>
      </w:tr>
      <w:tr w:rsidR="00961BAF" w:rsidRPr="00D03B90" w:rsidTr="00640FFF">
        <w:tc>
          <w:tcPr>
            <w:tcW w:w="4717" w:type="dxa"/>
            <w:shd w:val="clear" w:color="auto" w:fill="auto"/>
          </w:tcPr>
          <w:p w:rsidR="00961BAF" w:rsidRPr="00D03B90" w:rsidRDefault="00AE2234" w:rsidP="00640FFF">
            <w:pPr>
              <w:spacing w:line="360" w:lineRule="auto"/>
              <w:jc w:val="center"/>
              <w:rPr>
                <w:sz w:val="20"/>
                <w:szCs w:val="20"/>
                <w:lang w:val="en-US"/>
              </w:rPr>
            </w:pPr>
            <w:r w:rsidRPr="00D03B90">
              <w:rPr>
                <w:sz w:val="20"/>
                <w:szCs w:val="20"/>
                <w:lang w:val="en-US"/>
              </w:rPr>
              <w:t xml:space="preserve">Industrial enterprises of the town, electricity and gas supplying enterprises </w:t>
            </w:r>
          </w:p>
        </w:tc>
        <w:tc>
          <w:tcPr>
            <w:tcW w:w="4718" w:type="dxa"/>
            <w:shd w:val="clear" w:color="auto" w:fill="auto"/>
          </w:tcPr>
          <w:p w:rsidR="00961BAF" w:rsidRPr="00D03B90" w:rsidRDefault="00AE2234" w:rsidP="00640FFF">
            <w:pPr>
              <w:spacing w:line="360" w:lineRule="auto"/>
              <w:jc w:val="center"/>
              <w:rPr>
                <w:sz w:val="20"/>
                <w:szCs w:val="20"/>
                <w:lang w:val="en-US"/>
              </w:rPr>
            </w:pPr>
            <w:r w:rsidRPr="00D03B90">
              <w:rPr>
                <w:sz w:val="20"/>
                <w:szCs w:val="20"/>
                <w:lang w:val="en-US"/>
              </w:rPr>
              <w:t>Budget organizations, educational institutions, a training center</w:t>
            </w:r>
          </w:p>
        </w:tc>
      </w:tr>
      <w:tr w:rsidR="00AE2234" w:rsidRPr="00D03B90" w:rsidTr="00640FFF">
        <w:tc>
          <w:tcPr>
            <w:tcW w:w="9435" w:type="dxa"/>
            <w:gridSpan w:val="2"/>
            <w:shd w:val="clear" w:color="auto" w:fill="auto"/>
          </w:tcPr>
          <w:p w:rsidR="00AE2234" w:rsidRPr="00D03B90" w:rsidRDefault="00AE2234" w:rsidP="00640FFF">
            <w:pPr>
              <w:spacing w:line="360" w:lineRule="auto"/>
              <w:jc w:val="center"/>
              <w:rPr>
                <w:sz w:val="20"/>
                <w:szCs w:val="20"/>
                <w:lang w:val="en-US"/>
              </w:rPr>
            </w:pPr>
            <w:r w:rsidRPr="00D03B90">
              <w:rPr>
                <w:sz w:val="20"/>
                <w:szCs w:val="20"/>
                <w:lang w:val="en-US"/>
              </w:rPr>
              <w:t>Energy Manager</w:t>
            </w:r>
          </w:p>
        </w:tc>
      </w:tr>
    </w:tbl>
    <w:p w:rsidR="00696914" w:rsidRPr="00D03B90" w:rsidRDefault="004656A7" w:rsidP="00696914">
      <w:pPr>
        <w:spacing w:line="360" w:lineRule="auto"/>
        <w:jc w:val="center"/>
        <w:rPr>
          <w:sz w:val="28"/>
          <w:lang w:val="en-US"/>
        </w:rPr>
      </w:pPr>
      <w:r>
        <w:rPr>
          <w:noProof/>
          <w:sz w:val="28"/>
        </w:rPr>
        <w:drawing>
          <wp:inline distT="0" distB="0" distL="0" distR="0">
            <wp:extent cx="5038725" cy="3533775"/>
            <wp:effectExtent l="19050" t="0" r="9525" b="0"/>
            <wp:docPr id="7" name="Рисунок 7" descr="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исунок1"/>
                    <pic:cNvPicPr>
                      <a:picLocks noChangeAspect="1" noChangeArrowheads="1"/>
                    </pic:cNvPicPr>
                  </pic:nvPicPr>
                  <pic:blipFill>
                    <a:blip r:embed="rId15" cstate="print"/>
                    <a:srcRect/>
                    <a:stretch>
                      <a:fillRect/>
                    </a:stretch>
                  </pic:blipFill>
                  <pic:spPr bwMode="auto">
                    <a:xfrm>
                      <a:off x="0" y="0"/>
                      <a:ext cx="5038725" cy="3533775"/>
                    </a:xfrm>
                    <a:prstGeom prst="rect">
                      <a:avLst/>
                    </a:prstGeom>
                    <a:noFill/>
                    <a:ln w="9525">
                      <a:noFill/>
                      <a:miter lim="800000"/>
                      <a:headEnd/>
                      <a:tailEnd/>
                    </a:ln>
                  </pic:spPr>
                </pic:pic>
              </a:graphicData>
            </a:graphic>
          </wp:inline>
        </w:drawing>
      </w:r>
    </w:p>
    <w:p w:rsidR="006A1D46" w:rsidRPr="00D03B90" w:rsidRDefault="00696914" w:rsidP="006A1D46">
      <w:pPr>
        <w:spacing w:line="360" w:lineRule="auto"/>
        <w:ind w:firstLine="709"/>
        <w:jc w:val="center"/>
        <w:rPr>
          <w:sz w:val="28"/>
          <w:lang w:val="en-US"/>
        </w:rPr>
      </w:pPr>
      <w:r w:rsidRPr="00D03B90">
        <w:rPr>
          <w:sz w:val="28"/>
          <w:lang w:val="en-US"/>
        </w:rPr>
        <w:br w:type="page"/>
      </w:r>
      <w:r w:rsidR="00520B5F" w:rsidRPr="00D03B90">
        <w:rPr>
          <w:sz w:val="28"/>
          <w:lang w:val="en-US"/>
        </w:rPr>
        <w:lastRenderedPageBreak/>
        <w:t xml:space="preserve">5.2. </w:t>
      </w:r>
      <w:r w:rsidR="000C7B71" w:rsidRPr="00D03B90">
        <w:rPr>
          <w:sz w:val="28"/>
          <w:lang w:val="en-US"/>
        </w:rPr>
        <w:t xml:space="preserve">System for Monitoring Achievement of </w:t>
      </w:r>
      <w:r w:rsidR="006A1D46" w:rsidRPr="00D03B90">
        <w:rPr>
          <w:sz w:val="28"/>
          <w:lang w:val="en-US"/>
        </w:rPr>
        <w:t>SEAP</w:t>
      </w:r>
      <w:r w:rsidR="000C7B71" w:rsidRPr="00D03B90">
        <w:rPr>
          <w:sz w:val="28"/>
          <w:lang w:val="en-US"/>
        </w:rPr>
        <w:t xml:space="preserve"> Results</w:t>
      </w:r>
    </w:p>
    <w:p w:rsidR="005B4FB4" w:rsidRPr="00D03B90" w:rsidRDefault="005B4FB4" w:rsidP="00C306DC">
      <w:pPr>
        <w:spacing w:line="360" w:lineRule="auto"/>
        <w:ind w:firstLine="709"/>
        <w:jc w:val="center"/>
        <w:rPr>
          <w:sz w:val="28"/>
          <w:lang w:val="en-US"/>
        </w:rPr>
      </w:pPr>
    </w:p>
    <w:p w:rsidR="009415FC" w:rsidRPr="00D03B90" w:rsidRDefault="000C7B71" w:rsidP="005B4FB4">
      <w:pPr>
        <w:spacing w:line="360" w:lineRule="auto"/>
        <w:ind w:firstLine="709"/>
        <w:jc w:val="both"/>
        <w:rPr>
          <w:sz w:val="28"/>
          <w:lang w:val="en-US"/>
        </w:rPr>
      </w:pPr>
      <w:r w:rsidRPr="00D03B90">
        <w:rPr>
          <w:sz w:val="28"/>
          <w:lang w:val="en-US"/>
        </w:rPr>
        <w:t>Monitoring and control comprise the processes implemented in order to revise the status of document implementation so that the potential problems are identified in time, and corrective measures can be taken for the purposes of implementation control</w:t>
      </w:r>
      <w:r w:rsidR="005B4FB4" w:rsidRPr="00D03B90">
        <w:rPr>
          <w:sz w:val="28"/>
          <w:lang w:val="en-US"/>
        </w:rPr>
        <w:t xml:space="preserve">. </w:t>
      </w:r>
      <w:r w:rsidR="00A46A49" w:rsidRPr="00D03B90">
        <w:rPr>
          <w:sz w:val="28"/>
          <w:lang w:val="en-US"/>
        </w:rPr>
        <w:t xml:space="preserve">The main achievement will be regular analysis and evaluation of the project implementation process in order to discover deviations from the </w:t>
      </w:r>
      <w:r w:rsidR="009415FC" w:rsidRPr="00D03B90">
        <w:rPr>
          <w:sz w:val="28"/>
          <w:lang w:val="en-US"/>
        </w:rPr>
        <w:t>SEAP</w:t>
      </w:r>
      <w:r w:rsidR="00A46A49" w:rsidRPr="00D03B90">
        <w:rPr>
          <w:sz w:val="28"/>
          <w:lang w:val="en-US"/>
        </w:rPr>
        <w:t xml:space="preserve"> plan</w:t>
      </w:r>
      <w:r w:rsidR="009415FC" w:rsidRPr="00D03B90">
        <w:rPr>
          <w:sz w:val="28"/>
          <w:lang w:val="en-US"/>
        </w:rPr>
        <w:t xml:space="preserve">. </w:t>
      </w:r>
    </w:p>
    <w:p w:rsidR="005B4FB4" w:rsidRPr="00D03B90" w:rsidRDefault="00A7639B" w:rsidP="005B4FB4">
      <w:pPr>
        <w:spacing w:line="360" w:lineRule="auto"/>
        <w:ind w:firstLine="709"/>
        <w:jc w:val="both"/>
        <w:rPr>
          <w:sz w:val="28"/>
          <w:lang w:val="en-US"/>
        </w:rPr>
      </w:pPr>
      <w:r w:rsidRPr="00D03B90">
        <w:rPr>
          <w:sz w:val="28"/>
          <w:lang w:val="en-US"/>
        </w:rPr>
        <w:t xml:space="preserve">In order to monitor the progress of </w:t>
      </w:r>
      <w:r w:rsidR="006A1D46" w:rsidRPr="00D03B90">
        <w:rPr>
          <w:sz w:val="28"/>
          <w:lang w:val="en-US"/>
        </w:rPr>
        <w:t>SEAP</w:t>
      </w:r>
      <w:r w:rsidR="005B4FB4" w:rsidRPr="00D03B90">
        <w:rPr>
          <w:sz w:val="28"/>
          <w:lang w:val="en-US"/>
        </w:rPr>
        <w:t xml:space="preserve"> </w:t>
      </w:r>
      <w:r w:rsidRPr="00D03B90">
        <w:rPr>
          <w:sz w:val="28"/>
          <w:lang w:val="en-US"/>
        </w:rPr>
        <w:t>tasks implementation and identification of any deviations from the established implementation timeframe, mandatory ongoing monitoring will be carried out</w:t>
      </w:r>
      <w:r w:rsidR="005B4FB4" w:rsidRPr="00D03B90">
        <w:rPr>
          <w:sz w:val="28"/>
          <w:lang w:val="en-US"/>
        </w:rPr>
        <w:t xml:space="preserve">. </w:t>
      </w:r>
    </w:p>
    <w:p w:rsidR="005B4FB4" w:rsidRPr="00D03B90" w:rsidRDefault="005A237B" w:rsidP="005B4FB4">
      <w:pPr>
        <w:spacing w:line="360" w:lineRule="auto"/>
        <w:ind w:firstLine="709"/>
        <w:jc w:val="both"/>
        <w:rPr>
          <w:sz w:val="28"/>
          <w:lang w:val="en-US"/>
        </w:rPr>
      </w:pPr>
      <w:r w:rsidRPr="00D03B90">
        <w:rPr>
          <w:sz w:val="28"/>
          <w:lang w:val="en-US"/>
        </w:rPr>
        <w:t xml:space="preserve">Every year, a special order of the town mayor will approve the plan of short-terms energy saving measures to be taken within the </w:t>
      </w:r>
      <w:r w:rsidR="006A1D46" w:rsidRPr="00D03B90">
        <w:rPr>
          <w:sz w:val="28"/>
          <w:lang w:val="en-US"/>
        </w:rPr>
        <w:t>SEAP</w:t>
      </w:r>
      <w:r w:rsidRPr="00D03B90">
        <w:rPr>
          <w:sz w:val="28"/>
          <w:lang w:val="en-US"/>
        </w:rPr>
        <w:t xml:space="preserve"> framework that will be implemented as a priority</w:t>
      </w:r>
      <w:r w:rsidR="005B4FB4" w:rsidRPr="00D03B90">
        <w:rPr>
          <w:sz w:val="28"/>
          <w:lang w:val="en-US"/>
        </w:rPr>
        <w:t xml:space="preserve">. </w:t>
      </w:r>
      <w:r w:rsidRPr="00D03B90">
        <w:rPr>
          <w:sz w:val="28"/>
          <w:lang w:val="en-US"/>
        </w:rPr>
        <w:t xml:space="preserve">In this way, ongoing relevant support for the </w:t>
      </w:r>
      <w:r w:rsidR="006A1D46" w:rsidRPr="00D03B90">
        <w:rPr>
          <w:sz w:val="28"/>
          <w:lang w:val="en-US"/>
        </w:rPr>
        <w:t>SEAP</w:t>
      </w:r>
      <w:r w:rsidR="005B4FB4" w:rsidRPr="00D03B90">
        <w:rPr>
          <w:sz w:val="28"/>
          <w:lang w:val="en-US"/>
        </w:rPr>
        <w:t xml:space="preserve"> </w:t>
      </w:r>
      <w:r w:rsidRPr="00D03B90">
        <w:rPr>
          <w:sz w:val="28"/>
          <w:lang w:val="en-US"/>
        </w:rPr>
        <w:t>implementation will be ensured</w:t>
      </w:r>
      <w:r w:rsidR="005B4FB4" w:rsidRPr="00D03B90">
        <w:rPr>
          <w:sz w:val="28"/>
          <w:lang w:val="en-US"/>
        </w:rPr>
        <w:t xml:space="preserve">. </w:t>
      </w:r>
    </w:p>
    <w:p w:rsidR="00D536D0" w:rsidRPr="00D03B90" w:rsidRDefault="0069536E" w:rsidP="00D536D0">
      <w:pPr>
        <w:spacing w:line="360" w:lineRule="auto"/>
        <w:ind w:firstLine="709"/>
        <w:jc w:val="both"/>
        <w:rPr>
          <w:sz w:val="28"/>
          <w:lang w:val="en-US"/>
        </w:rPr>
      </w:pPr>
      <w:r w:rsidRPr="00D03B90">
        <w:rPr>
          <w:sz w:val="28"/>
          <w:lang w:val="en-US"/>
        </w:rPr>
        <w:t>Deming’s principle will be used for development and implementation of the Action Plan</w:t>
      </w:r>
      <w:r w:rsidR="00D536D0" w:rsidRPr="00D03B90">
        <w:rPr>
          <w:sz w:val="28"/>
          <w:lang w:val="en-US"/>
        </w:rPr>
        <w:t xml:space="preserve"> – </w:t>
      </w:r>
      <w:r w:rsidRPr="00D03B90">
        <w:rPr>
          <w:sz w:val="28"/>
          <w:lang w:val="en-US"/>
        </w:rPr>
        <w:t>the</w:t>
      </w:r>
      <w:r w:rsidR="00D536D0" w:rsidRPr="00D03B90">
        <w:rPr>
          <w:sz w:val="28"/>
          <w:lang w:val="en-US"/>
        </w:rPr>
        <w:t xml:space="preserve"> PDCA</w:t>
      </w:r>
      <w:r w:rsidRPr="00D03B90">
        <w:rPr>
          <w:sz w:val="28"/>
          <w:lang w:val="en-US"/>
        </w:rPr>
        <w:t xml:space="preserve"> methodology</w:t>
      </w:r>
      <w:r w:rsidR="00D536D0" w:rsidRPr="00D03B90">
        <w:rPr>
          <w:sz w:val="28"/>
          <w:lang w:val="en-US"/>
        </w:rPr>
        <w:t xml:space="preserve"> (</w:t>
      </w:r>
      <w:r w:rsidRPr="00D03B90">
        <w:rPr>
          <w:sz w:val="28"/>
          <w:lang w:val="en-US"/>
        </w:rPr>
        <w:t>“</w:t>
      </w:r>
      <w:r w:rsidR="00D536D0" w:rsidRPr="00D03B90">
        <w:rPr>
          <w:sz w:val="28"/>
          <w:lang w:val="en-US"/>
        </w:rPr>
        <w:t>Plan-Do-Check-Act</w:t>
      </w:r>
      <w:r w:rsidRPr="00D03B90">
        <w:rPr>
          <w:sz w:val="28"/>
          <w:lang w:val="en-US"/>
        </w:rPr>
        <w:t>”</w:t>
      </w:r>
      <w:r w:rsidR="00D536D0" w:rsidRPr="00D03B90">
        <w:rPr>
          <w:sz w:val="28"/>
          <w:lang w:val="en-US"/>
        </w:rPr>
        <w:t xml:space="preserve">). </w:t>
      </w:r>
      <w:r w:rsidRPr="00D03B90">
        <w:rPr>
          <w:sz w:val="28"/>
          <w:lang w:val="en-US"/>
        </w:rPr>
        <w:t xml:space="preserve">The </w:t>
      </w:r>
      <w:r w:rsidR="00D536D0" w:rsidRPr="00D03B90">
        <w:rPr>
          <w:sz w:val="28"/>
          <w:lang w:val="en-US"/>
        </w:rPr>
        <w:t xml:space="preserve">PDCA </w:t>
      </w:r>
      <w:r w:rsidRPr="00D03B90">
        <w:rPr>
          <w:sz w:val="28"/>
          <w:lang w:val="en-US"/>
        </w:rPr>
        <w:t>methodology is a simple algorithm describing the actions of the manager leading the process and achievement of the goals</w:t>
      </w:r>
      <w:r w:rsidR="00D536D0" w:rsidRPr="00D03B90">
        <w:rPr>
          <w:sz w:val="28"/>
          <w:lang w:val="en-US"/>
        </w:rPr>
        <w:t xml:space="preserve">. </w:t>
      </w:r>
      <w:r w:rsidRPr="00D03B90">
        <w:rPr>
          <w:sz w:val="28"/>
          <w:lang w:val="en-US"/>
        </w:rPr>
        <w:t>The management cycle consists of four stages and starts with planning</w:t>
      </w:r>
      <w:r w:rsidR="00D536D0" w:rsidRPr="00D03B90">
        <w:rPr>
          <w:sz w:val="28"/>
          <w:lang w:val="en-US"/>
        </w:rPr>
        <w:t xml:space="preserve">. </w:t>
      </w:r>
    </w:p>
    <w:p w:rsidR="00D536D0" w:rsidRPr="00D03B90" w:rsidRDefault="00D536D0" w:rsidP="00D536D0">
      <w:pPr>
        <w:spacing w:line="360" w:lineRule="auto"/>
        <w:ind w:firstLine="709"/>
        <w:jc w:val="both"/>
        <w:rPr>
          <w:sz w:val="28"/>
          <w:lang w:val="en-US"/>
        </w:rPr>
      </w:pPr>
      <w:r w:rsidRPr="00D03B90">
        <w:rPr>
          <w:sz w:val="28"/>
          <w:lang w:val="en-US"/>
        </w:rPr>
        <w:t xml:space="preserve">1. </w:t>
      </w:r>
      <w:r w:rsidR="00CA38F7" w:rsidRPr="00D03B90">
        <w:rPr>
          <w:sz w:val="28"/>
          <w:lang w:val="en-US"/>
        </w:rPr>
        <w:t>Planning means identification of the goals and processes necessary for their achievement, planning of activities, allocation and distribution of the necessary resources</w:t>
      </w:r>
      <w:r w:rsidRPr="00D03B90">
        <w:rPr>
          <w:sz w:val="28"/>
          <w:lang w:val="en-US"/>
        </w:rPr>
        <w:t xml:space="preserve">. </w:t>
      </w:r>
    </w:p>
    <w:p w:rsidR="00D536D0" w:rsidRPr="00D03B90" w:rsidRDefault="00D536D0" w:rsidP="00D536D0">
      <w:pPr>
        <w:spacing w:line="360" w:lineRule="auto"/>
        <w:ind w:firstLine="709"/>
        <w:jc w:val="both"/>
        <w:rPr>
          <w:sz w:val="28"/>
          <w:lang w:val="en-US"/>
        </w:rPr>
      </w:pPr>
      <w:r w:rsidRPr="00D03B90">
        <w:rPr>
          <w:sz w:val="28"/>
          <w:lang w:val="en-US"/>
        </w:rPr>
        <w:t xml:space="preserve">2. </w:t>
      </w:r>
      <w:r w:rsidR="00CA38F7" w:rsidRPr="00D03B90">
        <w:rPr>
          <w:sz w:val="28"/>
          <w:lang w:val="en-US"/>
        </w:rPr>
        <w:t>Implementation means carrying out the planned activities</w:t>
      </w:r>
      <w:r w:rsidRPr="00D03B90">
        <w:rPr>
          <w:sz w:val="28"/>
          <w:lang w:val="en-US"/>
        </w:rPr>
        <w:t xml:space="preserve"> </w:t>
      </w:r>
    </w:p>
    <w:p w:rsidR="00D536D0" w:rsidRPr="00D03B90" w:rsidRDefault="00D536D0" w:rsidP="00D536D0">
      <w:pPr>
        <w:spacing w:line="360" w:lineRule="auto"/>
        <w:ind w:firstLine="709"/>
        <w:jc w:val="both"/>
        <w:rPr>
          <w:sz w:val="28"/>
          <w:lang w:val="en-US"/>
        </w:rPr>
      </w:pPr>
      <w:r w:rsidRPr="00D03B90">
        <w:rPr>
          <w:sz w:val="28"/>
          <w:lang w:val="en-US"/>
        </w:rPr>
        <w:t xml:space="preserve">3. </w:t>
      </w:r>
      <w:r w:rsidR="00CA38F7" w:rsidRPr="00D03B90">
        <w:rPr>
          <w:sz w:val="28"/>
          <w:lang w:val="en-US"/>
        </w:rPr>
        <w:t xml:space="preserve">Control refers to collecting information and checking the results against the key performance indicators, identification and analysis of deviations, </w:t>
      </w:r>
      <w:r w:rsidR="000242F9" w:rsidRPr="00D03B90">
        <w:rPr>
          <w:sz w:val="28"/>
          <w:lang w:val="en-US"/>
        </w:rPr>
        <w:t xml:space="preserve">identification of the causes of such </w:t>
      </w:r>
      <w:r w:rsidR="009D5CBA" w:rsidRPr="00D03B90">
        <w:rPr>
          <w:sz w:val="28"/>
          <w:lang w:val="en-US"/>
        </w:rPr>
        <w:t>deviations</w:t>
      </w:r>
      <w:r w:rsidRPr="00D03B90">
        <w:rPr>
          <w:sz w:val="28"/>
          <w:lang w:val="en-US"/>
        </w:rPr>
        <w:t xml:space="preserve">. </w:t>
      </w:r>
    </w:p>
    <w:p w:rsidR="00D536D0" w:rsidRPr="00D03B90" w:rsidRDefault="00D536D0" w:rsidP="00D536D0">
      <w:pPr>
        <w:spacing w:line="360" w:lineRule="auto"/>
        <w:ind w:firstLine="709"/>
        <w:jc w:val="both"/>
        <w:rPr>
          <w:sz w:val="28"/>
          <w:lang w:val="en-US"/>
        </w:rPr>
      </w:pPr>
      <w:r w:rsidRPr="00D03B90">
        <w:rPr>
          <w:sz w:val="28"/>
          <w:lang w:val="en-US"/>
        </w:rPr>
        <w:t xml:space="preserve">4. </w:t>
      </w:r>
      <w:r w:rsidR="000242F9" w:rsidRPr="00D03B90">
        <w:rPr>
          <w:sz w:val="28"/>
          <w:lang w:val="en-US"/>
        </w:rPr>
        <w:t>Correction includ</w:t>
      </w:r>
      <w:r w:rsidR="00E6585C">
        <w:rPr>
          <w:sz w:val="28"/>
          <w:lang w:val="en-US"/>
        </w:rPr>
        <w:t>es measure-taking to eliminate</w:t>
      </w:r>
      <w:r w:rsidR="000242F9" w:rsidRPr="00D03B90">
        <w:rPr>
          <w:sz w:val="28"/>
          <w:lang w:val="en-US"/>
        </w:rPr>
        <w:t xml:space="preserve"> the causes of deviations from the planned results, amending the plans and allocated resources</w:t>
      </w:r>
      <w:r w:rsidRPr="00D03B90">
        <w:rPr>
          <w:sz w:val="28"/>
          <w:lang w:val="en-US"/>
        </w:rPr>
        <w:t xml:space="preserve">. </w:t>
      </w:r>
    </w:p>
    <w:p w:rsidR="00D536D0" w:rsidRPr="00D03B90" w:rsidRDefault="004656A7" w:rsidP="005B4FB4">
      <w:pPr>
        <w:spacing w:line="360" w:lineRule="auto"/>
        <w:ind w:firstLine="709"/>
        <w:jc w:val="both"/>
        <w:rPr>
          <w:sz w:val="28"/>
          <w:lang w:val="en-US"/>
        </w:rPr>
      </w:pPr>
      <w:r>
        <w:rPr>
          <w:noProof/>
        </w:rPr>
        <w:lastRenderedPageBreak/>
        <w:drawing>
          <wp:inline distT="0" distB="0" distL="0" distR="0">
            <wp:extent cx="4505325" cy="2971800"/>
            <wp:effectExtent l="0" t="0" r="9525" b="0"/>
            <wp:docPr id="8" name="Рисунок 8" descr="P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DCA"/>
                    <pic:cNvPicPr>
                      <a:picLocks noChangeAspect="1" noChangeArrowheads="1"/>
                    </pic:cNvPicPr>
                  </pic:nvPicPr>
                  <pic:blipFill>
                    <a:blip r:embed="rId16" cstate="print"/>
                    <a:srcRect/>
                    <a:stretch>
                      <a:fillRect/>
                    </a:stretch>
                  </pic:blipFill>
                  <pic:spPr bwMode="auto">
                    <a:xfrm>
                      <a:off x="0" y="0"/>
                      <a:ext cx="4505325" cy="2971800"/>
                    </a:xfrm>
                    <a:prstGeom prst="rect">
                      <a:avLst/>
                    </a:prstGeom>
                    <a:noFill/>
                    <a:ln w="9525">
                      <a:noFill/>
                      <a:miter lim="800000"/>
                      <a:headEnd/>
                      <a:tailEnd/>
                    </a:ln>
                  </pic:spPr>
                </pic:pic>
              </a:graphicData>
            </a:graphic>
          </wp:inline>
        </w:drawing>
      </w:r>
    </w:p>
    <w:p w:rsidR="00D536D0" w:rsidRPr="00D03B90" w:rsidRDefault="00D536D0" w:rsidP="005B4FB4">
      <w:pPr>
        <w:spacing w:line="360" w:lineRule="auto"/>
        <w:ind w:firstLine="709"/>
        <w:jc w:val="both"/>
        <w:rPr>
          <w:sz w:val="28"/>
          <w:lang w:val="en-US"/>
        </w:rPr>
      </w:pPr>
    </w:p>
    <w:p w:rsidR="00006B31" w:rsidRPr="00D03B90" w:rsidRDefault="00006B31" w:rsidP="00006B31">
      <w:pPr>
        <w:numPr>
          <w:ilvl w:val="0"/>
          <w:numId w:val="35"/>
        </w:numPr>
        <w:spacing w:line="360" w:lineRule="auto"/>
        <w:jc w:val="both"/>
        <w:rPr>
          <w:sz w:val="18"/>
          <w:szCs w:val="18"/>
          <w:lang w:val="en-US"/>
        </w:rPr>
      </w:pPr>
      <w:r w:rsidRPr="00D03B90">
        <w:rPr>
          <w:sz w:val="18"/>
          <w:szCs w:val="18"/>
          <w:lang w:val="en-US"/>
        </w:rPr>
        <w:t>Planning</w:t>
      </w:r>
    </w:p>
    <w:p w:rsidR="00006B31" w:rsidRPr="00D03B90" w:rsidRDefault="00006B31" w:rsidP="00006B31">
      <w:pPr>
        <w:numPr>
          <w:ilvl w:val="0"/>
          <w:numId w:val="35"/>
        </w:numPr>
        <w:spacing w:line="360" w:lineRule="auto"/>
        <w:jc w:val="both"/>
        <w:rPr>
          <w:sz w:val="18"/>
          <w:szCs w:val="18"/>
          <w:lang w:val="en-US"/>
        </w:rPr>
      </w:pPr>
      <w:r w:rsidRPr="00D03B90">
        <w:rPr>
          <w:sz w:val="18"/>
          <w:szCs w:val="18"/>
          <w:lang w:val="en-US"/>
        </w:rPr>
        <w:t>Organization</w:t>
      </w:r>
    </w:p>
    <w:p w:rsidR="00006B31" w:rsidRPr="00D03B90" w:rsidRDefault="00006B31" w:rsidP="00006B31">
      <w:pPr>
        <w:numPr>
          <w:ilvl w:val="0"/>
          <w:numId w:val="35"/>
        </w:numPr>
        <w:spacing w:line="360" w:lineRule="auto"/>
        <w:jc w:val="both"/>
        <w:rPr>
          <w:sz w:val="18"/>
          <w:szCs w:val="18"/>
          <w:lang w:val="en-US"/>
        </w:rPr>
      </w:pPr>
      <w:r w:rsidRPr="00D03B90">
        <w:rPr>
          <w:sz w:val="18"/>
          <w:szCs w:val="18"/>
          <w:lang w:val="en-US"/>
        </w:rPr>
        <w:t>Motivation</w:t>
      </w:r>
    </w:p>
    <w:p w:rsidR="00006B31" w:rsidRPr="00D03B90" w:rsidRDefault="00006B31" w:rsidP="00006B31">
      <w:pPr>
        <w:numPr>
          <w:ilvl w:val="0"/>
          <w:numId w:val="35"/>
        </w:numPr>
        <w:spacing w:line="360" w:lineRule="auto"/>
        <w:jc w:val="both"/>
        <w:rPr>
          <w:sz w:val="18"/>
          <w:szCs w:val="18"/>
          <w:lang w:val="en-US"/>
        </w:rPr>
      </w:pPr>
      <w:r w:rsidRPr="00D03B90">
        <w:rPr>
          <w:sz w:val="18"/>
          <w:szCs w:val="18"/>
          <w:lang w:val="en-US"/>
        </w:rPr>
        <w:t>Control</w:t>
      </w:r>
    </w:p>
    <w:p w:rsidR="00006B31" w:rsidRPr="00D03B90" w:rsidRDefault="00006B31" w:rsidP="00006B31">
      <w:pPr>
        <w:numPr>
          <w:ilvl w:val="0"/>
          <w:numId w:val="35"/>
        </w:numPr>
        <w:spacing w:line="360" w:lineRule="auto"/>
        <w:jc w:val="both"/>
        <w:rPr>
          <w:sz w:val="18"/>
          <w:szCs w:val="18"/>
          <w:lang w:val="en-US"/>
        </w:rPr>
      </w:pPr>
      <w:r w:rsidRPr="00D03B90">
        <w:rPr>
          <w:sz w:val="18"/>
          <w:szCs w:val="18"/>
          <w:lang w:val="en-US"/>
        </w:rPr>
        <w:t>Coordination</w:t>
      </w:r>
    </w:p>
    <w:p w:rsidR="00006B31" w:rsidRPr="00D03B90" w:rsidRDefault="00006B31" w:rsidP="00006B31">
      <w:pPr>
        <w:spacing w:line="360" w:lineRule="auto"/>
        <w:jc w:val="both"/>
        <w:rPr>
          <w:sz w:val="28"/>
          <w:lang w:val="en-US"/>
        </w:rPr>
      </w:pPr>
    </w:p>
    <w:p w:rsidR="005B4FB4" w:rsidRPr="00D03B90" w:rsidRDefault="006A0B72" w:rsidP="005B4FB4">
      <w:pPr>
        <w:spacing w:line="360" w:lineRule="auto"/>
        <w:ind w:firstLine="709"/>
        <w:jc w:val="both"/>
        <w:rPr>
          <w:sz w:val="28"/>
          <w:lang w:val="en-US"/>
        </w:rPr>
      </w:pPr>
      <w:r w:rsidRPr="00D03B90">
        <w:rPr>
          <w:sz w:val="28"/>
          <w:lang w:val="en-US"/>
        </w:rPr>
        <w:t>The monitoring system will be based on the following procedure</w:t>
      </w:r>
      <w:r w:rsidR="005B4FB4" w:rsidRPr="00D03B90">
        <w:rPr>
          <w:sz w:val="28"/>
          <w:lang w:val="en-US"/>
        </w:rPr>
        <w:t xml:space="preserve">: </w:t>
      </w:r>
    </w:p>
    <w:p w:rsidR="005B4FB4" w:rsidRPr="00D03B90" w:rsidRDefault="005B4FB4" w:rsidP="005B4FB4">
      <w:pPr>
        <w:spacing w:line="360" w:lineRule="auto"/>
        <w:ind w:firstLine="709"/>
        <w:jc w:val="both"/>
        <w:rPr>
          <w:sz w:val="28"/>
          <w:lang w:val="en-US"/>
        </w:rPr>
      </w:pPr>
      <w:r w:rsidRPr="00D03B90">
        <w:rPr>
          <w:sz w:val="28"/>
          <w:lang w:val="en-US"/>
        </w:rPr>
        <w:t xml:space="preserve">1. </w:t>
      </w:r>
      <w:r w:rsidR="00412A1C" w:rsidRPr="00D03B90">
        <w:rPr>
          <w:sz w:val="28"/>
          <w:lang w:val="en-US"/>
        </w:rPr>
        <w:t xml:space="preserve">Preparation by the special task force of the quarterly report on the status of implementation of energy conservation measures </w:t>
      </w:r>
      <w:r w:rsidRPr="00D03B90">
        <w:rPr>
          <w:sz w:val="28"/>
          <w:lang w:val="en-US"/>
        </w:rPr>
        <w:t xml:space="preserve">– </w:t>
      </w:r>
      <w:r w:rsidR="00C740CE" w:rsidRPr="00D03B90">
        <w:rPr>
          <w:sz w:val="28"/>
          <w:lang w:val="en-US"/>
        </w:rPr>
        <w:t xml:space="preserve">the implemented </w:t>
      </w:r>
      <w:r w:rsidR="006A1D46" w:rsidRPr="00D03B90">
        <w:rPr>
          <w:sz w:val="28"/>
          <w:lang w:val="en-US"/>
        </w:rPr>
        <w:t>SEAP</w:t>
      </w:r>
      <w:r w:rsidR="00C740CE" w:rsidRPr="00D03B90">
        <w:rPr>
          <w:sz w:val="28"/>
          <w:lang w:val="en-US"/>
        </w:rPr>
        <w:t xml:space="preserve"> tasks and the achieved energy conservation </w:t>
      </w:r>
      <w:r w:rsidRPr="00D03B90">
        <w:rPr>
          <w:sz w:val="28"/>
          <w:lang w:val="en-US"/>
        </w:rPr>
        <w:t>(</w:t>
      </w:r>
      <w:r w:rsidR="00C740CE" w:rsidRPr="00D03B90">
        <w:rPr>
          <w:sz w:val="28"/>
          <w:lang w:val="en-US"/>
        </w:rPr>
        <w:t>analytical information and indicators</w:t>
      </w:r>
      <w:r w:rsidRPr="00D03B90">
        <w:rPr>
          <w:sz w:val="28"/>
          <w:lang w:val="en-US"/>
        </w:rPr>
        <w:t xml:space="preserve">). </w:t>
      </w:r>
    </w:p>
    <w:p w:rsidR="005B4FB4" w:rsidRPr="00D03B90" w:rsidRDefault="00C740CE" w:rsidP="005B4FB4">
      <w:pPr>
        <w:spacing w:line="360" w:lineRule="auto"/>
        <w:ind w:firstLine="709"/>
        <w:jc w:val="both"/>
        <w:rPr>
          <w:sz w:val="28"/>
          <w:lang w:val="en-US"/>
        </w:rPr>
      </w:pPr>
      <w:r w:rsidRPr="00D03B90">
        <w:rPr>
          <w:sz w:val="28"/>
          <w:lang w:val="en-US"/>
        </w:rPr>
        <w:t>Reports will be submitted to the Energy Manager for further systematization and analysis</w:t>
      </w:r>
      <w:r w:rsidR="005B4FB4" w:rsidRPr="00D03B90">
        <w:rPr>
          <w:sz w:val="28"/>
          <w:lang w:val="en-US"/>
        </w:rPr>
        <w:t xml:space="preserve">. </w:t>
      </w:r>
      <w:r w:rsidR="007161FB" w:rsidRPr="00D03B90">
        <w:rPr>
          <w:sz w:val="28"/>
          <w:lang w:val="en-US"/>
        </w:rPr>
        <w:t>After the reports have been finalized and respective conclusions</w:t>
      </w:r>
      <w:r w:rsidR="005B4FB4" w:rsidRPr="00D03B90">
        <w:rPr>
          <w:sz w:val="28"/>
          <w:lang w:val="en-US"/>
        </w:rPr>
        <w:t>/</w:t>
      </w:r>
      <w:r w:rsidR="007161FB" w:rsidRPr="00D03B90">
        <w:rPr>
          <w:sz w:val="28"/>
          <w:lang w:val="en-US"/>
        </w:rPr>
        <w:t>proposals prepared, this information will be forwarded to the town mayor and profile deputies for further decision making</w:t>
      </w:r>
      <w:r w:rsidR="005B4FB4" w:rsidRPr="00D03B90">
        <w:rPr>
          <w:sz w:val="28"/>
          <w:lang w:val="en-US"/>
        </w:rPr>
        <w:t xml:space="preserve">. </w:t>
      </w:r>
    </w:p>
    <w:p w:rsidR="005B4FB4" w:rsidRPr="00D03B90" w:rsidRDefault="009415FC" w:rsidP="005B4FB4">
      <w:pPr>
        <w:spacing w:line="360" w:lineRule="auto"/>
        <w:ind w:firstLine="709"/>
        <w:jc w:val="both"/>
        <w:rPr>
          <w:sz w:val="28"/>
          <w:lang w:val="en-US"/>
        </w:rPr>
      </w:pPr>
      <w:r w:rsidRPr="00D03B90">
        <w:rPr>
          <w:sz w:val="28"/>
          <w:lang w:val="en-US"/>
        </w:rPr>
        <w:t>2</w:t>
      </w:r>
      <w:r w:rsidR="005B4FB4" w:rsidRPr="00D03B90">
        <w:rPr>
          <w:sz w:val="28"/>
          <w:lang w:val="en-US"/>
        </w:rPr>
        <w:t xml:space="preserve">. </w:t>
      </w:r>
      <w:r w:rsidR="00BF6C68" w:rsidRPr="00D03B90">
        <w:rPr>
          <w:sz w:val="28"/>
          <w:lang w:val="en-US"/>
        </w:rPr>
        <w:t>Preparation by the administrative group of a general report on the summarized annual results and its presentation for discussion of the town council as well as presentation of information to the community</w:t>
      </w:r>
      <w:r w:rsidR="005B4FB4" w:rsidRPr="00D03B90">
        <w:rPr>
          <w:sz w:val="28"/>
          <w:lang w:val="en-US"/>
        </w:rPr>
        <w:t xml:space="preserve">. </w:t>
      </w:r>
    </w:p>
    <w:p w:rsidR="005B4FB4" w:rsidRPr="00D03B90" w:rsidRDefault="009415FC" w:rsidP="005B4FB4">
      <w:pPr>
        <w:spacing w:line="360" w:lineRule="auto"/>
        <w:ind w:firstLine="709"/>
        <w:jc w:val="both"/>
        <w:rPr>
          <w:sz w:val="28"/>
          <w:lang w:val="en-US"/>
        </w:rPr>
      </w:pPr>
      <w:r w:rsidRPr="00D03B90">
        <w:rPr>
          <w:sz w:val="28"/>
          <w:lang w:val="en-US"/>
        </w:rPr>
        <w:t>3</w:t>
      </w:r>
      <w:r w:rsidR="005B4FB4" w:rsidRPr="00D03B90">
        <w:rPr>
          <w:sz w:val="28"/>
          <w:lang w:val="en-US"/>
        </w:rPr>
        <w:t xml:space="preserve">. </w:t>
      </w:r>
      <w:r w:rsidR="00BF6C68" w:rsidRPr="00D03B90">
        <w:rPr>
          <w:sz w:val="28"/>
          <w:lang w:val="en-US"/>
        </w:rPr>
        <w:t xml:space="preserve">In the second, sixth, and the final year after the </w:t>
      </w:r>
      <w:r w:rsidR="006A1D46" w:rsidRPr="00D03B90">
        <w:rPr>
          <w:sz w:val="28"/>
          <w:lang w:val="en-US"/>
        </w:rPr>
        <w:t>SEAP</w:t>
      </w:r>
      <w:r w:rsidR="00BF6C68" w:rsidRPr="00D03B90">
        <w:rPr>
          <w:sz w:val="28"/>
          <w:lang w:val="en-US"/>
        </w:rPr>
        <w:t xml:space="preserve"> approval</w:t>
      </w:r>
      <w:r w:rsidR="005B4FB4" w:rsidRPr="00D03B90">
        <w:rPr>
          <w:sz w:val="28"/>
          <w:lang w:val="en-US"/>
        </w:rPr>
        <w:t xml:space="preserve">, </w:t>
      </w:r>
      <w:r w:rsidR="00BF6C68" w:rsidRPr="00D03B90">
        <w:rPr>
          <w:sz w:val="28"/>
          <w:lang w:val="en-US"/>
        </w:rPr>
        <w:t>the Report on</w:t>
      </w:r>
      <w:r w:rsidR="00056597" w:rsidRPr="00D03B90">
        <w:rPr>
          <w:sz w:val="28"/>
          <w:lang w:val="en-US"/>
        </w:rPr>
        <w:t xml:space="preserve"> Implemented Activities will be prepared and submitted to the European Commission</w:t>
      </w:r>
      <w:r w:rsidR="005B4FB4" w:rsidRPr="00D03B90">
        <w:rPr>
          <w:sz w:val="28"/>
          <w:lang w:val="en-US"/>
        </w:rPr>
        <w:t>.</w:t>
      </w:r>
    </w:p>
    <w:p w:rsidR="00D536D0" w:rsidRPr="00D03B90" w:rsidRDefault="00F9747C" w:rsidP="00D536D0">
      <w:pPr>
        <w:pStyle w:val="Default"/>
        <w:spacing w:line="360" w:lineRule="auto"/>
        <w:ind w:firstLine="720"/>
        <w:jc w:val="both"/>
        <w:rPr>
          <w:sz w:val="28"/>
          <w:szCs w:val="28"/>
          <w:lang w:val="en-US"/>
        </w:rPr>
      </w:pPr>
      <w:r w:rsidRPr="00D03B90">
        <w:rPr>
          <w:sz w:val="28"/>
          <w:szCs w:val="28"/>
          <w:lang w:val="en-US"/>
        </w:rPr>
        <w:lastRenderedPageBreak/>
        <w:t>Control of certain processes makes it possible to timely notice and prevent various obstacles such as downtime, waste, emergency, force majeure etc</w:t>
      </w:r>
      <w:r w:rsidR="00D536D0" w:rsidRPr="00D03B90">
        <w:rPr>
          <w:sz w:val="28"/>
          <w:szCs w:val="28"/>
          <w:lang w:val="en-US"/>
        </w:rPr>
        <w:t xml:space="preserve">. </w:t>
      </w:r>
    </w:p>
    <w:p w:rsidR="00D536D0" w:rsidRPr="00D03B90" w:rsidRDefault="005C0EB2" w:rsidP="00D536D0">
      <w:pPr>
        <w:pStyle w:val="Default"/>
        <w:spacing w:line="360" w:lineRule="auto"/>
        <w:ind w:firstLine="708"/>
        <w:jc w:val="both"/>
        <w:rPr>
          <w:sz w:val="28"/>
          <w:szCs w:val="28"/>
          <w:lang w:val="en-US"/>
        </w:rPr>
      </w:pPr>
      <w:r w:rsidRPr="00D03B90">
        <w:rPr>
          <w:sz w:val="28"/>
          <w:szCs w:val="28"/>
          <w:lang w:val="en-US"/>
        </w:rPr>
        <w:t>Covenant of Mayors participants are required to submit the Implementation Report every two years after submission of the Action Plan for evaluation, monitoring and endorsement</w:t>
      </w:r>
      <w:r w:rsidR="00D536D0" w:rsidRPr="00D03B90">
        <w:rPr>
          <w:sz w:val="28"/>
          <w:szCs w:val="28"/>
          <w:lang w:val="en-US"/>
        </w:rPr>
        <w:t xml:space="preserve">. </w:t>
      </w:r>
      <w:r w:rsidR="00177969" w:rsidRPr="00D03B90">
        <w:rPr>
          <w:sz w:val="28"/>
          <w:szCs w:val="28"/>
          <w:lang w:val="en-US"/>
        </w:rPr>
        <w:t>Templates of all reporting documents are provided by the European Commission</w:t>
      </w:r>
      <w:r w:rsidR="00D536D0" w:rsidRPr="00D03B90">
        <w:rPr>
          <w:sz w:val="28"/>
          <w:szCs w:val="28"/>
          <w:lang w:val="en-US"/>
        </w:rPr>
        <w:t xml:space="preserve">. </w:t>
      </w:r>
      <w:r w:rsidR="001E2283" w:rsidRPr="00D03B90">
        <w:rPr>
          <w:sz w:val="28"/>
          <w:szCs w:val="28"/>
          <w:lang w:val="en-US"/>
        </w:rPr>
        <w:t xml:space="preserve">The implementation reports </w:t>
      </w:r>
      <w:r w:rsidR="008D3CBF" w:rsidRPr="00D03B90">
        <w:rPr>
          <w:sz w:val="28"/>
          <w:szCs w:val="28"/>
          <w:lang w:val="en-US"/>
        </w:rPr>
        <w:t>have</w:t>
      </w:r>
      <w:r w:rsidR="001E2283" w:rsidRPr="00D03B90">
        <w:rPr>
          <w:sz w:val="28"/>
          <w:szCs w:val="28"/>
          <w:lang w:val="en-US"/>
        </w:rPr>
        <w:t xml:space="preserve"> to contain the updated information about the level of </w:t>
      </w:r>
      <w:r w:rsidR="00D536D0" w:rsidRPr="00D03B90">
        <w:rPr>
          <w:sz w:val="28"/>
          <w:szCs w:val="28"/>
          <w:lang w:val="en-US"/>
        </w:rPr>
        <w:t xml:space="preserve">СО2 </w:t>
      </w:r>
      <w:r w:rsidR="001E2283" w:rsidRPr="00D03B90">
        <w:rPr>
          <w:sz w:val="28"/>
          <w:szCs w:val="28"/>
          <w:lang w:val="en-US"/>
        </w:rPr>
        <w:t xml:space="preserve">emissions </w:t>
      </w:r>
      <w:r w:rsidR="00D536D0" w:rsidRPr="00D03B90">
        <w:rPr>
          <w:sz w:val="28"/>
          <w:szCs w:val="28"/>
          <w:lang w:val="en-US"/>
        </w:rPr>
        <w:t>(</w:t>
      </w:r>
      <w:r w:rsidR="001E2283" w:rsidRPr="00D03B90">
        <w:rPr>
          <w:sz w:val="28"/>
          <w:szCs w:val="28"/>
          <w:lang w:val="en-US"/>
        </w:rPr>
        <w:t>monitoring of information reports on the emission volumes</w:t>
      </w:r>
      <w:r w:rsidR="00D536D0" w:rsidRPr="00D03B90">
        <w:rPr>
          <w:sz w:val="28"/>
          <w:szCs w:val="28"/>
          <w:lang w:val="en-US"/>
        </w:rPr>
        <w:t xml:space="preserve">). </w:t>
      </w:r>
      <w:r w:rsidR="008D3CBF" w:rsidRPr="00D03B90">
        <w:rPr>
          <w:sz w:val="28"/>
          <w:szCs w:val="28"/>
          <w:lang w:val="en-US"/>
        </w:rPr>
        <w:t xml:space="preserve">The implementation report has to contain qualitative information about the taken measures, their impact on energy consumption and the amount of </w:t>
      </w:r>
      <w:r w:rsidR="00D536D0" w:rsidRPr="00D03B90">
        <w:rPr>
          <w:sz w:val="28"/>
          <w:szCs w:val="28"/>
          <w:lang w:val="en-US"/>
        </w:rPr>
        <w:t>СО2</w:t>
      </w:r>
      <w:r w:rsidR="008D3CBF" w:rsidRPr="00D03B90">
        <w:rPr>
          <w:sz w:val="28"/>
          <w:szCs w:val="28"/>
          <w:lang w:val="en-US"/>
        </w:rPr>
        <w:t xml:space="preserve"> emissions as well as the analysis of the Plan implementation progress, including corrections and preventive measures where necessary</w:t>
      </w:r>
      <w:r w:rsidR="00D536D0" w:rsidRPr="00D03B90">
        <w:rPr>
          <w:sz w:val="28"/>
          <w:szCs w:val="28"/>
          <w:lang w:val="en-US"/>
        </w:rPr>
        <w:t xml:space="preserve">. </w:t>
      </w:r>
    </w:p>
    <w:p w:rsidR="00D536D0" w:rsidRPr="00D03B90" w:rsidRDefault="00A073F5" w:rsidP="00D536D0">
      <w:pPr>
        <w:spacing w:line="360" w:lineRule="auto"/>
        <w:ind w:firstLine="709"/>
        <w:jc w:val="both"/>
        <w:rPr>
          <w:sz w:val="28"/>
          <w:lang w:val="en-US"/>
        </w:rPr>
      </w:pPr>
      <w:r w:rsidRPr="00D03B90">
        <w:rPr>
          <w:sz w:val="28"/>
          <w:lang w:val="en-US"/>
        </w:rPr>
        <w:t>Budget organizations and enterprises regardless of ownership every year before February 15 have to submit information about the energy conservation measures they financed or implemented as well as the data on the planned energy-saving activities.</w:t>
      </w:r>
    </w:p>
    <w:p w:rsidR="00520B5F" w:rsidRPr="00D03B90" w:rsidRDefault="00520B5F" w:rsidP="00696914">
      <w:pPr>
        <w:spacing w:line="360" w:lineRule="auto"/>
        <w:ind w:firstLine="709"/>
        <w:jc w:val="center"/>
        <w:rPr>
          <w:sz w:val="28"/>
          <w:lang w:val="en-US"/>
        </w:rPr>
      </w:pPr>
      <w:r w:rsidRPr="00D03B90">
        <w:rPr>
          <w:b/>
          <w:sz w:val="28"/>
          <w:lang w:val="en-US"/>
        </w:rPr>
        <w:br w:type="page"/>
      </w:r>
      <w:r w:rsidR="00006B31" w:rsidRPr="00D03B90">
        <w:rPr>
          <w:sz w:val="28"/>
          <w:lang w:val="en-US"/>
        </w:rPr>
        <w:lastRenderedPageBreak/>
        <w:t>SECTION</w:t>
      </w:r>
      <w:r w:rsidRPr="00D03B90">
        <w:rPr>
          <w:sz w:val="28"/>
          <w:lang w:val="en-US"/>
        </w:rPr>
        <w:t xml:space="preserve"> 6</w:t>
      </w:r>
    </w:p>
    <w:p w:rsidR="00C306DC" w:rsidRPr="00D03B90" w:rsidRDefault="00006B31" w:rsidP="00C306DC">
      <w:pPr>
        <w:spacing w:line="360" w:lineRule="auto"/>
        <w:ind w:firstLine="709"/>
        <w:jc w:val="center"/>
        <w:rPr>
          <w:sz w:val="28"/>
          <w:lang w:val="en-US"/>
        </w:rPr>
      </w:pPr>
      <w:r w:rsidRPr="00D03B90">
        <w:rPr>
          <w:sz w:val="28"/>
          <w:lang w:val="en-US"/>
        </w:rPr>
        <w:t>AWARENESS RAISING AND EDUCATIONAL WORK</w:t>
      </w:r>
    </w:p>
    <w:p w:rsidR="00C306DC" w:rsidRPr="00D03B90" w:rsidRDefault="00C306DC" w:rsidP="00C306DC">
      <w:pPr>
        <w:spacing w:line="360" w:lineRule="auto"/>
        <w:ind w:firstLine="709"/>
        <w:jc w:val="both"/>
        <w:rPr>
          <w:b/>
          <w:sz w:val="28"/>
          <w:lang w:val="en-US"/>
        </w:rPr>
      </w:pPr>
    </w:p>
    <w:p w:rsidR="00C306DC" w:rsidRPr="00D03B90" w:rsidRDefault="005E16AB" w:rsidP="00C306DC">
      <w:pPr>
        <w:spacing w:line="360" w:lineRule="auto"/>
        <w:ind w:firstLine="709"/>
        <w:jc w:val="both"/>
        <w:rPr>
          <w:sz w:val="28"/>
          <w:lang w:val="en-US"/>
        </w:rPr>
      </w:pPr>
      <w:r w:rsidRPr="00D03B90">
        <w:rPr>
          <w:sz w:val="28"/>
          <w:lang w:val="en-US"/>
        </w:rPr>
        <w:t xml:space="preserve">Information and awareness raising work is an important element in the structure of all activities aimed at increasing energy efficiency since without changes </w:t>
      </w:r>
      <w:r w:rsidR="0094069D" w:rsidRPr="00D03B90">
        <w:rPr>
          <w:sz w:val="28"/>
          <w:lang w:val="en-US"/>
        </w:rPr>
        <w:t>in the energy consumption development all other technical activities may not ensure achievement of the set goal</w:t>
      </w:r>
      <w:r w:rsidR="00C306DC" w:rsidRPr="00D03B90">
        <w:rPr>
          <w:sz w:val="28"/>
          <w:lang w:val="en-US"/>
        </w:rPr>
        <w:t>.</w:t>
      </w:r>
    </w:p>
    <w:p w:rsidR="00C306DC" w:rsidRPr="00D03B90" w:rsidRDefault="007D3828" w:rsidP="00C306DC">
      <w:pPr>
        <w:spacing w:line="360" w:lineRule="auto"/>
        <w:ind w:firstLine="709"/>
        <w:jc w:val="both"/>
        <w:rPr>
          <w:sz w:val="28"/>
          <w:lang w:val="en-US"/>
        </w:rPr>
      </w:pPr>
      <w:r w:rsidRPr="00D03B90">
        <w:rPr>
          <w:sz w:val="28"/>
          <w:lang w:val="en-US"/>
        </w:rPr>
        <w:t>Information and awareness raising activities should be targeted to the following categories</w:t>
      </w:r>
      <w:r w:rsidR="00C306DC" w:rsidRPr="00D03B90">
        <w:rPr>
          <w:sz w:val="28"/>
          <w:lang w:val="en-US"/>
        </w:rPr>
        <w:t>:</w:t>
      </w:r>
    </w:p>
    <w:p w:rsidR="00C306DC" w:rsidRPr="00D03B90" w:rsidRDefault="00567B3C" w:rsidP="00C306DC">
      <w:pPr>
        <w:numPr>
          <w:ilvl w:val="0"/>
          <w:numId w:val="14"/>
        </w:numPr>
        <w:tabs>
          <w:tab w:val="clear" w:pos="2137"/>
          <w:tab w:val="num" w:pos="0"/>
        </w:tabs>
        <w:spacing w:line="360" w:lineRule="auto"/>
        <w:ind w:left="0" w:firstLine="720"/>
        <w:jc w:val="both"/>
        <w:rPr>
          <w:sz w:val="28"/>
          <w:lang w:val="en-US"/>
        </w:rPr>
      </w:pPr>
      <w:r w:rsidRPr="00D03B90">
        <w:rPr>
          <w:sz w:val="28"/>
          <w:lang w:val="en-US"/>
        </w:rPr>
        <w:t>households</w:t>
      </w:r>
      <w:r w:rsidR="00C306DC" w:rsidRPr="00D03B90">
        <w:rPr>
          <w:sz w:val="28"/>
          <w:lang w:val="en-US"/>
        </w:rPr>
        <w:t>;</w:t>
      </w:r>
    </w:p>
    <w:p w:rsidR="00C306DC" w:rsidRPr="00D03B90" w:rsidRDefault="00AC0AD6" w:rsidP="00C306DC">
      <w:pPr>
        <w:numPr>
          <w:ilvl w:val="0"/>
          <w:numId w:val="14"/>
        </w:numPr>
        <w:tabs>
          <w:tab w:val="clear" w:pos="2137"/>
          <w:tab w:val="num" w:pos="0"/>
        </w:tabs>
        <w:spacing w:line="360" w:lineRule="auto"/>
        <w:ind w:left="0" w:firstLine="720"/>
        <w:jc w:val="both"/>
        <w:rPr>
          <w:sz w:val="28"/>
          <w:lang w:val="en-US"/>
        </w:rPr>
      </w:pPr>
      <w:r w:rsidRPr="00D03B90">
        <w:rPr>
          <w:sz w:val="28"/>
          <w:lang w:val="en-US"/>
        </w:rPr>
        <w:t xml:space="preserve">housing and </w:t>
      </w:r>
      <w:r w:rsidR="00567B3C" w:rsidRPr="00D03B90">
        <w:rPr>
          <w:sz w:val="28"/>
          <w:lang w:val="en-US"/>
        </w:rPr>
        <w:t>utility infrastructure specialists</w:t>
      </w:r>
      <w:r w:rsidR="00C306DC" w:rsidRPr="00D03B90">
        <w:rPr>
          <w:sz w:val="28"/>
          <w:lang w:val="en-US"/>
        </w:rPr>
        <w:t>;</w:t>
      </w:r>
    </w:p>
    <w:p w:rsidR="00C306DC" w:rsidRPr="00D03B90" w:rsidRDefault="00567B3C" w:rsidP="00C306DC">
      <w:pPr>
        <w:numPr>
          <w:ilvl w:val="0"/>
          <w:numId w:val="14"/>
        </w:numPr>
        <w:tabs>
          <w:tab w:val="clear" w:pos="2137"/>
          <w:tab w:val="num" w:pos="0"/>
        </w:tabs>
        <w:spacing w:line="360" w:lineRule="auto"/>
        <w:ind w:left="0" w:firstLine="720"/>
        <w:jc w:val="both"/>
        <w:rPr>
          <w:sz w:val="28"/>
          <w:lang w:val="en-US"/>
        </w:rPr>
      </w:pPr>
      <w:r w:rsidRPr="00D03B90">
        <w:rPr>
          <w:sz w:val="28"/>
          <w:lang w:val="en-US"/>
        </w:rPr>
        <w:t>young generation</w:t>
      </w:r>
      <w:r w:rsidR="00C306DC" w:rsidRPr="00D03B90">
        <w:rPr>
          <w:sz w:val="28"/>
          <w:lang w:val="en-US"/>
        </w:rPr>
        <w:t xml:space="preserve"> (</w:t>
      </w:r>
      <w:r w:rsidR="00206F48" w:rsidRPr="00D03B90">
        <w:rPr>
          <w:sz w:val="28"/>
          <w:lang w:val="en-US"/>
        </w:rPr>
        <w:t>pre-school pupils, schoolchildren, students</w:t>
      </w:r>
      <w:r w:rsidR="00C306DC" w:rsidRPr="00D03B90">
        <w:rPr>
          <w:sz w:val="28"/>
          <w:lang w:val="en-US"/>
        </w:rPr>
        <w:t>).</w:t>
      </w:r>
    </w:p>
    <w:p w:rsidR="00C306DC" w:rsidRPr="00D03B90" w:rsidRDefault="007D3828" w:rsidP="00C306DC">
      <w:pPr>
        <w:spacing w:line="360" w:lineRule="auto"/>
        <w:ind w:firstLine="709"/>
        <w:jc w:val="both"/>
        <w:rPr>
          <w:sz w:val="28"/>
          <w:lang w:val="en-US"/>
        </w:rPr>
      </w:pPr>
      <w:r w:rsidRPr="00D03B90">
        <w:rPr>
          <w:sz w:val="28"/>
          <w:lang w:val="en-US"/>
        </w:rPr>
        <w:t xml:space="preserve">The principal goal with regard to the </w:t>
      </w:r>
      <w:r w:rsidRPr="00D03B90">
        <w:rPr>
          <w:i/>
          <w:sz w:val="28"/>
          <w:lang w:val="en-US"/>
        </w:rPr>
        <w:t>first category</w:t>
      </w:r>
      <w:r w:rsidR="00C306DC" w:rsidRPr="00D03B90">
        <w:rPr>
          <w:sz w:val="28"/>
          <w:lang w:val="en-US"/>
        </w:rPr>
        <w:t xml:space="preserve"> </w:t>
      </w:r>
      <w:r w:rsidRPr="00D03B90">
        <w:rPr>
          <w:sz w:val="28"/>
          <w:lang w:val="en-US"/>
        </w:rPr>
        <w:t>–</w:t>
      </w:r>
      <w:r w:rsidR="00C306DC" w:rsidRPr="00D03B90">
        <w:rPr>
          <w:sz w:val="28"/>
          <w:lang w:val="en-US"/>
        </w:rPr>
        <w:t xml:space="preserve"> </w:t>
      </w:r>
      <w:r w:rsidRPr="00D03B90">
        <w:rPr>
          <w:sz w:val="28"/>
          <w:lang w:val="en-US"/>
        </w:rPr>
        <w:t>household consumers should be the maximum impact on the existing household consumption model and household organization on the basis of rational use of electricity, increased energy efficiency and energy conservation</w:t>
      </w:r>
      <w:r w:rsidR="00C306DC" w:rsidRPr="00D03B90">
        <w:rPr>
          <w:sz w:val="28"/>
          <w:lang w:val="en-US"/>
        </w:rPr>
        <w:t>.</w:t>
      </w:r>
    </w:p>
    <w:p w:rsidR="00C306DC" w:rsidRPr="00D03B90" w:rsidRDefault="007D3828" w:rsidP="00C306DC">
      <w:pPr>
        <w:spacing w:line="360" w:lineRule="auto"/>
        <w:ind w:firstLine="709"/>
        <w:jc w:val="both"/>
        <w:rPr>
          <w:sz w:val="28"/>
          <w:lang w:val="en-US"/>
        </w:rPr>
      </w:pPr>
      <w:r w:rsidRPr="00D03B90">
        <w:rPr>
          <w:i/>
          <w:sz w:val="28"/>
          <w:lang w:val="en-US"/>
        </w:rPr>
        <w:t xml:space="preserve">The second target audience </w:t>
      </w:r>
      <w:r w:rsidRPr="00D03B90">
        <w:rPr>
          <w:sz w:val="28"/>
          <w:lang w:val="en-US"/>
        </w:rPr>
        <w:t>comprises employees of the housing and utility sector</w:t>
      </w:r>
      <w:r w:rsidR="00C306DC" w:rsidRPr="00D03B90">
        <w:rPr>
          <w:sz w:val="28"/>
          <w:lang w:val="en-US"/>
        </w:rPr>
        <w:t xml:space="preserve">. </w:t>
      </w:r>
      <w:r w:rsidRPr="00D03B90">
        <w:rPr>
          <w:sz w:val="28"/>
          <w:lang w:val="en-US"/>
        </w:rPr>
        <w:t>The main goal with regard to this target audience is to increase their professionalism and technical competencies of specialists responsible for solving administrative and economic issues</w:t>
      </w:r>
      <w:r w:rsidR="00C306DC" w:rsidRPr="00D03B90">
        <w:rPr>
          <w:sz w:val="28"/>
          <w:lang w:val="en-US"/>
        </w:rPr>
        <w:t>.</w:t>
      </w:r>
    </w:p>
    <w:p w:rsidR="00C306DC" w:rsidRPr="00D03B90" w:rsidRDefault="007D3828" w:rsidP="00C306DC">
      <w:pPr>
        <w:spacing w:line="360" w:lineRule="auto"/>
        <w:ind w:firstLine="709"/>
        <w:jc w:val="both"/>
        <w:rPr>
          <w:sz w:val="28"/>
          <w:lang w:val="en-US"/>
        </w:rPr>
      </w:pPr>
      <w:r w:rsidRPr="00D03B90">
        <w:rPr>
          <w:sz w:val="28"/>
          <w:lang w:val="en-US"/>
        </w:rPr>
        <w:t xml:space="preserve">One of the main tasks of the work with the </w:t>
      </w:r>
      <w:r w:rsidRPr="00D03B90">
        <w:rPr>
          <w:i/>
          <w:sz w:val="28"/>
          <w:lang w:val="en-US"/>
        </w:rPr>
        <w:t>third target audience</w:t>
      </w:r>
      <w:r w:rsidR="00C306DC" w:rsidRPr="00D03B90">
        <w:rPr>
          <w:sz w:val="28"/>
          <w:lang w:val="en-US"/>
        </w:rPr>
        <w:t xml:space="preserve"> </w:t>
      </w:r>
      <w:r w:rsidRPr="00D03B90">
        <w:rPr>
          <w:sz w:val="28"/>
          <w:lang w:val="en-US"/>
        </w:rPr>
        <w:t>–</w:t>
      </w:r>
      <w:r w:rsidR="00C306DC" w:rsidRPr="00D03B90">
        <w:rPr>
          <w:sz w:val="28"/>
          <w:lang w:val="en-US"/>
        </w:rPr>
        <w:t xml:space="preserve"> </w:t>
      </w:r>
      <w:r w:rsidRPr="00D03B90">
        <w:rPr>
          <w:sz w:val="28"/>
          <w:lang w:val="en-US"/>
        </w:rPr>
        <w:t>young generation – is the start of activities aimed at development the energy-saving consumption culture</w:t>
      </w:r>
      <w:r w:rsidR="00C306DC" w:rsidRPr="00D03B90">
        <w:rPr>
          <w:sz w:val="28"/>
          <w:lang w:val="en-US"/>
        </w:rPr>
        <w:t xml:space="preserve">. </w:t>
      </w:r>
      <w:r w:rsidRPr="00D03B90">
        <w:rPr>
          <w:sz w:val="28"/>
          <w:lang w:val="en-US"/>
        </w:rPr>
        <w:t>The work with this target audience also contains certain potential for influencing the household consumers, which in its turn will also be reflected in their consumption preferences</w:t>
      </w:r>
      <w:r w:rsidR="00C306DC" w:rsidRPr="00D03B90">
        <w:rPr>
          <w:sz w:val="28"/>
          <w:lang w:val="en-US"/>
        </w:rPr>
        <w:t>.</w:t>
      </w:r>
    </w:p>
    <w:p w:rsidR="00C306DC" w:rsidRPr="00D03B90" w:rsidRDefault="00944A6C" w:rsidP="00C306DC">
      <w:pPr>
        <w:spacing w:line="360" w:lineRule="auto"/>
        <w:ind w:firstLine="709"/>
        <w:jc w:val="both"/>
        <w:rPr>
          <w:b/>
          <w:sz w:val="28"/>
          <w:lang w:val="en-US"/>
        </w:rPr>
      </w:pPr>
      <w:r w:rsidRPr="00D03B90">
        <w:rPr>
          <w:b/>
          <w:sz w:val="28"/>
          <w:lang w:val="en-US"/>
        </w:rPr>
        <w:t>Activities regarding the first target audience –</w:t>
      </w:r>
      <w:r w:rsidR="00C306DC" w:rsidRPr="00D03B90">
        <w:rPr>
          <w:b/>
          <w:sz w:val="28"/>
          <w:lang w:val="en-US"/>
        </w:rPr>
        <w:t xml:space="preserve"> </w:t>
      </w:r>
      <w:r w:rsidRPr="00D03B90">
        <w:rPr>
          <w:b/>
          <w:sz w:val="28"/>
          <w:lang w:val="en-US"/>
        </w:rPr>
        <w:t xml:space="preserve">households </w:t>
      </w:r>
    </w:p>
    <w:p w:rsidR="00C306DC" w:rsidRPr="00D03B90" w:rsidRDefault="00C306DC" w:rsidP="00C306DC">
      <w:pPr>
        <w:spacing w:line="360" w:lineRule="auto"/>
        <w:ind w:firstLine="709"/>
        <w:jc w:val="both"/>
        <w:rPr>
          <w:sz w:val="28"/>
          <w:lang w:val="en-US"/>
        </w:rPr>
      </w:pPr>
      <w:r w:rsidRPr="00D03B90">
        <w:rPr>
          <w:sz w:val="28"/>
          <w:lang w:val="en-US"/>
        </w:rPr>
        <w:t xml:space="preserve">1) </w:t>
      </w:r>
      <w:r w:rsidR="00944A6C" w:rsidRPr="00D03B90">
        <w:rPr>
          <w:sz w:val="28"/>
          <w:lang w:val="en-US"/>
        </w:rPr>
        <w:t>Active involvement of the mass media, including printed outlets. Initiation of publications dedicated to energy-saving lighting</w:t>
      </w:r>
    </w:p>
    <w:p w:rsidR="00C306DC" w:rsidRPr="00D03B90" w:rsidRDefault="00C306DC" w:rsidP="00C306DC">
      <w:pPr>
        <w:spacing w:line="360" w:lineRule="auto"/>
        <w:ind w:firstLine="709"/>
        <w:jc w:val="both"/>
        <w:rPr>
          <w:sz w:val="28"/>
          <w:lang w:val="en-US"/>
        </w:rPr>
      </w:pPr>
      <w:r w:rsidRPr="00D03B90">
        <w:rPr>
          <w:sz w:val="28"/>
          <w:lang w:val="en-US"/>
        </w:rPr>
        <w:t xml:space="preserve">2) </w:t>
      </w:r>
      <w:r w:rsidR="00944A6C" w:rsidRPr="00D03B90">
        <w:rPr>
          <w:sz w:val="28"/>
          <w:lang w:val="en-US"/>
        </w:rPr>
        <w:t>Preparation and publication of brochures aimed at clarifying the basic issues related to the household use of energy-saving lamps</w:t>
      </w:r>
    </w:p>
    <w:p w:rsidR="00C306DC" w:rsidRPr="00D03B90" w:rsidRDefault="00C306DC" w:rsidP="00C306DC">
      <w:pPr>
        <w:spacing w:line="360" w:lineRule="auto"/>
        <w:ind w:firstLine="709"/>
        <w:jc w:val="both"/>
        <w:rPr>
          <w:sz w:val="28"/>
          <w:lang w:val="en-US"/>
        </w:rPr>
      </w:pPr>
      <w:r w:rsidRPr="00D03B90">
        <w:rPr>
          <w:sz w:val="28"/>
          <w:lang w:val="en-US"/>
        </w:rPr>
        <w:lastRenderedPageBreak/>
        <w:t xml:space="preserve">3) </w:t>
      </w:r>
      <w:r w:rsidR="00092579" w:rsidRPr="00D03B90">
        <w:rPr>
          <w:sz w:val="28"/>
          <w:lang w:val="en-US"/>
        </w:rPr>
        <w:t>Hotline for energy efficient lighting questions</w:t>
      </w:r>
    </w:p>
    <w:p w:rsidR="00C306DC" w:rsidRPr="00D03B90" w:rsidRDefault="00C306DC" w:rsidP="00C306DC">
      <w:pPr>
        <w:spacing w:line="360" w:lineRule="auto"/>
        <w:ind w:firstLine="709"/>
        <w:jc w:val="both"/>
        <w:rPr>
          <w:sz w:val="28"/>
          <w:lang w:val="en-US"/>
        </w:rPr>
      </w:pPr>
      <w:r w:rsidRPr="00D03B90">
        <w:rPr>
          <w:sz w:val="28"/>
          <w:lang w:val="en-US"/>
        </w:rPr>
        <w:t xml:space="preserve">4) </w:t>
      </w:r>
      <w:r w:rsidR="00092579" w:rsidRPr="00D03B90">
        <w:rPr>
          <w:sz w:val="28"/>
          <w:lang w:val="en-US"/>
        </w:rPr>
        <w:t>Launch of multi-functional Internet portal</w:t>
      </w:r>
    </w:p>
    <w:p w:rsidR="00C306DC" w:rsidRPr="00D03B90" w:rsidRDefault="00C306DC" w:rsidP="00C306DC">
      <w:pPr>
        <w:spacing w:line="360" w:lineRule="auto"/>
        <w:ind w:firstLine="709"/>
        <w:jc w:val="both"/>
        <w:rPr>
          <w:sz w:val="28"/>
          <w:lang w:val="en-US"/>
        </w:rPr>
      </w:pPr>
      <w:r w:rsidRPr="00D03B90">
        <w:rPr>
          <w:sz w:val="28"/>
          <w:lang w:val="en-US"/>
        </w:rPr>
        <w:t xml:space="preserve">5) </w:t>
      </w:r>
      <w:r w:rsidR="00092579" w:rsidRPr="00D03B90">
        <w:rPr>
          <w:sz w:val="28"/>
          <w:lang w:val="en-US"/>
        </w:rPr>
        <w:t>Organization of the “Energy-Saving Week” event</w:t>
      </w:r>
    </w:p>
    <w:p w:rsidR="00C306DC" w:rsidRPr="00D03B90" w:rsidRDefault="00C306DC" w:rsidP="00C306DC">
      <w:pPr>
        <w:spacing w:line="360" w:lineRule="auto"/>
        <w:ind w:firstLine="709"/>
        <w:jc w:val="both"/>
        <w:rPr>
          <w:sz w:val="28"/>
          <w:lang w:val="en-US"/>
        </w:rPr>
      </w:pPr>
      <w:r w:rsidRPr="00D03B90">
        <w:rPr>
          <w:sz w:val="28"/>
          <w:lang w:val="en-US"/>
        </w:rPr>
        <w:t xml:space="preserve">6) </w:t>
      </w:r>
      <w:r w:rsidR="00092579" w:rsidRPr="00D03B90">
        <w:rPr>
          <w:sz w:val="28"/>
          <w:lang w:val="en-US"/>
        </w:rPr>
        <w:t>Publication of clarifying information on the utility bills</w:t>
      </w:r>
    </w:p>
    <w:p w:rsidR="00C306DC" w:rsidRPr="00D03B90" w:rsidRDefault="00C306DC" w:rsidP="00C306DC">
      <w:pPr>
        <w:spacing w:line="360" w:lineRule="auto"/>
        <w:ind w:firstLine="709"/>
        <w:jc w:val="both"/>
        <w:rPr>
          <w:sz w:val="28"/>
          <w:lang w:val="en-US"/>
        </w:rPr>
      </w:pPr>
      <w:r w:rsidRPr="00D03B90">
        <w:rPr>
          <w:sz w:val="28"/>
          <w:lang w:val="en-US"/>
        </w:rPr>
        <w:t xml:space="preserve">7) </w:t>
      </w:r>
      <w:r w:rsidR="00092579" w:rsidRPr="00D03B90">
        <w:rPr>
          <w:sz w:val="28"/>
          <w:lang w:val="en-US"/>
        </w:rPr>
        <w:t>Publication of clarifying posters in social institutions, entrances to apartment buildings, information centers</w:t>
      </w:r>
    </w:p>
    <w:p w:rsidR="00C306DC" w:rsidRPr="00D03B90" w:rsidRDefault="00C306DC" w:rsidP="00C306DC">
      <w:pPr>
        <w:spacing w:line="360" w:lineRule="auto"/>
        <w:ind w:firstLine="709"/>
        <w:jc w:val="both"/>
        <w:rPr>
          <w:sz w:val="28"/>
          <w:lang w:val="en-US"/>
        </w:rPr>
      </w:pPr>
      <w:r w:rsidRPr="00D03B90">
        <w:rPr>
          <w:sz w:val="28"/>
          <w:lang w:val="en-US"/>
        </w:rPr>
        <w:t xml:space="preserve">8) </w:t>
      </w:r>
      <w:r w:rsidR="003D7381" w:rsidRPr="00D03B90">
        <w:rPr>
          <w:sz w:val="28"/>
          <w:lang w:val="en-US"/>
        </w:rPr>
        <w:t>Organization of regular campaigns for collection of</w:t>
      </w:r>
      <w:r w:rsidR="00AC0AD6" w:rsidRPr="00D03B90">
        <w:rPr>
          <w:sz w:val="28"/>
          <w:lang w:val="en-US"/>
        </w:rPr>
        <w:t xml:space="preserve"> out-of-order energy-saving lamps (in cooperation with housing and utility services)</w:t>
      </w:r>
    </w:p>
    <w:p w:rsidR="00C306DC" w:rsidRPr="00D03B90" w:rsidRDefault="00C306DC" w:rsidP="00C306DC">
      <w:pPr>
        <w:spacing w:line="360" w:lineRule="auto"/>
        <w:ind w:firstLine="709"/>
        <w:jc w:val="both"/>
        <w:rPr>
          <w:sz w:val="28"/>
          <w:lang w:val="en-US"/>
        </w:rPr>
      </w:pPr>
      <w:r w:rsidRPr="00D03B90">
        <w:rPr>
          <w:sz w:val="28"/>
          <w:lang w:val="en-US"/>
        </w:rPr>
        <w:t xml:space="preserve">9) </w:t>
      </w:r>
      <w:r w:rsidR="00AC0AD6" w:rsidRPr="00D03B90">
        <w:rPr>
          <w:sz w:val="28"/>
          <w:lang w:val="en-US"/>
        </w:rPr>
        <w:t>Organization of regular campaigns for changing incandescent bulbs for energy-saving lamps</w:t>
      </w:r>
      <w:r w:rsidRPr="00D03B90">
        <w:rPr>
          <w:sz w:val="28"/>
          <w:lang w:val="en-US"/>
        </w:rPr>
        <w:t>:</w:t>
      </w:r>
    </w:p>
    <w:p w:rsidR="00C306DC" w:rsidRPr="00D03B90" w:rsidRDefault="00AC0AD6" w:rsidP="00C306DC">
      <w:pPr>
        <w:numPr>
          <w:ilvl w:val="0"/>
          <w:numId w:val="15"/>
        </w:numPr>
        <w:tabs>
          <w:tab w:val="clear" w:pos="2137"/>
          <w:tab w:val="num" w:pos="0"/>
        </w:tabs>
        <w:spacing w:line="360" w:lineRule="auto"/>
        <w:ind w:left="0" w:firstLine="720"/>
        <w:jc w:val="both"/>
        <w:rPr>
          <w:sz w:val="28"/>
          <w:lang w:val="en-US"/>
        </w:rPr>
      </w:pPr>
      <w:r w:rsidRPr="00D03B90">
        <w:rPr>
          <w:sz w:val="28"/>
          <w:lang w:val="en-US"/>
        </w:rPr>
        <w:t>for ordinary household consumers (in cooperation with housing and utility services</w:t>
      </w:r>
      <w:r w:rsidR="00C306DC" w:rsidRPr="00D03B90">
        <w:rPr>
          <w:sz w:val="28"/>
          <w:lang w:val="en-US"/>
        </w:rPr>
        <w:t>);</w:t>
      </w:r>
    </w:p>
    <w:p w:rsidR="00C306DC" w:rsidRPr="00D03B90" w:rsidRDefault="00AC0AD6" w:rsidP="00C306DC">
      <w:pPr>
        <w:numPr>
          <w:ilvl w:val="0"/>
          <w:numId w:val="15"/>
        </w:numPr>
        <w:tabs>
          <w:tab w:val="clear" w:pos="2137"/>
          <w:tab w:val="num" w:pos="0"/>
        </w:tabs>
        <w:spacing w:line="360" w:lineRule="auto"/>
        <w:ind w:left="0" w:firstLine="720"/>
        <w:jc w:val="both"/>
        <w:rPr>
          <w:sz w:val="28"/>
          <w:lang w:val="en-US"/>
        </w:rPr>
      </w:pPr>
      <w:r w:rsidRPr="00D03B90">
        <w:rPr>
          <w:sz w:val="28"/>
          <w:lang w:val="en-US"/>
        </w:rPr>
        <w:t>in secondary schools, hospitals, nursery schools, orphanages and other social institutions</w:t>
      </w:r>
      <w:r w:rsidR="00C306DC" w:rsidRPr="00D03B90">
        <w:rPr>
          <w:sz w:val="28"/>
          <w:lang w:val="en-US"/>
        </w:rPr>
        <w:t>.</w:t>
      </w:r>
    </w:p>
    <w:p w:rsidR="00C306DC" w:rsidRPr="00D03B90" w:rsidRDefault="00AC0AD6" w:rsidP="00C306DC">
      <w:pPr>
        <w:spacing w:line="360" w:lineRule="auto"/>
        <w:ind w:firstLine="709"/>
        <w:jc w:val="both"/>
        <w:rPr>
          <w:b/>
          <w:sz w:val="28"/>
          <w:lang w:val="en-US"/>
        </w:rPr>
      </w:pPr>
      <w:r w:rsidRPr="00D03B90">
        <w:rPr>
          <w:b/>
          <w:sz w:val="28"/>
          <w:lang w:val="en-US"/>
        </w:rPr>
        <w:t>Activities regarding the second target audience –</w:t>
      </w:r>
      <w:r w:rsidR="00C306DC" w:rsidRPr="00D03B90">
        <w:rPr>
          <w:b/>
          <w:sz w:val="28"/>
          <w:lang w:val="en-US"/>
        </w:rPr>
        <w:t xml:space="preserve"> </w:t>
      </w:r>
      <w:r w:rsidRPr="00D03B90">
        <w:rPr>
          <w:b/>
          <w:sz w:val="28"/>
          <w:lang w:val="en-US"/>
        </w:rPr>
        <w:t>housing and utility sectors</w:t>
      </w:r>
    </w:p>
    <w:p w:rsidR="00C306DC" w:rsidRPr="00D03B90" w:rsidRDefault="00C306DC" w:rsidP="00C306DC">
      <w:pPr>
        <w:spacing w:line="360" w:lineRule="auto"/>
        <w:ind w:firstLine="709"/>
        <w:jc w:val="both"/>
        <w:rPr>
          <w:sz w:val="28"/>
          <w:lang w:val="en-US"/>
        </w:rPr>
      </w:pPr>
      <w:r w:rsidRPr="00D03B90">
        <w:rPr>
          <w:sz w:val="28"/>
          <w:lang w:val="en-US"/>
        </w:rPr>
        <w:t xml:space="preserve">1) </w:t>
      </w:r>
      <w:r w:rsidR="00B95FF9" w:rsidRPr="00D03B90">
        <w:rPr>
          <w:sz w:val="28"/>
          <w:lang w:val="en-US"/>
        </w:rPr>
        <w:t>Organization of round tables and training seminars</w:t>
      </w:r>
    </w:p>
    <w:p w:rsidR="00C306DC" w:rsidRPr="00D03B90" w:rsidRDefault="00C306DC" w:rsidP="00C306DC">
      <w:pPr>
        <w:spacing w:line="360" w:lineRule="auto"/>
        <w:ind w:firstLine="709"/>
        <w:jc w:val="both"/>
        <w:rPr>
          <w:sz w:val="28"/>
          <w:lang w:val="en-US"/>
        </w:rPr>
      </w:pPr>
      <w:r w:rsidRPr="00D03B90">
        <w:rPr>
          <w:sz w:val="28"/>
          <w:lang w:val="en-US"/>
        </w:rPr>
        <w:t xml:space="preserve">2) </w:t>
      </w:r>
      <w:r w:rsidR="00B95FF9" w:rsidRPr="00D03B90">
        <w:rPr>
          <w:sz w:val="28"/>
          <w:lang w:val="en-US"/>
        </w:rPr>
        <w:t>Publication and circulation of an information brochure or a manual for specialists</w:t>
      </w:r>
    </w:p>
    <w:p w:rsidR="00C306DC" w:rsidRPr="00D03B90" w:rsidRDefault="00B95FF9" w:rsidP="00C306DC">
      <w:pPr>
        <w:spacing w:line="360" w:lineRule="auto"/>
        <w:ind w:firstLine="709"/>
        <w:jc w:val="both"/>
        <w:rPr>
          <w:b/>
          <w:sz w:val="28"/>
          <w:lang w:val="en-US"/>
        </w:rPr>
      </w:pPr>
      <w:r w:rsidRPr="00D03B90">
        <w:rPr>
          <w:b/>
          <w:sz w:val="28"/>
          <w:lang w:val="en-US"/>
        </w:rPr>
        <w:t>Activities regarding the second target audience – young generation</w:t>
      </w:r>
    </w:p>
    <w:p w:rsidR="00C306DC" w:rsidRPr="00D03B90" w:rsidRDefault="00C306DC" w:rsidP="00C306DC">
      <w:pPr>
        <w:spacing w:line="360" w:lineRule="auto"/>
        <w:ind w:firstLine="709"/>
        <w:jc w:val="both"/>
        <w:rPr>
          <w:sz w:val="28"/>
          <w:lang w:val="en-US"/>
        </w:rPr>
      </w:pPr>
      <w:r w:rsidRPr="00D03B90">
        <w:rPr>
          <w:sz w:val="28"/>
          <w:lang w:val="en-US"/>
        </w:rPr>
        <w:t xml:space="preserve">I. </w:t>
      </w:r>
      <w:r w:rsidR="00B95FF9" w:rsidRPr="00D03B90">
        <w:rPr>
          <w:sz w:val="28"/>
          <w:lang w:val="en-US"/>
        </w:rPr>
        <w:t>Activities aimed at awareness raising and promotion of energy efficient lighting among pre-school children (</w:t>
      </w:r>
      <w:r w:rsidRPr="00D03B90">
        <w:rPr>
          <w:sz w:val="28"/>
          <w:lang w:val="en-US"/>
        </w:rPr>
        <w:t xml:space="preserve">3-6 </w:t>
      </w:r>
      <w:r w:rsidR="00B95FF9" w:rsidRPr="00D03B90">
        <w:rPr>
          <w:sz w:val="28"/>
          <w:lang w:val="en-US"/>
        </w:rPr>
        <w:t>years</w:t>
      </w:r>
      <w:r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1) </w:t>
      </w:r>
      <w:r w:rsidR="00B95FF9" w:rsidRPr="00D03B90">
        <w:rPr>
          <w:sz w:val="28"/>
          <w:lang w:val="en-US"/>
        </w:rPr>
        <w:t>Energy conservation lessons in pre-school educational institutions</w:t>
      </w:r>
    </w:p>
    <w:p w:rsidR="00C306DC" w:rsidRPr="00D03B90" w:rsidRDefault="00C306DC" w:rsidP="00C306DC">
      <w:pPr>
        <w:spacing w:line="360" w:lineRule="auto"/>
        <w:ind w:firstLine="709"/>
        <w:jc w:val="both"/>
        <w:rPr>
          <w:sz w:val="28"/>
          <w:lang w:val="en-US"/>
        </w:rPr>
      </w:pPr>
      <w:r w:rsidRPr="00D03B90">
        <w:rPr>
          <w:sz w:val="28"/>
          <w:lang w:val="en-US"/>
        </w:rPr>
        <w:t xml:space="preserve">2) </w:t>
      </w:r>
      <w:r w:rsidR="00627C41" w:rsidRPr="00D03B90">
        <w:rPr>
          <w:sz w:val="28"/>
          <w:lang w:val="en-US"/>
        </w:rPr>
        <w:t>Contests of projects on increasing energy efficiency and development of energy-saving behavior in pre-school educational institutions in the “Energy-Saving Nursery School” category</w:t>
      </w:r>
    </w:p>
    <w:p w:rsidR="00C306DC" w:rsidRPr="00D03B90" w:rsidRDefault="00C306DC" w:rsidP="00C306DC">
      <w:pPr>
        <w:spacing w:line="360" w:lineRule="auto"/>
        <w:ind w:firstLine="709"/>
        <w:jc w:val="both"/>
        <w:rPr>
          <w:sz w:val="28"/>
          <w:lang w:val="en-US"/>
        </w:rPr>
      </w:pPr>
      <w:r w:rsidRPr="00D03B90">
        <w:rPr>
          <w:sz w:val="28"/>
          <w:lang w:val="en-US"/>
        </w:rPr>
        <w:t xml:space="preserve">II. </w:t>
      </w:r>
      <w:r w:rsidR="00627C41" w:rsidRPr="00D03B90">
        <w:rPr>
          <w:sz w:val="28"/>
          <w:lang w:val="en-US"/>
        </w:rPr>
        <w:t xml:space="preserve">Activities aimed at awareness raising and promotion of energy efficient lighting among students of secondary schools aged </w:t>
      </w:r>
      <w:r w:rsidRPr="00D03B90">
        <w:rPr>
          <w:sz w:val="28"/>
          <w:lang w:val="en-US"/>
        </w:rPr>
        <w:t>7 -19 (</w:t>
      </w:r>
      <w:r w:rsidR="00627C41" w:rsidRPr="00D03B90">
        <w:rPr>
          <w:sz w:val="28"/>
          <w:lang w:val="en-US"/>
        </w:rPr>
        <w:t>schools, high schools, lyceums and colleges</w:t>
      </w:r>
      <w:r w:rsidRPr="00D03B90">
        <w:rPr>
          <w:sz w:val="28"/>
          <w:lang w:val="en-US"/>
        </w:rPr>
        <w:t>):</w:t>
      </w:r>
    </w:p>
    <w:p w:rsidR="00C306DC" w:rsidRPr="00D03B90" w:rsidRDefault="00C306DC" w:rsidP="00C306DC">
      <w:pPr>
        <w:spacing w:line="360" w:lineRule="auto"/>
        <w:ind w:firstLine="709"/>
        <w:jc w:val="both"/>
        <w:rPr>
          <w:sz w:val="28"/>
          <w:lang w:val="en-US"/>
        </w:rPr>
      </w:pPr>
      <w:r w:rsidRPr="00D03B90">
        <w:rPr>
          <w:sz w:val="28"/>
          <w:lang w:val="en-US"/>
        </w:rPr>
        <w:t xml:space="preserve">1) </w:t>
      </w:r>
      <w:r w:rsidR="00D429E0" w:rsidRPr="00D03B90">
        <w:rPr>
          <w:sz w:val="28"/>
          <w:lang w:val="en-US"/>
        </w:rPr>
        <w:t xml:space="preserve">Energy conservation lectures and lessons </w:t>
      </w:r>
      <w:r w:rsidRPr="00D03B90">
        <w:rPr>
          <w:sz w:val="28"/>
          <w:lang w:val="en-US"/>
        </w:rPr>
        <w:t xml:space="preserve"> </w:t>
      </w:r>
    </w:p>
    <w:p w:rsidR="00C306DC" w:rsidRPr="00D03B90" w:rsidRDefault="00C306DC" w:rsidP="00C306DC">
      <w:pPr>
        <w:spacing w:line="360" w:lineRule="auto"/>
        <w:ind w:firstLine="709"/>
        <w:jc w:val="both"/>
        <w:rPr>
          <w:sz w:val="28"/>
          <w:lang w:val="en-US"/>
        </w:rPr>
      </w:pPr>
      <w:r w:rsidRPr="00D03B90">
        <w:rPr>
          <w:sz w:val="28"/>
          <w:lang w:val="en-US"/>
        </w:rPr>
        <w:lastRenderedPageBreak/>
        <w:t xml:space="preserve">2) </w:t>
      </w:r>
      <w:r w:rsidR="00627C41" w:rsidRPr="00D03B90">
        <w:rPr>
          <w:sz w:val="28"/>
          <w:lang w:val="en-US"/>
        </w:rPr>
        <w:t>Contests of projects on increasing energy efficiency and development of energy-saving behavior in pre-school educational institutions in the “Energy-Saving School” category</w:t>
      </w:r>
    </w:p>
    <w:p w:rsidR="00C306DC" w:rsidRPr="00D03B90" w:rsidRDefault="00C306DC" w:rsidP="00C306DC">
      <w:pPr>
        <w:spacing w:line="360" w:lineRule="auto"/>
        <w:ind w:firstLine="709"/>
        <w:jc w:val="both"/>
        <w:rPr>
          <w:sz w:val="28"/>
          <w:lang w:val="en-US"/>
        </w:rPr>
      </w:pPr>
      <w:r w:rsidRPr="00D03B90">
        <w:rPr>
          <w:sz w:val="28"/>
          <w:lang w:val="en-US"/>
        </w:rPr>
        <w:t xml:space="preserve">III. </w:t>
      </w:r>
      <w:r w:rsidR="00A25D43" w:rsidRPr="00D03B90">
        <w:rPr>
          <w:sz w:val="28"/>
          <w:lang w:val="en-US"/>
        </w:rPr>
        <w:t xml:space="preserve">Activities aimed at awareness raising and promotion of energy efficient lighting among students of higher education institutions </w:t>
      </w:r>
      <w:r w:rsidRPr="00D03B90">
        <w:rPr>
          <w:sz w:val="28"/>
          <w:lang w:val="en-US"/>
        </w:rPr>
        <w:t>(</w:t>
      </w:r>
      <w:r w:rsidR="00A25D43" w:rsidRPr="00D03B90">
        <w:rPr>
          <w:sz w:val="28"/>
          <w:lang w:val="en-US"/>
        </w:rPr>
        <w:t>graduate and post-graduate students</w:t>
      </w:r>
      <w:r w:rsidRPr="00D03B90">
        <w:rPr>
          <w:sz w:val="28"/>
          <w:lang w:val="en-US"/>
        </w:rPr>
        <w:t>),</w:t>
      </w:r>
      <w:r w:rsidR="00A25D43" w:rsidRPr="00D03B90">
        <w:rPr>
          <w:sz w:val="28"/>
          <w:lang w:val="en-US"/>
        </w:rPr>
        <w:t xml:space="preserve"> and institutions of further education</w:t>
      </w:r>
      <w:r w:rsidRPr="00D03B90">
        <w:rPr>
          <w:sz w:val="28"/>
          <w:lang w:val="en-US"/>
        </w:rPr>
        <w:t>:</w:t>
      </w:r>
    </w:p>
    <w:p w:rsidR="00C306DC" w:rsidRPr="00D03B90" w:rsidRDefault="00A25D43" w:rsidP="00C306DC">
      <w:pPr>
        <w:spacing w:line="360" w:lineRule="auto"/>
        <w:ind w:firstLine="709"/>
        <w:jc w:val="both"/>
        <w:rPr>
          <w:sz w:val="28"/>
          <w:lang w:val="en-US"/>
        </w:rPr>
      </w:pPr>
      <w:r w:rsidRPr="00D03B90">
        <w:rPr>
          <w:sz w:val="28"/>
          <w:lang w:val="en-US"/>
        </w:rPr>
        <w:t>Thematic lectures for discussion of sustainable development problems, advantages of energy conservation and saving development model</w:t>
      </w:r>
      <w:r w:rsidR="00395DA6" w:rsidRPr="00D03B90">
        <w:rPr>
          <w:sz w:val="28"/>
          <w:lang w:val="en-US"/>
        </w:rPr>
        <w:t>.</w:t>
      </w:r>
    </w:p>
    <w:p w:rsidR="00520B5F" w:rsidRPr="00D03B90" w:rsidRDefault="00C306DC" w:rsidP="00C306DC">
      <w:pPr>
        <w:spacing w:line="360" w:lineRule="auto"/>
        <w:ind w:firstLine="709"/>
        <w:jc w:val="center"/>
        <w:rPr>
          <w:sz w:val="28"/>
          <w:lang w:val="en-US"/>
        </w:rPr>
      </w:pPr>
      <w:r w:rsidRPr="00D03B90">
        <w:rPr>
          <w:b/>
          <w:sz w:val="28"/>
          <w:lang w:val="en-US"/>
        </w:rPr>
        <w:br w:type="page"/>
      </w:r>
      <w:r w:rsidR="00953A95" w:rsidRPr="00D03B90">
        <w:rPr>
          <w:sz w:val="28"/>
          <w:lang w:val="en-US"/>
        </w:rPr>
        <w:lastRenderedPageBreak/>
        <w:t>SECTION</w:t>
      </w:r>
      <w:r w:rsidR="00520B5F" w:rsidRPr="00D03B90">
        <w:rPr>
          <w:sz w:val="28"/>
          <w:lang w:val="en-US"/>
        </w:rPr>
        <w:t xml:space="preserve"> 7</w:t>
      </w:r>
    </w:p>
    <w:p w:rsidR="00C306DC" w:rsidRPr="00D03B90" w:rsidRDefault="00953A95" w:rsidP="00C306DC">
      <w:pPr>
        <w:spacing w:line="360" w:lineRule="auto"/>
        <w:ind w:firstLine="709"/>
        <w:jc w:val="center"/>
        <w:rPr>
          <w:sz w:val="28"/>
          <w:lang w:val="en-US"/>
        </w:rPr>
      </w:pPr>
      <w:r w:rsidRPr="00D03B90">
        <w:rPr>
          <w:sz w:val="28"/>
          <w:lang w:val="en-US"/>
        </w:rPr>
        <w:t xml:space="preserve">SOURCES OF FINANCING OF </w:t>
      </w:r>
      <w:r w:rsidR="006A1D46" w:rsidRPr="00D03B90">
        <w:rPr>
          <w:sz w:val="28"/>
          <w:lang w:val="en-US"/>
        </w:rPr>
        <w:t>SEAP</w:t>
      </w:r>
      <w:r w:rsidRPr="00D03B90">
        <w:rPr>
          <w:sz w:val="28"/>
          <w:lang w:val="en-US"/>
        </w:rPr>
        <w:t xml:space="preserve"> PROJECTS AND ACTIVITIES</w:t>
      </w:r>
    </w:p>
    <w:p w:rsidR="00C306DC" w:rsidRPr="00D03B90" w:rsidRDefault="00C306DC" w:rsidP="00C306DC">
      <w:pPr>
        <w:spacing w:line="360" w:lineRule="auto"/>
        <w:ind w:firstLine="709"/>
        <w:jc w:val="both"/>
        <w:rPr>
          <w:sz w:val="28"/>
          <w:lang w:val="en-US"/>
        </w:rPr>
      </w:pPr>
    </w:p>
    <w:p w:rsidR="00C306DC" w:rsidRPr="00D03B90" w:rsidRDefault="006A1D46" w:rsidP="00C306DC">
      <w:pPr>
        <w:spacing w:line="360" w:lineRule="auto"/>
        <w:ind w:firstLine="709"/>
        <w:jc w:val="both"/>
        <w:rPr>
          <w:sz w:val="28"/>
          <w:lang w:val="en-US"/>
        </w:rPr>
      </w:pPr>
      <w:r w:rsidRPr="00D03B90">
        <w:rPr>
          <w:sz w:val="28"/>
          <w:lang w:val="en-US"/>
        </w:rPr>
        <w:t>SEAP</w:t>
      </w:r>
      <w:r w:rsidR="00C306DC" w:rsidRPr="00D03B90">
        <w:rPr>
          <w:sz w:val="28"/>
          <w:lang w:val="en-US"/>
        </w:rPr>
        <w:t xml:space="preserve"> </w:t>
      </w:r>
      <w:r w:rsidR="00C7395C" w:rsidRPr="00D03B90">
        <w:rPr>
          <w:sz w:val="28"/>
          <w:lang w:val="en-US"/>
        </w:rPr>
        <w:t>projects and activities will be financed from the state and local budgets, funds of the economic actors as well as from other sources not prohibited by the effective legislation</w:t>
      </w:r>
      <w:r w:rsidR="00C306DC" w:rsidRPr="00D03B90">
        <w:rPr>
          <w:sz w:val="28"/>
          <w:lang w:val="en-US"/>
        </w:rPr>
        <w:t>.</w:t>
      </w:r>
    </w:p>
    <w:p w:rsidR="00C306DC" w:rsidRPr="00D03B90" w:rsidRDefault="00C7395C" w:rsidP="00C306DC">
      <w:pPr>
        <w:spacing w:line="360" w:lineRule="auto"/>
        <w:ind w:firstLine="709"/>
        <w:jc w:val="both"/>
        <w:rPr>
          <w:sz w:val="28"/>
          <w:lang w:val="en-US"/>
        </w:rPr>
      </w:pPr>
      <w:r w:rsidRPr="00D03B90">
        <w:rPr>
          <w:sz w:val="28"/>
          <w:lang w:val="en-US"/>
        </w:rPr>
        <w:t xml:space="preserve">During the annual local budget planning sources of financing will be adjusted for the purposes of implementation of </w:t>
      </w:r>
      <w:r w:rsidR="006A1D46" w:rsidRPr="00D03B90">
        <w:rPr>
          <w:sz w:val="28"/>
          <w:lang w:val="en-US"/>
        </w:rPr>
        <w:t>SEAP</w:t>
      </w:r>
      <w:r w:rsidR="00C306DC" w:rsidRPr="00D03B90">
        <w:rPr>
          <w:sz w:val="28"/>
          <w:lang w:val="en-US"/>
        </w:rPr>
        <w:t xml:space="preserve"> </w:t>
      </w:r>
      <w:r w:rsidRPr="00D03B90">
        <w:rPr>
          <w:sz w:val="28"/>
          <w:lang w:val="en-US"/>
        </w:rPr>
        <w:t>projects/activities for the respective year since the following should be taken into consideration</w:t>
      </w:r>
      <w:r w:rsidR="00C306DC" w:rsidRPr="00D03B90">
        <w:rPr>
          <w:sz w:val="28"/>
          <w:lang w:val="en-US"/>
        </w:rPr>
        <w:t xml:space="preserve">: </w:t>
      </w:r>
      <w:r w:rsidRPr="00D03B90">
        <w:rPr>
          <w:sz w:val="28"/>
          <w:lang w:val="en-US"/>
        </w:rPr>
        <w:t>old earmarked programs (state budget</w:t>
      </w:r>
      <w:r w:rsidR="00C306DC" w:rsidRPr="00D03B90">
        <w:rPr>
          <w:sz w:val="28"/>
          <w:lang w:val="en-US"/>
        </w:rPr>
        <w:t xml:space="preserve">), </w:t>
      </w:r>
      <w:r w:rsidRPr="00D03B90">
        <w:rPr>
          <w:sz w:val="28"/>
          <w:lang w:val="en-US"/>
        </w:rPr>
        <w:t>regional earmarked programs</w:t>
      </w:r>
      <w:r w:rsidR="00C306DC" w:rsidRPr="00D03B90">
        <w:rPr>
          <w:sz w:val="28"/>
          <w:lang w:val="en-US"/>
        </w:rPr>
        <w:t xml:space="preserve"> (</w:t>
      </w:r>
      <w:r w:rsidRPr="00D03B90">
        <w:rPr>
          <w:sz w:val="28"/>
          <w:lang w:val="en-US"/>
        </w:rPr>
        <w:t>regional budget</w:t>
      </w:r>
      <w:r w:rsidR="00C306DC" w:rsidRPr="00D03B90">
        <w:rPr>
          <w:sz w:val="28"/>
          <w:lang w:val="en-US"/>
        </w:rPr>
        <w:t xml:space="preserve">), </w:t>
      </w:r>
      <w:r w:rsidRPr="00D03B90">
        <w:rPr>
          <w:sz w:val="28"/>
          <w:lang w:val="en-US"/>
        </w:rPr>
        <w:t xml:space="preserve">town earmarked programs </w:t>
      </w:r>
      <w:r w:rsidR="00C306DC" w:rsidRPr="00D03B90">
        <w:rPr>
          <w:sz w:val="28"/>
          <w:lang w:val="en-US"/>
        </w:rPr>
        <w:t>(</w:t>
      </w:r>
      <w:r w:rsidRPr="00D03B90">
        <w:rPr>
          <w:sz w:val="28"/>
          <w:lang w:val="en-US"/>
        </w:rPr>
        <w:t>local budget</w:t>
      </w:r>
      <w:r w:rsidR="00C306DC" w:rsidRPr="00D03B90">
        <w:rPr>
          <w:sz w:val="28"/>
          <w:lang w:val="en-US"/>
        </w:rPr>
        <w:t xml:space="preserve">), </w:t>
      </w:r>
      <w:r w:rsidRPr="00D03B90">
        <w:rPr>
          <w:sz w:val="28"/>
          <w:lang w:val="en-US"/>
        </w:rPr>
        <w:t>investment components in the applicable housing and utility tariffs and amortization charges</w:t>
      </w:r>
      <w:r w:rsidR="00C306DC" w:rsidRPr="00D03B90">
        <w:rPr>
          <w:sz w:val="28"/>
          <w:lang w:val="en-US"/>
        </w:rPr>
        <w:t xml:space="preserve"> (</w:t>
      </w:r>
      <w:r w:rsidRPr="00D03B90">
        <w:rPr>
          <w:sz w:val="28"/>
          <w:lang w:val="en-US"/>
        </w:rPr>
        <w:t>economic actors’ funds</w:t>
      </w:r>
      <w:r w:rsidR="00C306DC" w:rsidRPr="00D03B90">
        <w:rPr>
          <w:sz w:val="28"/>
          <w:lang w:val="en-US"/>
        </w:rPr>
        <w:t xml:space="preserve">) </w:t>
      </w:r>
      <w:r w:rsidRPr="00D03B90">
        <w:rPr>
          <w:sz w:val="28"/>
          <w:lang w:val="en-US"/>
        </w:rPr>
        <w:t>for the respective year, and the opportunities for involving external donor grants, investments and loans should be constantly studied</w:t>
      </w:r>
      <w:r w:rsidR="00C306DC" w:rsidRPr="00D03B90">
        <w:rPr>
          <w:sz w:val="28"/>
          <w:lang w:val="en-US"/>
        </w:rPr>
        <w:t>.</w:t>
      </w:r>
    </w:p>
    <w:p w:rsidR="006833A0" w:rsidRPr="00D03B90" w:rsidRDefault="006833A0">
      <w:pPr>
        <w:rPr>
          <w:lang w:val="en-US"/>
        </w:rPr>
        <w:sectPr w:rsidR="006833A0" w:rsidRPr="00D03B90" w:rsidSect="005F6BC8">
          <w:headerReference w:type="even" r:id="rId17"/>
          <w:headerReference w:type="default" r:id="rId18"/>
          <w:pgSz w:w="11906" w:h="16838"/>
          <w:pgMar w:top="1134" w:right="986" w:bottom="1134" w:left="1701" w:header="709" w:footer="709" w:gutter="0"/>
          <w:cols w:space="708"/>
          <w:docGrid w:linePitch="360"/>
        </w:sectPr>
      </w:pPr>
    </w:p>
    <w:p w:rsidR="006833A0" w:rsidRPr="00D03B90" w:rsidRDefault="00CF0809" w:rsidP="00CF0809">
      <w:pPr>
        <w:tabs>
          <w:tab w:val="right" w:pos="14570"/>
        </w:tabs>
        <w:rPr>
          <w:lang w:val="en-US"/>
        </w:rPr>
      </w:pPr>
      <w:r w:rsidRPr="00D03B90">
        <w:rPr>
          <w:lang w:val="en-US"/>
        </w:rPr>
        <w:lastRenderedPageBreak/>
        <w:pict>
          <v:rect id="_x0000_s1128" style="position:absolute;margin-left:690pt;margin-top:351pt;width:48pt;height:117pt;z-index:251656192" filled="f" stroked="f">
            <v:textbox style="layout-flow:vertical">
              <w:txbxContent>
                <w:p w:rsidR="005A237B" w:rsidRPr="008B2725" w:rsidRDefault="005A237B">
                  <w:pPr>
                    <w:rPr>
                      <w:sz w:val="28"/>
                    </w:rPr>
                  </w:pPr>
                  <w:r>
                    <w:rPr>
                      <w:sz w:val="28"/>
                      <w:lang w:val="en-US"/>
                    </w:rPr>
                    <w:t>APPENDIX</w:t>
                  </w:r>
                  <w:r w:rsidRPr="008B2725">
                    <w:rPr>
                      <w:sz w:val="28"/>
                    </w:rPr>
                    <w:t xml:space="preserve"> 1</w:t>
                  </w:r>
                </w:p>
              </w:txbxContent>
            </v:textbox>
          </v:rect>
        </w:pict>
      </w:r>
      <w:r w:rsidR="006833A0" w:rsidRPr="00D03B90">
        <w:rPr>
          <w:lang w:val="en-US"/>
        </w:rPr>
      </w:r>
      <w:r w:rsidRPr="00D03B90">
        <w:rPr>
          <w:lang w:val="en-US"/>
        </w:rPr>
        <w:pict>
          <v:group id="Полотно 682" o:spid="_x0000_s1101" editas="canvas" style="width:687.4pt;height:466.3pt;mso-position-horizontal-relative:char;mso-position-vertical-relative:line" coordorigin="457,825" coordsize="98263,68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">
            <v:shape id="_x0000_s1102" type="#_x0000_t75" style="position:absolute;left:457;top:825;width:98263;height:68861;visibility:visible" o:preferrelative="f">
              <v:fill o:detectmouseclick="t"/>
              <v:path o:connecttype="none"/>
              <o:lock v:ext="edit" aspectratio="f"/>
            </v:shape>
            <v:rect id="Rectangle 684" o:spid="_x0000_s1103" style="position:absolute;left:457;top:825;width:98263;height:16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OrZsIA&#10;AADcAAAADwAAAGRycy9kb3ducmV2LnhtbERPTYvCMBC9L/gfwgheiqb2UJZqFFEWBE+6K+htaMam&#10;2Exqk631328WFvY2j/c5y/VgG9FT52vHCuazFARx6XTNlYKvz4/pOwgfkDU2jknBizysV6O3JRba&#10;PflI/SlUIoawL1CBCaEtpPSlIYt+5lriyN1cZzFE2FVSd/iM4baRWZrm0mLNscFgS1tD5f30bRVc&#10;97v8MtwO2cOVvU/MIznn80SpyXjYLEAEGsK/+M+913F+lsHvM/EC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c6tmwgAAANwAAAAPAAAAAAAAAAAAAAAAAJgCAABkcnMvZG93&#10;bnJldi54bWxQSwUGAAAAAAQABAD1AAAAhwMAAAAA&#10;" fillcolor="#31849b">
              <v:textbox style="mso-next-textbox:#Rectangle 684" inset="2.27611mm,1.138mm,2.27611mm,1.138mm">
                <w:txbxContent>
                  <w:p w:rsidR="005A237B" w:rsidRPr="005310A0" w:rsidRDefault="005A237B" w:rsidP="006833A0">
                    <w:pPr>
                      <w:pStyle w:val="a7"/>
                      <w:spacing w:before="0" w:after="0"/>
                      <w:rPr>
                        <w:color w:val="FFFFFF"/>
                        <w:sz w:val="25"/>
                        <w:szCs w:val="28"/>
                        <w:lang w:val="en-US"/>
                      </w:rPr>
                    </w:pPr>
                    <w:r w:rsidRPr="005310A0">
                      <w:rPr>
                        <w:i/>
                        <w:iCs/>
                        <w:color w:val="FFFFFF"/>
                        <w:sz w:val="29"/>
                        <w:lang w:val="en-US"/>
                      </w:rPr>
                      <w:t xml:space="preserve">Ukrainka is a modern town and a descendant of the ancient Trypillia culture </w:t>
                    </w:r>
                  </w:p>
                  <w:p w:rsidR="005A237B" w:rsidRPr="005310A0" w:rsidRDefault="005A237B" w:rsidP="006833A0">
                    <w:pPr>
                      <w:rPr>
                        <w:rFonts w:ascii="Arial" w:hAnsi="Arial" w:cs="Arial"/>
                        <w:b/>
                        <w:i/>
                        <w:color w:val="FFFFFF"/>
                        <w:sz w:val="20"/>
                        <w:szCs w:val="22"/>
                        <w:lang w:val="en-US"/>
                      </w:rPr>
                    </w:pPr>
                  </w:p>
                  <w:p w:rsidR="005A237B" w:rsidRPr="005310A0" w:rsidRDefault="005A237B" w:rsidP="006833A0">
                    <w:pPr>
                      <w:jc w:val="center"/>
                      <w:rPr>
                        <w:rFonts w:ascii="Arial" w:hAnsi="Arial" w:cs="Arial"/>
                        <w:b/>
                        <w:color w:val="FFFFFF"/>
                        <w:sz w:val="20"/>
                        <w:szCs w:val="22"/>
                        <w:lang w:val="en-US"/>
                      </w:rPr>
                    </w:pPr>
                    <w:r w:rsidRPr="005310A0">
                      <w:rPr>
                        <w:rFonts w:ascii="Arial" w:hAnsi="Arial" w:cs="Arial"/>
                        <w:b/>
                        <w:i/>
                        <w:iCs w:val="0"/>
                        <w:color w:val="FFFFFF"/>
                        <w:sz w:val="20"/>
                        <w:szCs w:val="22"/>
                        <w:lang w:val="en-US"/>
                      </w:rPr>
                      <w:t>The town of Ukrainka in 2020 will be</w:t>
                    </w:r>
                    <w:r w:rsidRPr="005310A0">
                      <w:rPr>
                        <w:rFonts w:ascii="Arial" w:hAnsi="Arial" w:cs="Arial"/>
                        <w:b/>
                        <w:color w:val="FFFFFF"/>
                        <w:sz w:val="20"/>
                        <w:szCs w:val="22"/>
                        <w:lang w:val="en-US"/>
                      </w:rPr>
                      <w:t>:</w:t>
                    </w:r>
                  </w:p>
                  <w:p w:rsidR="005A237B" w:rsidRPr="005310A0" w:rsidRDefault="005A237B" w:rsidP="006833A0">
                    <w:pPr>
                      <w:numPr>
                        <w:ilvl w:val="0"/>
                        <w:numId w:val="24"/>
                      </w:numPr>
                      <w:rPr>
                        <w:rFonts w:ascii="Arial" w:hAnsi="Arial" w:cs="Arial"/>
                        <w:color w:val="FFFFFF"/>
                        <w:sz w:val="18"/>
                        <w:szCs w:val="18"/>
                        <w:lang w:val="en-US"/>
                      </w:rPr>
                    </w:pPr>
                    <w:r w:rsidRPr="005310A0">
                      <w:rPr>
                        <w:rFonts w:ascii="Arial" w:hAnsi="Arial" w:cs="Arial"/>
                        <w:color w:val="FFFFFF"/>
                        <w:sz w:val="18"/>
                        <w:szCs w:val="18"/>
                        <w:lang w:val="en-US"/>
                      </w:rPr>
                      <w:t>comfortable and well cared for;</w:t>
                    </w:r>
                  </w:p>
                  <w:p w:rsidR="005A237B" w:rsidRPr="005310A0" w:rsidRDefault="005A237B" w:rsidP="006833A0">
                    <w:pPr>
                      <w:numPr>
                        <w:ilvl w:val="0"/>
                        <w:numId w:val="24"/>
                      </w:numPr>
                      <w:rPr>
                        <w:rFonts w:ascii="Arial" w:hAnsi="Arial" w:cs="Arial"/>
                        <w:color w:val="FFFFFF"/>
                        <w:sz w:val="18"/>
                        <w:szCs w:val="18"/>
                        <w:lang w:val="en-US"/>
                      </w:rPr>
                    </w:pPr>
                    <w:r w:rsidRPr="005310A0">
                      <w:rPr>
                        <w:rFonts w:ascii="Arial" w:hAnsi="Arial" w:cs="Arial"/>
                        <w:color w:val="FFFFFF"/>
                        <w:sz w:val="18"/>
                        <w:szCs w:val="18"/>
                        <w:lang w:val="en-US"/>
                      </w:rPr>
                      <w:t>having high standards of living and quality of services;</w:t>
                    </w:r>
                  </w:p>
                  <w:p w:rsidR="005A237B" w:rsidRPr="005310A0" w:rsidRDefault="005A237B" w:rsidP="006833A0">
                    <w:pPr>
                      <w:numPr>
                        <w:ilvl w:val="0"/>
                        <w:numId w:val="24"/>
                      </w:numPr>
                      <w:rPr>
                        <w:rFonts w:ascii="Arial" w:hAnsi="Arial" w:cs="Arial"/>
                        <w:color w:val="FFFFFF"/>
                        <w:sz w:val="18"/>
                        <w:szCs w:val="18"/>
                        <w:lang w:val="en-US"/>
                      </w:rPr>
                    </w:pPr>
                    <w:r w:rsidRPr="005310A0">
                      <w:rPr>
                        <w:rFonts w:ascii="Arial" w:hAnsi="Arial" w:cs="Arial"/>
                        <w:color w:val="FFFFFF"/>
                        <w:sz w:val="18"/>
                        <w:szCs w:val="18"/>
                        <w:lang w:val="en-US"/>
                      </w:rPr>
                      <w:t>having modern efficient system of management;</w:t>
                    </w:r>
                  </w:p>
                  <w:p w:rsidR="005A237B" w:rsidRPr="005310A0" w:rsidRDefault="005A237B" w:rsidP="006833A0">
                    <w:pPr>
                      <w:numPr>
                        <w:ilvl w:val="0"/>
                        <w:numId w:val="24"/>
                      </w:numPr>
                      <w:rPr>
                        <w:rFonts w:ascii="Arial" w:hAnsi="Arial" w:cs="Arial"/>
                        <w:color w:val="FFFFFF"/>
                        <w:sz w:val="18"/>
                        <w:szCs w:val="18"/>
                        <w:lang w:val="en-US"/>
                      </w:rPr>
                    </w:pPr>
                    <w:r w:rsidRPr="005310A0">
                      <w:rPr>
                        <w:rFonts w:ascii="Arial" w:hAnsi="Arial" w:cs="Arial"/>
                        <w:color w:val="FFFFFF"/>
                        <w:sz w:val="18"/>
                        <w:szCs w:val="18"/>
                        <w:lang w:val="en-US"/>
                      </w:rPr>
                      <w:t>open for cooperation and comfortable for investors;</w:t>
                    </w:r>
                  </w:p>
                  <w:p w:rsidR="005A237B" w:rsidRPr="005310A0" w:rsidRDefault="005A237B" w:rsidP="006833A0">
                    <w:pPr>
                      <w:numPr>
                        <w:ilvl w:val="0"/>
                        <w:numId w:val="24"/>
                      </w:numPr>
                      <w:rPr>
                        <w:rFonts w:ascii="Arial" w:hAnsi="Arial" w:cs="Arial"/>
                        <w:color w:val="FFFFFF"/>
                        <w:sz w:val="18"/>
                        <w:szCs w:val="18"/>
                        <w:lang w:val="en-US"/>
                      </w:rPr>
                    </w:pPr>
                    <w:r w:rsidRPr="005310A0">
                      <w:rPr>
                        <w:rFonts w:ascii="Arial" w:hAnsi="Arial" w:cs="Arial"/>
                        <w:color w:val="FFFFFF"/>
                        <w:sz w:val="18"/>
                        <w:szCs w:val="18"/>
                        <w:lang w:val="en-US"/>
                      </w:rPr>
                      <w:t>having diversified economy;</w:t>
                    </w:r>
                  </w:p>
                  <w:p w:rsidR="005A237B" w:rsidRPr="005310A0" w:rsidRDefault="005A237B" w:rsidP="006833A0">
                    <w:pPr>
                      <w:numPr>
                        <w:ilvl w:val="0"/>
                        <w:numId w:val="24"/>
                      </w:numPr>
                      <w:rPr>
                        <w:rFonts w:ascii="Arial" w:hAnsi="Arial" w:cs="Arial"/>
                        <w:color w:val="FFFFFF"/>
                        <w:sz w:val="18"/>
                        <w:szCs w:val="18"/>
                        <w:lang w:val="en-US"/>
                      </w:rPr>
                    </w:pPr>
                    <w:r w:rsidRPr="005310A0">
                      <w:rPr>
                        <w:rFonts w:ascii="Arial" w:hAnsi="Arial" w:cs="Arial"/>
                        <w:color w:val="FFFFFF"/>
                        <w:sz w:val="18"/>
                        <w:szCs w:val="18"/>
                        <w:lang w:val="en-US"/>
                      </w:rPr>
                      <w:t>having developed industry for recreation, sports and leisure for guests and citizens of the town.</w:t>
                    </w:r>
                  </w:p>
                  <w:p w:rsidR="005A237B" w:rsidRPr="005310A0" w:rsidRDefault="005A237B" w:rsidP="006833A0">
                    <w:pPr>
                      <w:ind w:left="72" w:right="611"/>
                      <w:rPr>
                        <w:b/>
                        <w:color w:val="FFFFFF"/>
                        <w:sz w:val="16"/>
                        <w:lang w:val="en-US"/>
                      </w:rPr>
                    </w:pPr>
                  </w:p>
                </w:txbxContent>
              </v:textbox>
            </v:rect>
            <v:oval id="Oval 5" o:spid="_x0000_s1104" style="position:absolute;left:39319;top:25971;width:18720;height:88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i/7cEA&#10;AADcAAAADwAAAGRycy9kb3ducmV2LnhtbERPS4vCMBC+C/6HMII3TVVY3NooPlD0qCuIt6GZPmgz&#10;KU203X+/WVjY23x8z0k2vanFm1pXWlYwm0YgiFOrS84V3L+OkyUI55E11pZJwTc52KyHgwRjbTu+&#10;0vvmcxFC2MWooPC+iaV0aUEG3dQ2xIHLbGvQB9jmUrfYhXBTy3kUfUiDJYeGAhvaF5RWt5dRUFaP&#10;zz7b8am6P86+O3aXxeF5UWo86rcrEJ56/y/+c591mD9fwO8z4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Iv+3BAAAA3AAAAA8AAAAAAAAAAAAAAAAAmAIAAGRycy9kb3du&#10;cmV2LnhtbFBLBQYAAAAABAAEAPUAAACGAwAAAAA=&#10;" fillcolor="#31849b" strokecolor="#f2f2f2" strokeweight="3pt">
              <v:shadow on="t" color="#205867" opacity=".5"/>
              <v:textbox style="mso-next-textbox:#Oval 5" inset=".71689mm,.81939mm,.71689mm,.81939mm">
                <w:txbxContent>
                  <w:p w:rsidR="005A237B" w:rsidRPr="00121A07" w:rsidRDefault="005A237B" w:rsidP="006833A0">
                    <w:pPr>
                      <w:autoSpaceDE w:val="0"/>
                      <w:autoSpaceDN w:val="0"/>
                      <w:adjustRightInd w:val="0"/>
                      <w:jc w:val="center"/>
                      <w:rPr>
                        <w:b/>
                        <w:bCs/>
                        <w:color w:val="FFFFFF"/>
                        <w:sz w:val="18"/>
                        <w:lang w:val="en-US"/>
                      </w:rPr>
                    </w:pPr>
                    <w:r w:rsidRPr="006833A0">
                      <w:rPr>
                        <w:rFonts w:cs="Arial"/>
                        <w:b/>
                        <w:bCs/>
                        <w:color w:val="FFFFFF"/>
                        <w:sz w:val="18"/>
                        <w:lang w:val="uk-UA"/>
                      </w:rPr>
                      <w:t xml:space="preserve">С. </w:t>
                    </w:r>
                    <w:r w:rsidRPr="00121A07">
                      <w:rPr>
                        <w:b/>
                        <w:bCs/>
                        <w:color w:val="FFFFFF"/>
                        <w:sz w:val="18"/>
                        <w:lang w:val="en-US"/>
                      </w:rPr>
                      <w:t xml:space="preserve">Development of </w:t>
                    </w:r>
                    <w:r>
                      <w:rPr>
                        <w:b/>
                        <w:bCs/>
                        <w:color w:val="FFFFFF"/>
                        <w:sz w:val="18"/>
                        <w:lang w:val="en-US"/>
                      </w:rPr>
                      <w:t>i</w:t>
                    </w:r>
                    <w:r w:rsidRPr="00121A07">
                      <w:rPr>
                        <w:b/>
                        <w:bCs/>
                        <w:color w:val="FFFFFF"/>
                        <w:sz w:val="18"/>
                        <w:lang w:val="en-US"/>
                      </w:rPr>
                      <w:t xml:space="preserve">nfrastructure </w:t>
                    </w:r>
                    <w:r>
                      <w:rPr>
                        <w:b/>
                        <w:bCs/>
                        <w:color w:val="FFFFFF"/>
                        <w:sz w:val="18"/>
                        <w:lang w:val="en-US"/>
                      </w:rPr>
                      <w:t xml:space="preserve">and </w:t>
                    </w:r>
                    <w:r w:rsidRPr="00121A07">
                      <w:rPr>
                        <w:b/>
                        <w:bCs/>
                        <w:color w:val="FFFFFF"/>
                        <w:sz w:val="18"/>
                        <w:lang w:val="en-US"/>
                      </w:rPr>
                      <w:t>urban economy</w:t>
                    </w:r>
                  </w:p>
                </w:txbxContent>
              </v:textbox>
            </v:oval>
            <v:oval id="Oval 5" o:spid="_x0000_s1105" style="position:absolute;left:457;top:25971;width:18720;height:88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EnmcEA&#10;AADcAAAADwAAAGRycy9kb3ducmV2LnhtbERPS4vCMBC+C/6HMMLeNNUV0WoUd8VFjz5AvA3N2JY2&#10;k9JE2/33RhC8zcf3nMWqNaV4UO1yywqGgwgEcWJ1zqmC82nbn4JwHlljaZkU/JOD1bLbWWCsbcMH&#10;ehx9KkIIuxgVZN5XsZQuycigG9iKOHA3Wxv0Adap1DU2IdyUchRFE2kw59CQYUW/GSXF8W4U5MVl&#10;1t5++K84X3a+2Tb77811r9RXr13PQXhq/Uf8du90mD8aw+uZcIF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hJ5nBAAAA3AAAAA8AAAAAAAAAAAAAAAAAmAIAAGRycy9kb3du&#10;cmV2LnhtbFBLBQYAAAAABAAEAPUAAACGAwAAAAA=&#10;" fillcolor="#31849b" strokecolor="#f2f2f2" strokeweight="3pt">
              <v:shadow on="t" color="#205867" opacity=".5"/>
              <v:textbox style="mso-next-textbox:#Oval 5" inset=".71689mm,.81939mm,.71689mm,.81939mm">
                <w:txbxContent>
                  <w:p w:rsidR="005A237B" w:rsidRPr="006833A0" w:rsidRDefault="005A237B" w:rsidP="006833A0">
                    <w:pPr>
                      <w:autoSpaceDE w:val="0"/>
                      <w:autoSpaceDN w:val="0"/>
                      <w:adjustRightInd w:val="0"/>
                      <w:jc w:val="center"/>
                      <w:rPr>
                        <w:rFonts w:cs="Arial"/>
                        <w:b/>
                        <w:color w:val="FFFFFF"/>
                        <w:sz w:val="22"/>
                        <w:lang w:val="uk-UA"/>
                      </w:rPr>
                    </w:pPr>
                    <w:r w:rsidRPr="006833A0">
                      <w:rPr>
                        <w:rFonts w:cs="Arial"/>
                        <w:b/>
                        <w:bCs/>
                        <w:color w:val="FFFFFF"/>
                        <w:sz w:val="18"/>
                        <w:lang w:val="uk-UA"/>
                      </w:rPr>
                      <w:t>A.</w:t>
                    </w:r>
                    <w:r>
                      <w:rPr>
                        <w:rFonts w:cs="Arial"/>
                        <w:b/>
                        <w:bCs/>
                        <w:color w:val="FFFFFF"/>
                        <w:sz w:val="18"/>
                        <w:lang w:val="en-US"/>
                      </w:rPr>
                      <w:t>Clean environment</w:t>
                    </w:r>
                    <w:r w:rsidRPr="006833A0">
                      <w:rPr>
                        <w:rFonts w:cs="Arial"/>
                        <w:b/>
                        <w:bCs/>
                        <w:color w:val="FFFFFF"/>
                        <w:sz w:val="18"/>
                        <w:lang w:val="en-US"/>
                      </w:rPr>
                      <w:t xml:space="preserve"> </w:t>
                    </w:r>
                    <w:r w:rsidRPr="006833A0">
                      <w:rPr>
                        <w:rFonts w:cs="Arial"/>
                        <w:b/>
                        <w:bCs/>
                        <w:color w:val="FFFFFF"/>
                        <w:sz w:val="18"/>
                        <w:lang w:val="uk-UA"/>
                      </w:rPr>
                      <w:t xml:space="preserve"> </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94" o:spid="_x0000_s1106" type="#_x0000_t67" style="position:absolute;left:16459;top:33972;width:4718;height:5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wr2cIA&#10;AADcAAAADwAAAGRycy9kb3ducmV2LnhtbERPTWvCQBC9F/wPywi9NRtDEIlZRQSpEAhUvXgbsmMS&#10;zM6G7FbT/PpuoeBtHu9z8u1oOvGgwbWWFSyiGARxZXXLtYLL+fCxAuE8ssbOMin4IQfbzewtx0zb&#10;J3/R4+RrEULYZaig8b7PpHRVQwZdZHviwN3sYNAHONRSD/gM4aaTSRwvpcGWQ0ODPe0bqu6nb6NA&#10;pleTTp/ldCzSc1lc+92U6Fqp9/m4W4PwNPqX+N991GF+soS/Z8IF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HCvZwgAAANwAAAAPAAAAAAAAAAAAAAAAAJgCAABkcnMvZG93&#10;bnJldi54bWxQSwUGAAAAAAQABAD1AAAAhwMAAAAA&#10;" strokecolor="#205867" strokeweight="2pt"/>
            <v:shape id="AutoShape 697" o:spid="_x0000_s1107" type="#_x0000_t67" style="position:absolute;left:75895;top:33972;width:4572;height:5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O/q8IA&#10;AADcAAAADwAAAGRycy9kb3ducmV2LnhtbERPTYvCMBC9C/6HMMLeNLUUcbumRQRZQRBWvXgbmrEt&#10;NpPSRO3212+EBW/zeJ+zynvTiAd1rrasYD6LQBAXVtdcKjifttMlCOeRNTaWScEvOciz8WiFqbZP&#10;/qHH0ZcihLBLUUHlfZtK6YqKDLqZbYkDd7WdQR9gV0rd4TOEm0bGUbSQBmsODRW2tKmouB3vRoFM&#10;LiYZvg/Dbp+cDvtLux5iXSr1MenXXyA89f4t/nfvdJgff8LrmXCB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g7+rwgAAANwAAAAPAAAAAAAAAAAAAAAAAJgCAABkcnMvZG93&#10;bnJldi54bWxQSwUGAAAAAAQABAD1AAAAhwMAAAAA&#10;" strokecolor="#205867" strokeweight="2pt"/>
            <v:shapetype id="_x0000_t202" coordsize="21600,21600" o:spt="202" path="m,l,21600r21600,l21600,xe">
              <v:stroke joinstyle="miter"/>
              <v:path gradientshapeok="t" o:connecttype="rect"/>
            </v:shapetype>
            <v:shape id="Text Box 9" o:spid="_x0000_s1108" type="#_x0000_t202" style="position:absolute;left:457;top:45402;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23cIA&#10;AADcAAAADwAAAGRycy9kb3ducmV2LnhtbERPTWvCQBC9F/oflin0UpqNFWxJXaUEYr1qCyG3YXdM&#10;YrOzIbua9N+7guBtHu9zluvJduJMg28dK5glKQhi7UzLtYLfn+L1A4QPyAY7x6TgnzysV48PS8yM&#10;G3lH532oRQxhn6GCJoQ+k9Lrhiz6xPXEkTu4wWKIcKilGXCM4baTb2m6kBZbjg0N9pQ3pP/2J6ug&#10;qPSurMr3TX7s9LcNL/OR61Kp56fp6xNEoCncxTf31sT58xlcn4kXy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b7bdwgAAANwAAAAPAAAAAAAAAAAAAAAAAJgCAABkcnMvZG93&#10;bnJldi54bWxQSwUGAAAAAAQABAD1AAAAhwMAAAAA&#10;" fillcolor="#b6dde8" strokecolor="#205867">
              <v:textbox style="mso-next-textbox:#Text Box 9" inset="1.77536mm,.88769mm,1.77536mm,.88769mm">
                <w:txbxContent>
                  <w:p w:rsidR="005A237B" w:rsidRPr="00C734B6" w:rsidRDefault="005A237B" w:rsidP="00C734B6">
                    <w:pPr>
                      <w:autoSpaceDE w:val="0"/>
                      <w:autoSpaceDN w:val="0"/>
                      <w:adjustRightInd w:val="0"/>
                      <w:rPr>
                        <w:rFonts w:cs="Arial"/>
                        <w:color w:val="215868"/>
                        <w:sz w:val="16"/>
                        <w:szCs w:val="20"/>
                        <w:lang w:val="en-US"/>
                      </w:rPr>
                    </w:pPr>
                    <w:r w:rsidRPr="006833A0">
                      <w:rPr>
                        <w:rFonts w:cs="Arial"/>
                        <w:b/>
                        <w:bCs/>
                        <w:color w:val="215868"/>
                        <w:sz w:val="16"/>
                        <w:szCs w:val="20"/>
                        <w:lang w:val="uk-UA"/>
                      </w:rPr>
                      <w:t xml:space="preserve">А.1. </w:t>
                    </w:r>
                    <w:r>
                      <w:rPr>
                        <w:sz w:val="22"/>
                        <w:lang w:val="en-US"/>
                      </w:rPr>
                      <w:t>Solid waste and wastewater management</w:t>
                    </w:r>
                  </w:p>
                </w:txbxContent>
              </v:textbox>
            </v:shape>
            <v:shape id="Text Box 9" o:spid="_x0000_s1109" type="#_x0000_t202" style="position:absolute;left:457;top:53403;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0oqsEA&#10;AADcAAAADwAAAGRycy9kb3ducmV2LnhtbERPS4vCMBC+C/6HMIIX0XQVVKpRRNDdqw8o3oZkbKvN&#10;pDRZ2/33m4UFb/PxPWe97WwlXtT40rGCj0kCglg7U3Ku4Ho5jJcgfEA2WDkmBT/kYbvp99aYGtfy&#10;iV7nkIsYwj5FBUUIdSql1wVZ9BNXE0fu7hqLIcIml6bBNobbSk6TZC4tlhwbCqxpX5B+nr+tgsNN&#10;n7JbtjjuH5X+tGE0aznPlBoOut0KRKAuvMX/7i8T58+m8PdMvE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9KKrBAAAA3AAAAA8AAAAAAAAAAAAAAAAAmAIAAGRycy9kb3du&#10;cmV2LnhtbFBLBQYAAAAABAAEAPUAAACGAwAAAAA=&#10;" fillcolor="#b6dde8" strokecolor="#205867">
              <v:textbox style="mso-next-textbox:#Text Box 9" inset="1.77536mm,.88769mm,1.77536mm,.88769mm">
                <w:txbxContent>
                  <w:p w:rsidR="005A237B" w:rsidRPr="00C734B6"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uk-UA"/>
                      </w:rPr>
                      <w:t xml:space="preserve">А.2. </w:t>
                    </w:r>
                    <w:r>
                      <w:rPr>
                        <w:sz w:val="22"/>
                        <w:lang w:val="en-US"/>
                      </w:rPr>
                      <w:t>Clean air</w:t>
                    </w:r>
                  </w:p>
                </w:txbxContent>
              </v:textbox>
            </v:shape>
            <v:shape id="Text Box 8" o:spid="_x0000_s1110" type="#_x0000_t202" style="position:absolute;left:19888;top:45402;width:16764;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iFQsAA&#10;AADcAAAADwAAAGRycy9kb3ducmV2LnhtbERPS4vCMBC+L/gfwgh7W1O3smg1ioiC7M3HxdvQjE2x&#10;mZQka7v+erMg7G0+vucsVr1txJ18qB0rGI8yEMSl0zVXCs6n3ccURIjIGhvHpOCXAqyWg7cFFtp1&#10;fKD7MVYihXAoUIGJsS2kDKUhi2HkWuLEXZ23GBP0ldQeuxRuG/mZZV/SYs2pwWBLG0Pl7fhjFXy7&#10;8VZX9FhHO/Hnk5T7y4wmSr0P+/UcRKQ+/otf7r1O8/Mc/p5JF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uiFQsAAAADcAAAADwAAAAAAAAAAAAAAAACYAgAAZHJzL2Rvd25y&#10;ZXYueG1sUEsFBgAAAAAEAAQA9QAAAIUDAAAAAA==&#10;" fillcolor="#b6dde8" strokecolor="#205867">
              <v:textbox style="mso-next-textbox:#Text Box 8" inset="1.50222mm,.75111mm,1.50222mm,.75111mm">
                <w:txbxContent>
                  <w:p w:rsidR="005A237B" w:rsidRPr="00C734B6"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uk-UA"/>
                      </w:rPr>
                      <w:t>В.1.</w:t>
                    </w:r>
                    <w:r w:rsidRPr="006833A0">
                      <w:rPr>
                        <w:sz w:val="22"/>
                        <w:lang w:val="uk-UA"/>
                      </w:rPr>
                      <w:t xml:space="preserve"> </w:t>
                    </w:r>
                    <w:r>
                      <w:rPr>
                        <w:sz w:val="22"/>
                        <w:lang w:val="en-US"/>
                      </w:rPr>
                      <w:t>Heat supply and consumption</w:t>
                    </w:r>
                  </w:p>
                </w:txbxContent>
              </v:textbox>
            </v:shape>
            <v:shape id="Text Box 9" o:spid="_x0000_s1111" type="#_x0000_t202" style="position:absolute;left:19888;top:53403;width:16764;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dNsAA&#10;AADcAAAADwAAAGRycy9kb3ducmV2LnhtbERPTYvCMBC9L/gfwgje1lQtotW0iCjI3la9eBuasS02&#10;k5JErfvrNwsL3ubxPmdd9KYVD3K+saxgMk5AEJdWN1wpOJ/2nwsQPiBrbC2Tghd5KPLBxxozbZ/8&#10;TY9jqEQMYZ+hgjqELpPSlzUZ9GPbEUfuap3BEKGrpHb4jOGmldMkmUuDDceGGjva1lTejnej4MtO&#10;drqin00wqTufpDxclpQqNRr2mxWIQH14i//dBx3nz1L4eyZeIP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QEdNsAAAADcAAAADwAAAAAAAAAAAAAAAACYAgAAZHJzL2Rvd25y&#10;ZXYueG1sUEsFBgAAAAAEAAQA9QAAAIUDAAAAAA==&#10;" fillcolor="#b6dde8" strokecolor="#205867">
              <v:textbox style="mso-next-textbox:#Text Box 9" inset="1.50222mm,.75111mm,1.50222mm,.75111mm">
                <w:txbxContent>
                  <w:p w:rsidR="005A237B" w:rsidRPr="00C734B6"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uk-UA"/>
                      </w:rPr>
                      <w:t xml:space="preserve">В.2. </w:t>
                    </w:r>
                    <w:r>
                      <w:rPr>
                        <w:sz w:val="22"/>
                        <w:lang w:val="en-US"/>
                      </w:rPr>
                      <w:t>Energy saving</w:t>
                    </w:r>
                  </w:p>
                </w:txbxContent>
              </v:textbox>
            </v:shape>
            <v:shape id="Text Box 8" o:spid="_x0000_s1112" type="#_x0000_t202" style="position:absolute;left:457;top:61404;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24rb8A&#10;AADcAAAADwAAAGRycy9kb3ducmV2LnhtbERPy6rCMBDdX/AfwgjurqmPK1qNIqIg7q66cTc0Y1ts&#10;JiWJWv16Iwju5nCeM1s0phI3cr60rKDXTUAQZ1aXnCs4Hja/YxA+IGusLJOCB3lYzFs/M0y1vfM/&#10;3fYhFzGEfYoKihDqVEqfFWTQd21NHLmzdQZDhC6X2uE9hptK9pNkJA2WHBsKrGlVUHbZX42Cne2t&#10;dU7PZTBDdzxIuT1NaKhUp90spyACNeEr/ri3Os4f/MH7mXiBn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bitvwAAANwAAAAPAAAAAAAAAAAAAAAAAJgCAABkcnMvZG93bnJl&#10;di54bWxQSwUGAAAAAAQABAD1AAAAhAMAAAAA&#10;" fillcolor="#b6dde8" strokecolor="#205867">
              <v:textbox style="mso-next-textbox:#Text Box 8" inset="1.50222mm,.75111mm,1.50222mm,.75111mm">
                <w:txbxContent>
                  <w:p w:rsidR="005A237B" w:rsidRPr="00C734B6"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uk-UA"/>
                      </w:rPr>
                      <w:t xml:space="preserve">А.3. </w:t>
                    </w:r>
                    <w:r>
                      <w:rPr>
                        <w:sz w:val="22"/>
                        <w:lang w:val="en-US"/>
                      </w:rPr>
                      <w:t>Clean water</w:t>
                    </w:r>
                  </w:p>
                </w:txbxContent>
              </v:textbox>
            </v:shape>
            <v:shape id="Text Box 8" o:spid="_x0000_s1113" type="#_x0000_t202" style="position:absolute;left:39319;top:53403;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SV3sIA&#10;AADcAAAADwAAAGRycy9kb3ducmV2LnhtbERP32vCMBB+H/g/hBN8GWu6FUQ6o4ggCJbBrPh8NGdT&#10;bC6libX61y+Dwd7u4/t5y/VoWzFQ7xvHCt6TFARx5XTDtYJTuXtbgPABWWPrmBQ8yMN6NXlZYq7d&#10;nb9pOIZaxBD2OSowIXS5lL4yZNEnriOO3MX1FkOEfS11j/cYblv5kaZzabHh2GCwo62h6nq8WQW3&#10;12L/zIrybNxXeniMpmwPl1Kp2XTcfIIINIZ/8Z97r+P8bA6/z8QL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pJXewgAAANwAAAAPAAAAAAAAAAAAAAAAAJgCAABkcnMvZG93&#10;bnJldi54bWxQSwUGAAAAAAQABAD1AAAAhwMAAAAA&#10;" fillcolor="#b6dde8" strokecolor="#205867">
              <v:textbox style="mso-next-textbox:#Text Box 8" inset="1.47944mm,.73975mm,1.47944mm,.73975mm">
                <w:txbxContent>
                  <w:p w:rsidR="005A237B" w:rsidRPr="00C734B6"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uk-UA"/>
                      </w:rPr>
                      <w:t xml:space="preserve">С.2. </w:t>
                    </w:r>
                    <w:r>
                      <w:rPr>
                        <w:sz w:val="22"/>
                        <w:lang w:val="en-US"/>
                      </w:rPr>
                      <w:t xml:space="preserve">Architectural and planning activities </w:t>
                    </w:r>
                  </w:p>
                </w:txbxContent>
              </v:textbox>
            </v:shape>
            <v:shape id="Text Box 9" o:spid="_x0000_s1114" type="#_x0000_t202" style="position:absolute;left:39319;top:45402;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wRcIA&#10;AADcAAAADwAAAGRycy9kb3ducmV2LnhtbERPTYvCMBC9C/6HMMJeRFNXUKlGWRYEQRFslz0PzdgU&#10;m0lpotb99RtB8DaP9zmrTWdrcaPWV44VTMYJCOLC6YpLBT/5drQA4QOyxtoxKXiQh82631thqt2d&#10;T3TLQiliCPsUFZgQmlRKXxiy6MeuIY7c2bUWQ4RtKXWL9xhua/mZJDNpseLYYLChb0PFJbtaBdfh&#10;Yfc3PeS/xh2T/aMzeb0/50p9DLqvJYhAXXiLX+6djvOnc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6DBFwgAAANwAAAAPAAAAAAAAAAAAAAAAAJgCAABkcnMvZG93&#10;bnJldi54bWxQSwUGAAAAAAQABAD1AAAAhwMAAAAA&#10;" fillcolor="#b6dde8" strokecolor="#205867">
              <v:textbox style="mso-next-textbox:#Text Box 9" inset="1.47944mm,.73975mm,1.47944mm,.73975mm">
                <w:txbxContent>
                  <w:p w:rsidR="005A237B" w:rsidRPr="006833A0" w:rsidRDefault="005A237B" w:rsidP="006833A0">
                    <w:pPr>
                      <w:autoSpaceDE w:val="0"/>
                      <w:autoSpaceDN w:val="0"/>
                      <w:adjustRightInd w:val="0"/>
                      <w:rPr>
                        <w:rFonts w:cs="Arial"/>
                        <w:b/>
                        <w:bCs/>
                        <w:color w:val="215868"/>
                        <w:sz w:val="16"/>
                        <w:szCs w:val="20"/>
                        <w:lang w:val="uk-UA"/>
                      </w:rPr>
                    </w:pPr>
                    <w:r w:rsidRPr="006833A0">
                      <w:rPr>
                        <w:rFonts w:cs="Arial"/>
                        <w:b/>
                        <w:bCs/>
                        <w:color w:val="215868"/>
                        <w:sz w:val="16"/>
                        <w:szCs w:val="20"/>
                        <w:lang w:val="uk-UA"/>
                      </w:rPr>
                      <w:t xml:space="preserve">С.1. </w:t>
                    </w:r>
                    <w:r>
                      <w:rPr>
                        <w:sz w:val="22"/>
                        <w:lang w:val="en-US"/>
                      </w:rPr>
                      <w:t>Improved utility services</w:t>
                    </w:r>
                  </w:p>
                </w:txbxContent>
              </v:textbox>
            </v:shape>
            <v:oval id="Oval 5" o:spid="_x0000_s1115" style="position:absolute;left:30176;top:19403;width:37717;height:550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6LsYA&#10;AADcAAAADwAAAGRycy9kb3ducmV2LnhtbESPQUvDQBCF74L/YRnBi7QbY5GadltEUNNLwVTvY3aa&#10;RLOzIbtp0n/fOQjeZnhv3vtmvZ1cq07Uh8azgft5Aoq49LbhysDn4XW2BBUissXWMxk4U4Dt5vpq&#10;jZn1I3/QqYiVkhAOGRqoY+wyrUNZk8Mw9x2xaEffO4yy9pW2PY4S7lqdJsmjdtiwNNTY0UtN5W8x&#10;OAO777f0fUincf/V5IO9e1oUP8vcmNub6XkFKtIU/81/17kV/AehlWdkAr2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7r6LsYAAADcAAAADwAAAAAAAAAAAAAAAACYAgAAZHJz&#10;L2Rvd25yZXYueG1sUEsFBgAAAAAEAAQA9QAAAIsDAAAAAA==&#10;" fillcolor="#daeef3" strokecolor="#f2f2f2" strokeweight="3pt">
              <v:shadow on="t" color="#205867" opacity=".5"/>
              <v:textbox style="mso-next-textbox:#Oval 5" inset=".71689mm,.81939mm,.71689mm,.81939mm">
                <w:txbxContent>
                  <w:p w:rsidR="005A237B" w:rsidRPr="00121A07" w:rsidRDefault="005A237B" w:rsidP="006833A0">
                    <w:pPr>
                      <w:autoSpaceDE w:val="0"/>
                      <w:autoSpaceDN w:val="0"/>
                      <w:adjustRightInd w:val="0"/>
                      <w:jc w:val="center"/>
                      <w:rPr>
                        <w:rFonts w:cs="Arial"/>
                        <w:color w:val="215868"/>
                        <w:sz w:val="18"/>
                        <w:szCs w:val="20"/>
                        <w:lang w:val="en-US"/>
                      </w:rPr>
                    </w:pPr>
                    <w:r>
                      <w:rPr>
                        <w:rFonts w:cs="Arial"/>
                        <w:b/>
                        <w:bCs/>
                        <w:color w:val="215868"/>
                        <w:sz w:val="18"/>
                        <w:szCs w:val="20"/>
                        <w:lang w:val="en-US"/>
                      </w:rPr>
                      <w:t>STRATEGIC DEVELOPMENT AREAS</w:t>
                    </w:r>
                  </w:p>
                </w:txbxContent>
              </v:textbox>
            </v:oval>
            <v:oval id="Oval 5" o:spid="_x0000_s1116" style="position:absolute;left:19888;top:25971;width:18720;height:88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ke2sAA&#10;AADcAAAADwAAAGRycy9kb3ducmV2LnhtbERPy6rCMBDdX/AfwgjurqkKcq1G8YGiy6uCuBuasS1t&#10;JqWJtv69EQR3czjPmS1aU4oH1S63rGDQj0AQJ1bnnCo4n7a/fyCcR9ZYWiYFT3KwmHd+Zhhr2/A/&#10;PY4+FSGEXYwKMu+rWEqXZGTQ9W1FHLibrQ36AOtU6hqbEG5KOYyisTSYc2jIsKJ1RklxvBsFeXGZ&#10;tLcV74rzZe+bbXMYba4HpXrddjkF4an1X/HHvddh/mgC72fCBX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Tke2sAAAADcAAAADwAAAAAAAAAAAAAAAACYAgAAZHJzL2Rvd25y&#10;ZXYueG1sUEsFBgAAAAAEAAQA9QAAAIUDAAAAAA==&#10;" fillcolor="#31849b" strokecolor="#f2f2f2" strokeweight="3pt">
              <v:shadow on="t" color="#205867" opacity=".5"/>
              <v:textbox style="mso-next-textbox:#Oval 5" inset=".71689mm,.81939mm,.71689mm,.81939mm">
                <w:txbxContent>
                  <w:p w:rsidR="005A237B" w:rsidRPr="006833A0" w:rsidRDefault="005A237B" w:rsidP="006833A0">
                    <w:pPr>
                      <w:autoSpaceDE w:val="0"/>
                      <w:autoSpaceDN w:val="0"/>
                      <w:adjustRightInd w:val="0"/>
                      <w:jc w:val="center"/>
                      <w:rPr>
                        <w:rFonts w:cs="Arial"/>
                        <w:b/>
                        <w:bCs/>
                        <w:color w:val="FFFFFF"/>
                        <w:sz w:val="22"/>
                        <w:lang w:val="uk-UA"/>
                      </w:rPr>
                    </w:pPr>
                    <w:r w:rsidRPr="006833A0">
                      <w:rPr>
                        <w:rFonts w:cs="Arial"/>
                        <w:b/>
                        <w:bCs/>
                        <w:color w:val="FFFFFF"/>
                        <w:sz w:val="18"/>
                        <w:lang w:val="uk-UA"/>
                      </w:rPr>
                      <w:t xml:space="preserve">B. </w:t>
                    </w:r>
                    <w:r w:rsidRPr="00121A07">
                      <w:rPr>
                        <w:b/>
                        <w:bCs/>
                        <w:color w:val="FFFFFF"/>
                        <w:sz w:val="18"/>
                        <w:lang w:val="en-US"/>
                      </w:rPr>
                      <w:t>Energy saving and efficiency</w:t>
                    </w:r>
                  </w:p>
                </w:txbxContent>
              </v:textbox>
            </v:oval>
            <v:oval id="Oval 5" o:spid="_x0000_s1117" style="position:absolute;left:31318;top:37401;width:34290;height:55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qFVcYA&#10;AADcAAAADwAAAGRycy9kb3ducmV2LnhtbESPQUvDQBCF70L/wzJCL2I3hiI1dluK0DZehKZ6H7Nj&#10;Es3Ohuymif/eOQi9zfDevPfNeju5Vl2oD41nAw+LBBRx6W3DlYH38/5+BSpEZIutZzLwSwG2m9nN&#10;GjPrRz7RpYiVkhAOGRqoY+wyrUNZk8Ow8B2xaF++dxhl7Sttexwl3LU6TZJH7bBhaaixo5eayp9i&#10;cAZePw/pcUin8e2jyQd797Qsvle5MfPbafcMKtIUr+b/69wK/lLw5RmZQG/+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qFVcYAAADcAAAADwAAAAAAAAAAAAAAAACYAgAAZHJz&#10;L2Rvd25yZXYueG1sUEsFBgAAAAAEAAQA9QAAAIsDAAAAAA==&#10;" fillcolor="#daeef3" strokecolor="#f2f2f2" strokeweight="3pt">
              <v:shadow on="t" color="#205867" opacity=".5"/>
              <v:textbox style="mso-next-textbox:#Oval 5" inset=".71689mm,.81939mm,.71689mm,.81939mm">
                <w:txbxContent>
                  <w:p w:rsidR="005A237B" w:rsidRPr="00121A07" w:rsidRDefault="005A237B" w:rsidP="006833A0">
                    <w:pPr>
                      <w:autoSpaceDE w:val="0"/>
                      <w:autoSpaceDN w:val="0"/>
                      <w:adjustRightInd w:val="0"/>
                      <w:jc w:val="center"/>
                      <w:rPr>
                        <w:rFonts w:cs="Arial"/>
                        <w:b/>
                        <w:bCs/>
                        <w:color w:val="215868"/>
                        <w:sz w:val="18"/>
                        <w:szCs w:val="20"/>
                        <w:lang w:val="en-US"/>
                      </w:rPr>
                    </w:pPr>
                    <w:r>
                      <w:rPr>
                        <w:rFonts w:cs="Arial"/>
                        <w:b/>
                        <w:bCs/>
                        <w:color w:val="215868"/>
                        <w:sz w:val="18"/>
                        <w:szCs w:val="20"/>
                        <w:lang w:val="en-US"/>
                      </w:rPr>
                      <w:t>STRATEGIC GOALS</w:t>
                    </w:r>
                  </w:p>
                </w:txbxContent>
              </v:textbox>
            </v:oval>
            <v:oval id="Oval 5" o:spid="_x0000_s1118" style="position:absolute;left:58750;top:25971;width:18720;height:87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i/7cEA&#10;AADcAAAADwAAAGRycy9kb3ducmV2LnhtbERPS4vCMBC+C/6HMII3TVVY3NooPlD0qCuIt6GZPmgz&#10;KU203X+/WVjY23x8z0k2vanFm1pXWlYwm0YgiFOrS84V3L+OkyUI55E11pZJwTc52KyHgwRjbTu+&#10;0vvmcxFC2MWooPC+iaV0aUEG3dQ2xIHLbGvQB9jmUrfYhXBTy3kUfUiDJYeGAhvaF5RWt5dRUFaP&#10;zz7b8am6P86+O3aXxeF5UWo86rcrEJ56/y/+c591mD9fwO8z4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Iv+3BAAAA3AAAAA8AAAAAAAAAAAAAAAAAmAIAAGRycy9kb3du&#10;cmV2LnhtbFBLBQYAAAAABAAEAPUAAACGAwAAAAA=&#10;" fillcolor="#31849b" strokecolor="#f2f2f2" strokeweight="3pt">
              <v:shadow on="t" color="#205867" opacity=".5"/>
              <v:textbox style="mso-next-textbox:#Oval 5" inset=".71689mm,.81939mm,.71689mm,.81939mm">
                <w:txbxContent>
                  <w:p w:rsidR="005A237B" w:rsidRPr="006833A0" w:rsidRDefault="005A237B" w:rsidP="006833A0">
                    <w:pPr>
                      <w:autoSpaceDE w:val="0"/>
                      <w:autoSpaceDN w:val="0"/>
                      <w:adjustRightInd w:val="0"/>
                      <w:jc w:val="center"/>
                      <w:rPr>
                        <w:rFonts w:cs="Arial"/>
                        <w:b/>
                        <w:bCs/>
                        <w:color w:val="FFFFFF"/>
                        <w:sz w:val="18"/>
                        <w:lang w:val="uk-UA"/>
                      </w:rPr>
                    </w:pPr>
                    <w:r w:rsidRPr="006833A0">
                      <w:rPr>
                        <w:rFonts w:cs="Arial"/>
                        <w:b/>
                        <w:bCs/>
                        <w:color w:val="FFFFFF"/>
                        <w:sz w:val="18"/>
                        <w:lang w:val="uk-UA"/>
                      </w:rPr>
                      <w:t xml:space="preserve">D. </w:t>
                    </w:r>
                    <w:r>
                      <w:rPr>
                        <w:rFonts w:cs="Arial"/>
                        <w:b/>
                        <w:bCs/>
                        <w:color w:val="FFFFFF"/>
                        <w:sz w:val="18"/>
                        <w:lang w:val="en-US"/>
                      </w:rPr>
                      <w:t>Tourism development</w:t>
                    </w:r>
                    <w:r w:rsidRPr="006833A0">
                      <w:rPr>
                        <w:rFonts w:cs="Arial"/>
                        <w:b/>
                        <w:bCs/>
                        <w:color w:val="FFFFFF"/>
                        <w:sz w:val="18"/>
                        <w:lang w:val="uk-UA"/>
                      </w:rPr>
                      <w:t xml:space="preserve"> </w:t>
                    </w:r>
                  </w:p>
                </w:txbxContent>
              </v:textbox>
            </v:oval>
            <v:oval id="Oval 5" o:spid="_x0000_s1119" style="position:absolute;left:78181;top:25971;width:18720;height:87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i/7cEA&#10;AADcAAAADwAAAGRycy9kb3ducmV2LnhtbERPS4vCMBC+C/6HMII3TVVY3NooPlD0qCuIt6GZPmgz&#10;KU203X+/WVjY23x8z0k2vanFm1pXWlYwm0YgiFOrS84V3L+OkyUI55E11pZJwTc52KyHgwRjbTu+&#10;0vvmcxFC2MWooPC+iaV0aUEG3dQ2xIHLbGvQB9jmUrfYhXBTy3kUfUiDJYeGAhvaF5RWt5dRUFaP&#10;zz7b8am6P86+O3aXxeF5UWo86rcrEJ56/y/+c591mD9fwO8z4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Iv+3BAAAA3AAAAA8AAAAAAAAAAAAAAAAAmAIAAGRycy9kb3du&#10;cmV2LnhtbFBLBQYAAAAABAAEAPUAAACGAwAAAAA=&#10;" fillcolor="#31849b" strokecolor="#f2f2f2" strokeweight="3pt">
              <v:shadow on="t" color="#205867" opacity=".5"/>
              <v:textbox style="mso-next-textbox:#Oval 5" inset=".71689mm,.81939mm,.71689mm,.81939mm">
                <w:txbxContent>
                  <w:p w:rsidR="005A237B" w:rsidRPr="006833A0" w:rsidRDefault="005A237B" w:rsidP="006833A0">
                    <w:pPr>
                      <w:autoSpaceDE w:val="0"/>
                      <w:autoSpaceDN w:val="0"/>
                      <w:adjustRightInd w:val="0"/>
                      <w:jc w:val="center"/>
                      <w:rPr>
                        <w:rFonts w:cs="Arial"/>
                        <w:b/>
                        <w:bCs/>
                        <w:color w:val="FFFFFF"/>
                        <w:sz w:val="18"/>
                        <w:lang w:val="uk-UA"/>
                      </w:rPr>
                    </w:pPr>
                    <w:r w:rsidRPr="006833A0">
                      <w:rPr>
                        <w:rFonts w:cs="Arial"/>
                        <w:b/>
                        <w:bCs/>
                        <w:color w:val="FFFFFF"/>
                        <w:sz w:val="18"/>
                        <w:lang w:val="en-US"/>
                      </w:rPr>
                      <w:t>E</w:t>
                    </w:r>
                    <w:r w:rsidRPr="006833A0">
                      <w:rPr>
                        <w:rFonts w:cs="Arial"/>
                        <w:b/>
                        <w:bCs/>
                        <w:color w:val="FFFFFF"/>
                        <w:sz w:val="18"/>
                        <w:lang w:val="uk-UA"/>
                      </w:rPr>
                      <w:t xml:space="preserve">. </w:t>
                    </w:r>
                    <w:r>
                      <w:rPr>
                        <w:rFonts w:cs="Arial"/>
                        <w:b/>
                        <w:bCs/>
                        <w:color w:val="FFFFFF"/>
                        <w:sz w:val="18"/>
                        <w:lang w:val="en-US"/>
                      </w:rPr>
                      <w:t>Educational infrastructure development</w:t>
                    </w:r>
                  </w:p>
                </w:txbxContent>
              </v:textbox>
            </v:oval>
            <v:shape id="Text Box 8" o:spid="_x0000_s1120" type="#_x0000_t202" style="position:absolute;left:39319;top:61404;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SV3sIA&#10;AADcAAAADwAAAGRycy9kb3ducmV2LnhtbERP32vCMBB+H/g/hBN8GWu6FUQ6o4ggCJbBrPh8NGdT&#10;bC6libX61y+Dwd7u4/t5y/VoWzFQ7xvHCt6TFARx5XTDtYJTuXtbgPABWWPrmBQ8yMN6NXlZYq7d&#10;nb9pOIZaxBD2OSowIXS5lL4yZNEnriOO3MX1FkOEfS11j/cYblv5kaZzabHh2GCwo62h6nq8WQW3&#10;12L/zIrybNxXeniMpmwPl1Kp2XTcfIIINIZ/8Z97r+P8bA6/z8QL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pJXewgAAANwAAAAPAAAAAAAAAAAAAAAAAJgCAABkcnMvZG93&#10;bnJldi54bWxQSwUGAAAAAAQABAD1AAAAhwMAAAAA&#10;" fillcolor="#b6dde8" strokecolor="#205867">
              <v:textbox style="mso-next-textbox:#Text Box 8" inset="1.47944mm,.73975mm,1.47944mm,.73975mm">
                <w:txbxContent>
                  <w:p w:rsidR="005A237B" w:rsidRPr="006833A0" w:rsidRDefault="005A237B" w:rsidP="006833A0">
                    <w:pPr>
                      <w:autoSpaceDE w:val="0"/>
                      <w:autoSpaceDN w:val="0"/>
                      <w:adjustRightInd w:val="0"/>
                      <w:rPr>
                        <w:rFonts w:cs="Arial"/>
                        <w:b/>
                        <w:bCs/>
                        <w:color w:val="215868"/>
                        <w:sz w:val="16"/>
                        <w:szCs w:val="20"/>
                        <w:lang w:val="uk-UA"/>
                      </w:rPr>
                    </w:pPr>
                    <w:r w:rsidRPr="006833A0">
                      <w:rPr>
                        <w:rFonts w:cs="Arial"/>
                        <w:b/>
                        <w:bCs/>
                        <w:color w:val="215868"/>
                        <w:sz w:val="16"/>
                        <w:szCs w:val="20"/>
                        <w:lang w:val="uk-UA"/>
                      </w:rPr>
                      <w:t xml:space="preserve">С.3. </w:t>
                    </w:r>
                    <w:r>
                      <w:rPr>
                        <w:sz w:val="22"/>
                        <w:lang w:val="en-US"/>
                      </w:rPr>
                      <w:t>Transport communication</w:t>
                    </w:r>
                  </w:p>
                </w:txbxContent>
              </v:textbox>
            </v:shape>
            <v:shape id="Text Box 9" o:spid="_x0000_s1121" type="#_x0000_t202" style="position:absolute;left:58750;top:61404;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wRcIA&#10;AADcAAAADwAAAGRycy9kb3ducmV2LnhtbERPTYvCMBC9C/6HMMJeRFNXUKlGWRYEQRFslz0PzdgU&#10;m0lpotb99RtB8DaP9zmrTWdrcaPWV44VTMYJCOLC6YpLBT/5drQA4QOyxtoxKXiQh82631thqt2d&#10;T3TLQiliCPsUFZgQmlRKXxiy6MeuIY7c2bUWQ4RtKXWL9xhua/mZJDNpseLYYLChb0PFJbtaBdfh&#10;Yfc3PeS/xh2T/aMzeb0/50p9DLqvJYhAXXiLX+6djvOnc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6DBFwgAAANwAAAAPAAAAAAAAAAAAAAAAAJgCAABkcnMvZG93&#10;bnJldi54bWxQSwUGAAAAAAQABAD1AAAAhwMAAAAA&#10;" fillcolor="#b6dde8" strokecolor="#205867">
              <v:textbox style="mso-next-textbox:#Text Box 9" inset="1.47944mm,.73975mm,1.47944mm,.73975mm">
                <w:txbxContent>
                  <w:p w:rsidR="005A237B" w:rsidRPr="003B1244"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en-US"/>
                      </w:rPr>
                      <w:t>D</w:t>
                    </w:r>
                    <w:r w:rsidRPr="006833A0">
                      <w:rPr>
                        <w:rFonts w:cs="Arial"/>
                        <w:b/>
                        <w:bCs/>
                        <w:color w:val="215868"/>
                        <w:sz w:val="16"/>
                        <w:szCs w:val="20"/>
                        <w:lang w:val="uk-UA"/>
                      </w:rPr>
                      <w:t>.</w:t>
                    </w:r>
                    <w:r w:rsidRPr="006833A0">
                      <w:rPr>
                        <w:rFonts w:cs="Arial"/>
                        <w:b/>
                        <w:bCs/>
                        <w:color w:val="215868"/>
                        <w:sz w:val="16"/>
                        <w:szCs w:val="20"/>
                        <w:lang w:val="en-US"/>
                      </w:rPr>
                      <w:t>3</w:t>
                    </w:r>
                    <w:r w:rsidRPr="006833A0">
                      <w:rPr>
                        <w:rFonts w:cs="Arial"/>
                        <w:b/>
                        <w:bCs/>
                        <w:color w:val="215868"/>
                        <w:sz w:val="16"/>
                        <w:szCs w:val="20"/>
                        <w:lang w:val="uk-UA"/>
                      </w:rPr>
                      <w:t xml:space="preserve">. </w:t>
                    </w:r>
                    <w:r>
                      <w:rPr>
                        <w:sz w:val="22"/>
                        <w:lang w:val="en-US"/>
                      </w:rPr>
                      <w:t>Sister Towns</w:t>
                    </w:r>
                  </w:p>
                </w:txbxContent>
              </v:textbox>
            </v:shape>
            <v:shape id="Text Box 9" o:spid="_x0000_s1122" type="#_x0000_t202" style="position:absolute;left:58750;top:53403;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wRcIA&#10;AADcAAAADwAAAGRycy9kb3ducmV2LnhtbERPTYvCMBC9C/6HMMJeRFNXUKlGWRYEQRFslz0PzdgU&#10;m0lpotb99RtB8DaP9zmrTWdrcaPWV44VTMYJCOLC6YpLBT/5drQA4QOyxtoxKXiQh82631thqt2d&#10;T3TLQiliCPsUFZgQmlRKXxiy6MeuIY7c2bUWQ4RtKXWL9xhua/mZJDNpseLYYLChb0PFJbtaBdfh&#10;Yfc3PeS/xh2T/aMzeb0/50p9DLqvJYhAXXiLX+6djvOnc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6DBFwgAAANwAAAAPAAAAAAAAAAAAAAAAAJgCAABkcnMvZG93&#10;bnJldi54bWxQSwUGAAAAAAQABAD1AAAAhwMAAAAA&#10;" fillcolor="#b6dde8" strokecolor="#205867">
              <v:textbox style="mso-next-textbox:#Text Box 9" inset="1.47944mm,.73975mm,1.47944mm,.73975mm">
                <w:txbxContent>
                  <w:p w:rsidR="005A237B" w:rsidRPr="006833A0" w:rsidRDefault="005A237B" w:rsidP="006833A0">
                    <w:pPr>
                      <w:autoSpaceDE w:val="0"/>
                      <w:autoSpaceDN w:val="0"/>
                      <w:adjustRightInd w:val="0"/>
                      <w:rPr>
                        <w:rFonts w:cs="Arial"/>
                        <w:b/>
                        <w:bCs/>
                        <w:color w:val="215868"/>
                        <w:sz w:val="16"/>
                        <w:szCs w:val="20"/>
                        <w:lang w:val="uk-UA"/>
                      </w:rPr>
                    </w:pPr>
                    <w:r w:rsidRPr="006833A0">
                      <w:rPr>
                        <w:rFonts w:cs="Arial"/>
                        <w:b/>
                        <w:bCs/>
                        <w:color w:val="215868"/>
                        <w:sz w:val="16"/>
                        <w:szCs w:val="20"/>
                        <w:lang w:val="en-US"/>
                      </w:rPr>
                      <w:t>D</w:t>
                    </w:r>
                    <w:r w:rsidRPr="006833A0">
                      <w:rPr>
                        <w:rFonts w:cs="Arial"/>
                        <w:b/>
                        <w:bCs/>
                        <w:color w:val="215868"/>
                        <w:sz w:val="16"/>
                        <w:szCs w:val="20"/>
                        <w:lang w:val="uk-UA"/>
                      </w:rPr>
                      <w:t>.</w:t>
                    </w:r>
                    <w:r w:rsidRPr="006833A0">
                      <w:rPr>
                        <w:rFonts w:cs="Arial"/>
                        <w:b/>
                        <w:bCs/>
                        <w:color w:val="215868"/>
                        <w:sz w:val="16"/>
                        <w:szCs w:val="20"/>
                        <w:lang w:val="en-US"/>
                      </w:rPr>
                      <w:t>2</w:t>
                    </w:r>
                    <w:r w:rsidRPr="006833A0">
                      <w:rPr>
                        <w:rFonts w:cs="Arial"/>
                        <w:b/>
                        <w:bCs/>
                        <w:color w:val="215868"/>
                        <w:sz w:val="16"/>
                        <w:szCs w:val="20"/>
                        <w:lang w:val="uk-UA"/>
                      </w:rPr>
                      <w:t xml:space="preserve">. </w:t>
                    </w:r>
                    <w:r>
                      <w:rPr>
                        <w:sz w:val="22"/>
                        <w:lang w:val="en-US"/>
                      </w:rPr>
                      <w:t>Development of tourist products</w:t>
                    </w:r>
                  </w:p>
                </w:txbxContent>
              </v:textbox>
            </v:shape>
            <v:shape id="Text Box 9" o:spid="_x0000_s1123" type="#_x0000_t202" style="position:absolute;left:58750;top:45402;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wRcIA&#10;AADcAAAADwAAAGRycy9kb3ducmV2LnhtbERPTYvCMBC9C/6HMMJeRFNXUKlGWRYEQRFslz0PzdgU&#10;m0lpotb99RtB8DaP9zmrTWdrcaPWV44VTMYJCOLC6YpLBT/5drQA4QOyxtoxKXiQh82631thqt2d&#10;T3TLQiliCPsUFZgQmlRKXxiy6MeuIY7c2bUWQ4RtKXWL9xhua/mZJDNpseLYYLChb0PFJbtaBdfh&#10;Yfc3PeS/xh2T/aMzeb0/50p9DLqvJYhAXXiLX+6djvOnc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6DBFwgAAANwAAAAPAAAAAAAAAAAAAAAAAJgCAABkcnMvZG93&#10;bnJldi54bWxQSwUGAAAAAAQABAD1AAAAhwMAAAAA&#10;" fillcolor="#b6dde8" strokecolor="#205867">
              <v:textbox style="mso-next-textbox:#Text Box 9" inset="1.47944mm,.73975mm,1.47944mm,.73975mm">
                <w:txbxContent>
                  <w:p w:rsidR="005A237B" w:rsidRPr="00C734B6"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en-US"/>
                      </w:rPr>
                      <w:t>D</w:t>
                    </w:r>
                    <w:r w:rsidRPr="006833A0">
                      <w:rPr>
                        <w:rFonts w:cs="Arial"/>
                        <w:b/>
                        <w:bCs/>
                        <w:color w:val="215868"/>
                        <w:sz w:val="16"/>
                        <w:szCs w:val="20"/>
                        <w:lang w:val="uk-UA"/>
                      </w:rPr>
                      <w:t xml:space="preserve">.1. </w:t>
                    </w:r>
                    <w:r>
                      <w:rPr>
                        <w:sz w:val="22"/>
                        <w:lang w:val="en-US"/>
                      </w:rPr>
                      <w:t xml:space="preserve">Leisure and entertainment infrastructure </w:t>
                    </w:r>
                  </w:p>
                </w:txbxContent>
              </v:textbox>
            </v:shape>
            <v:shape id="Text Box 9" o:spid="_x0000_s1124" type="#_x0000_t202" style="position:absolute;left:78181;top:53403;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wRcIA&#10;AADcAAAADwAAAGRycy9kb3ducmV2LnhtbERPTYvCMBC9C/6HMMJeRFNXUKlGWRYEQRFslz0PzdgU&#10;m0lpotb99RtB8DaP9zmrTWdrcaPWV44VTMYJCOLC6YpLBT/5drQA4QOyxtoxKXiQh82631thqt2d&#10;T3TLQiliCPsUFZgQmlRKXxiy6MeuIY7c2bUWQ4RtKXWL9xhua/mZJDNpseLYYLChb0PFJbtaBdfh&#10;Yfc3PeS/xh2T/aMzeb0/50p9DLqvJYhAXXiLX+6djvOnc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6DBFwgAAANwAAAAPAAAAAAAAAAAAAAAAAJgCAABkcnMvZG93&#10;bnJldi54bWxQSwUGAAAAAAQABAD1AAAAhwMAAAAA&#10;" fillcolor="#b6dde8" strokecolor="#205867">
              <v:textbox style="mso-next-textbox:#Text Box 9" inset="1.47944mm,.73975mm,1.47944mm,.73975mm">
                <w:txbxContent>
                  <w:p w:rsidR="005A237B" w:rsidRPr="006833A0" w:rsidRDefault="005A237B" w:rsidP="006833A0">
                    <w:pPr>
                      <w:autoSpaceDE w:val="0"/>
                      <w:autoSpaceDN w:val="0"/>
                      <w:adjustRightInd w:val="0"/>
                      <w:rPr>
                        <w:rFonts w:cs="Arial"/>
                        <w:b/>
                        <w:bCs/>
                        <w:color w:val="215868"/>
                        <w:sz w:val="16"/>
                        <w:szCs w:val="20"/>
                        <w:lang w:val="uk-UA"/>
                      </w:rPr>
                    </w:pPr>
                    <w:r w:rsidRPr="006833A0">
                      <w:rPr>
                        <w:rFonts w:cs="Arial"/>
                        <w:b/>
                        <w:bCs/>
                        <w:color w:val="215868"/>
                        <w:sz w:val="16"/>
                        <w:szCs w:val="20"/>
                        <w:lang w:val="en-US"/>
                      </w:rPr>
                      <w:t>E</w:t>
                    </w:r>
                    <w:r w:rsidRPr="006833A0">
                      <w:rPr>
                        <w:rFonts w:cs="Arial"/>
                        <w:b/>
                        <w:bCs/>
                        <w:color w:val="215868"/>
                        <w:sz w:val="16"/>
                        <w:szCs w:val="20"/>
                        <w:lang w:val="uk-UA"/>
                      </w:rPr>
                      <w:t xml:space="preserve">.2. </w:t>
                    </w:r>
                    <w:r>
                      <w:rPr>
                        <w:sz w:val="22"/>
                        <w:lang w:val="en-US"/>
                      </w:rPr>
                      <w:t>Improved primary education conditions</w:t>
                    </w:r>
                  </w:p>
                </w:txbxContent>
              </v:textbox>
            </v:shape>
            <v:shape id="Text Box 9" o:spid="_x0000_s1125" type="#_x0000_t202" style="position:absolute;left:78181;top:45402;width:17145;height:61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wRcIA&#10;AADcAAAADwAAAGRycy9kb3ducmV2LnhtbERPTYvCMBC9C/6HMMJeRFNXUKlGWRYEQRFslz0PzdgU&#10;m0lpotb99RtB8DaP9zmrTWdrcaPWV44VTMYJCOLC6YpLBT/5drQA4QOyxtoxKXiQh82631thqt2d&#10;T3TLQiliCPsUFZgQmlRKXxiy6MeuIY7c2bUWQ4RtKXWL9xhua/mZJDNpseLYYLChb0PFJbtaBdfh&#10;Yfc3PeS/xh2T/aMzeb0/50p9DLqvJYhAXXiLX+6djvOnc3g+Ey+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6DBFwgAAANwAAAAPAAAAAAAAAAAAAAAAAJgCAABkcnMvZG93&#10;bnJldi54bWxQSwUGAAAAAAQABAD1AAAAhwMAAAAA&#10;" fillcolor="#b6dde8" strokecolor="#205867">
              <v:textbox style="mso-next-textbox:#Text Box 9" inset="1.47944mm,.73975mm,1.47944mm,.73975mm">
                <w:txbxContent>
                  <w:p w:rsidR="005A237B" w:rsidRPr="003B1244" w:rsidRDefault="005A237B" w:rsidP="006833A0">
                    <w:pPr>
                      <w:autoSpaceDE w:val="0"/>
                      <w:autoSpaceDN w:val="0"/>
                      <w:adjustRightInd w:val="0"/>
                      <w:rPr>
                        <w:rFonts w:cs="Arial"/>
                        <w:b/>
                        <w:bCs/>
                        <w:color w:val="215868"/>
                        <w:sz w:val="16"/>
                        <w:szCs w:val="20"/>
                        <w:lang w:val="en-US"/>
                      </w:rPr>
                    </w:pPr>
                    <w:r w:rsidRPr="006833A0">
                      <w:rPr>
                        <w:rFonts w:cs="Arial"/>
                        <w:b/>
                        <w:bCs/>
                        <w:color w:val="215868"/>
                        <w:sz w:val="16"/>
                        <w:szCs w:val="20"/>
                        <w:lang w:val="en-US"/>
                      </w:rPr>
                      <w:t>E</w:t>
                    </w:r>
                    <w:r w:rsidRPr="006833A0">
                      <w:rPr>
                        <w:rFonts w:cs="Arial"/>
                        <w:b/>
                        <w:bCs/>
                        <w:color w:val="215868"/>
                        <w:sz w:val="16"/>
                        <w:szCs w:val="20"/>
                        <w:lang w:val="uk-UA"/>
                      </w:rPr>
                      <w:t xml:space="preserve">.1. </w:t>
                    </w:r>
                    <w:r w:rsidRPr="003B1244">
                      <w:rPr>
                        <w:sz w:val="22"/>
                        <w:lang w:val="en-US"/>
                      </w:rPr>
                      <w:t>P</w:t>
                    </w:r>
                    <w:r>
                      <w:rPr>
                        <w:sz w:val="22"/>
                        <w:lang w:val="en-US"/>
                      </w:rPr>
                      <w:t>reschool education for all</w:t>
                    </w:r>
                  </w:p>
                </w:txbxContent>
              </v:textbox>
            </v:shape>
            <w10:anchorlock/>
          </v:group>
        </w:pict>
      </w:r>
      <w:r w:rsidRPr="00D03B90">
        <w:rPr>
          <w:lang w:val="en-US"/>
        </w:rPr>
        <w:tab/>
      </w:r>
      <w:r w:rsidRPr="00D03B90">
        <w:rPr>
          <w:lang w:val="en-US"/>
        </w:rPr>
      </w:r>
      <w:r w:rsidRPr="00D03B90">
        <w:rPr>
          <w:lang w:val="en-US"/>
        </w:rPr>
        <w:pict>
          <v:group id="_x0000_s1127" editas="canvas" style="width:726pt;height:6in;mso-position-horizontal-relative:char;mso-position-vertical-relative:line" coordorigin="4770,5663" coordsize="7200,4320">
            <o:lock v:ext="edit" aspectratio="t"/>
            <v:shape id="_x0000_s1126" type="#_x0000_t75" style="position:absolute;left:4770;top:5663;width:7200;height:4320" o:preferrelative="f">
              <v:fill o:detectmouseclick="t"/>
              <v:path o:extrusionok="t" o:connecttype="none"/>
              <o:lock v:ext="edit" text="t"/>
            </v:shape>
            <w10:anchorlock/>
          </v:group>
        </w:pict>
      </w:r>
      <w:r w:rsidRPr="00D03B90">
        <w:rPr>
          <w:lang w:val="en-US"/>
        </w:rPr>
        <w:t>ДОДАТОК 1</w:t>
      </w:r>
    </w:p>
    <w:p w:rsidR="00CF0809" w:rsidRPr="00D03B90" w:rsidRDefault="00CF0809" w:rsidP="00CF0809">
      <w:pPr>
        <w:jc w:val="center"/>
        <w:rPr>
          <w:b/>
          <w:szCs w:val="24"/>
          <w:lang w:val="en-US"/>
        </w:rPr>
      </w:pPr>
      <w:r w:rsidRPr="00D03B90">
        <w:rPr>
          <w:b/>
          <w:szCs w:val="24"/>
          <w:lang w:val="en-US"/>
        </w:rPr>
        <w:br w:type="page"/>
      </w:r>
    </w:p>
    <w:p w:rsidR="006833A0" w:rsidRPr="00D03B90" w:rsidRDefault="003B1244" w:rsidP="00CF0809">
      <w:pPr>
        <w:jc w:val="center"/>
        <w:rPr>
          <w:lang w:val="en-US"/>
        </w:rPr>
      </w:pPr>
      <w:r w:rsidRPr="00D03B90">
        <w:rPr>
          <w:b/>
          <w:szCs w:val="24"/>
          <w:lang w:val="en-US"/>
        </w:rPr>
        <w:t xml:space="preserve">Calculation of Ukrainka’s </w:t>
      </w:r>
      <w:r w:rsidR="006833A0" w:rsidRPr="00D03B90">
        <w:rPr>
          <w:b/>
          <w:szCs w:val="24"/>
          <w:lang w:val="en-US"/>
        </w:rPr>
        <w:t>СО</w:t>
      </w:r>
      <w:r w:rsidR="006833A0" w:rsidRPr="00D03B90">
        <w:rPr>
          <w:b/>
          <w:szCs w:val="24"/>
          <w:vertAlign w:val="subscript"/>
          <w:lang w:val="en-US"/>
        </w:rPr>
        <w:t>2</w:t>
      </w:r>
      <w:r w:rsidR="006833A0" w:rsidRPr="00D03B90">
        <w:rPr>
          <w:b/>
          <w:szCs w:val="24"/>
          <w:lang w:val="en-US"/>
        </w:rPr>
        <w:t xml:space="preserve"> </w:t>
      </w:r>
      <w:r w:rsidRPr="00D03B90">
        <w:rPr>
          <w:b/>
          <w:szCs w:val="24"/>
          <w:lang w:val="en-US"/>
        </w:rPr>
        <w:t>emissions</w:t>
      </w:r>
    </w:p>
    <w:p w:rsidR="006833A0" w:rsidRPr="00D03B90" w:rsidRDefault="006833A0" w:rsidP="006833A0">
      <w:pPr>
        <w:rPr>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
        <w:gridCol w:w="6028"/>
        <w:gridCol w:w="1272"/>
        <w:gridCol w:w="2389"/>
        <w:gridCol w:w="1692"/>
        <w:gridCol w:w="1411"/>
        <w:gridCol w:w="1464"/>
      </w:tblGrid>
      <w:tr w:rsidR="006833A0" w:rsidRPr="00D03B90" w:rsidTr="008B2725">
        <w:trPr>
          <w:jc w:val="center"/>
        </w:trPr>
        <w:tc>
          <w:tcPr>
            <w:tcW w:w="179" w:type="pct"/>
          </w:tcPr>
          <w:p w:rsidR="006833A0" w:rsidRPr="00D03B90" w:rsidRDefault="006833A0" w:rsidP="00C85936">
            <w:pPr>
              <w:pStyle w:val="1"/>
              <w:spacing w:line="40" w:lineRule="atLeast"/>
              <w:jc w:val="both"/>
              <w:rPr>
                <w:rFonts w:ascii="Times New Roman" w:hAnsi="Times New Roman"/>
                <w:lang w:val="en-US"/>
              </w:rPr>
            </w:pPr>
            <w:r w:rsidRPr="00D03B90">
              <w:rPr>
                <w:rFonts w:ascii="Times New Roman" w:hAnsi="Times New Roman"/>
                <w:lang w:val="en-US"/>
              </w:rPr>
              <w:t xml:space="preserve">№ </w:t>
            </w:r>
          </w:p>
          <w:p w:rsidR="006833A0" w:rsidRPr="00D03B90" w:rsidRDefault="006833A0" w:rsidP="00C85936">
            <w:pPr>
              <w:pStyle w:val="1"/>
              <w:spacing w:line="40" w:lineRule="atLeast"/>
              <w:jc w:val="both"/>
              <w:rPr>
                <w:rFonts w:ascii="Times New Roman" w:hAnsi="Times New Roman"/>
                <w:lang w:val="en-US"/>
              </w:rPr>
            </w:pPr>
            <w:r w:rsidRPr="00D03B90">
              <w:rPr>
                <w:rFonts w:ascii="Times New Roman" w:hAnsi="Times New Roman"/>
                <w:lang w:val="en-US"/>
              </w:rPr>
              <w:t>з/р</w:t>
            </w:r>
          </w:p>
        </w:tc>
        <w:tc>
          <w:tcPr>
            <w:tcW w:w="2038" w:type="pct"/>
          </w:tcPr>
          <w:p w:rsidR="006833A0" w:rsidRPr="00D03B90" w:rsidRDefault="00837170" w:rsidP="00C85936">
            <w:pPr>
              <w:pStyle w:val="1"/>
              <w:spacing w:line="40" w:lineRule="atLeast"/>
              <w:jc w:val="center"/>
              <w:rPr>
                <w:rFonts w:ascii="Times New Roman" w:hAnsi="Times New Roman"/>
                <w:lang w:val="en-US"/>
              </w:rPr>
            </w:pPr>
            <w:r w:rsidRPr="00D03B90">
              <w:rPr>
                <w:rFonts w:ascii="Times New Roman" w:hAnsi="Times New Roman"/>
                <w:lang w:val="en-US"/>
              </w:rPr>
              <w:t>Source of emissions</w:t>
            </w:r>
          </w:p>
        </w:tc>
        <w:tc>
          <w:tcPr>
            <w:tcW w:w="430" w:type="pct"/>
            <w:tcMar>
              <w:left w:w="57" w:type="dxa"/>
              <w:right w:w="57" w:type="dxa"/>
            </w:tcMar>
          </w:tcPr>
          <w:p w:rsidR="006833A0" w:rsidRPr="00D03B90" w:rsidRDefault="00757655" w:rsidP="00C85936">
            <w:pPr>
              <w:pStyle w:val="1"/>
              <w:spacing w:line="40" w:lineRule="atLeast"/>
              <w:jc w:val="center"/>
              <w:rPr>
                <w:rFonts w:ascii="Times New Roman" w:hAnsi="Times New Roman"/>
                <w:lang w:val="en-US"/>
              </w:rPr>
            </w:pPr>
            <w:r w:rsidRPr="00D03B90">
              <w:rPr>
                <w:rFonts w:ascii="Times New Roman" w:hAnsi="Times New Roman"/>
                <w:lang w:val="en-US"/>
              </w:rPr>
              <w:t>Amount</w:t>
            </w:r>
          </w:p>
        </w:tc>
        <w:tc>
          <w:tcPr>
            <w:tcW w:w="808" w:type="pct"/>
          </w:tcPr>
          <w:p w:rsidR="006833A0" w:rsidRPr="00D03B90" w:rsidRDefault="003B1244" w:rsidP="00C85936">
            <w:pPr>
              <w:pStyle w:val="1"/>
              <w:spacing w:line="40" w:lineRule="atLeast"/>
              <w:jc w:val="center"/>
              <w:rPr>
                <w:rFonts w:ascii="Times New Roman" w:hAnsi="Times New Roman"/>
                <w:lang w:val="en-US"/>
              </w:rPr>
            </w:pPr>
            <w:r w:rsidRPr="00D03B90">
              <w:rPr>
                <w:rFonts w:ascii="Times New Roman" w:hAnsi="Times New Roman"/>
                <w:lang w:val="en-US"/>
              </w:rPr>
              <w:t>Calorific value</w:t>
            </w:r>
          </w:p>
        </w:tc>
        <w:tc>
          <w:tcPr>
            <w:tcW w:w="572" w:type="pct"/>
          </w:tcPr>
          <w:p w:rsidR="006833A0" w:rsidRPr="00D03B90" w:rsidRDefault="003B1244" w:rsidP="00C85936">
            <w:pPr>
              <w:pStyle w:val="1"/>
              <w:spacing w:line="40" w:lineRule="atLeast"/>
              <w:jc w:val="center"/>
              <w:rPr>
                <w:rFonts w:ascii="Times New Roman" w:hAnsi="Times New Roman"/>
                <w:lang w:val="en-US"/>
              </w:rPr>
            </w:pPr>
            <w:r w:rsidRPr="00D03B90">
              <w:rPr>
                <w:rFonts w:ascii="Times New Roman" w:hAnsi="Times New Roman"/>
                <w:lang w:val="en-US"/>
              </w:rPr>
              <w:t>Consumption</w:t>
            </w:r>
            <w:r w:rsidR="006833A0" w:rsidRPr="00D03B90">
              <w:rPr>
                <w:rFonts w:ascii="Times New Roman" w:hAnsi="Times New Roman"/>
                <w:lang w:val="en-US"/>
              </w:rPr>
              <w:t>,</w:t>
            </w:r>
          </w:p>
          <w:p w:rsidR="006833A0" w:rsidRPr="00D03B90" w:rsidRDefault="003B1244" w:rsidP="003B1244">
            <w:pPr>
              <w:pStyle w:val="1"/>
              <w:spacing w:line="40" w:lineRule="atLeast"/>
              <w:jc w:val="center"/>
              <w:rPr>
                <w:rFonts w:ascii="Times New Roman" w:hAnsi="Times New Roman"/>
                <w:lang w:val="en-US"/>
              </w:rPr>
            </w:pPr>
            <w:r w:rsidRPr="00D03B90">
              <w:rPr>
                <w:rFonts w:ascii="Times New Roman" w:hAnsi="Times New Roman"/>
                <w:lang w:val="en-US"/>
              </w:rPr>
              <w:t>MWt</w:t>
            </w:r>
            <w:r w:rsidR="006833A0" w:rsidRPr="00D03B90">
              <w:rPr>
                <w:rFonts w:ascii="Times New Roman" w:hAnsi="Times New Roman"/>
                <w:lang w:val="en-US"/>
              </w:rPr>
              <w:t>*</w:t>
            </w:r>
            <w:r w:rsidRPr="00D03B90">
              <w:rPr>
                <w:rFonts w:ascii="Times New Roman" w:hAnsi="Times New Roman"/>
                <w:lang w:val="en-US"/>
              </w:rPr>
              <w:t>hr</w:t>
            </w:r>
          </w:p>
        </w:tc>
        <w:tc>
          <w:tcPr>
            <w:tcW w:w="477" w:type="pct"/>
          </w:tcPr>
          <w:p w:rsidR="006833A0" w:rsidRPr="00D03B90" w:rsidRDefault="003B1244" w:rsidP="003B1244">
            <w:pPr>
              <w:pStyle w:val="1"/>
              <w:spacing w:line="40" w:lineRule="atLeast"/>
              <w:jc w:val="center"/>
              <w:rPr>
                <w:rFonts w:ascii="Times New Roman" w:hAnsi="Times New Roman"/>
                <w:lang w:val="en-US"/>
              </w:rPr>
            </w:pPr>
            <w:r w:rsidRPr="00D03B90">
              <w:rPr>
                <w:rFonts w:ascii="Times New Roman" w:hAnsi="Times New Roman"/>
                <w:lang w:val="en-US"/>
              </w:rPr>
              <w:t>Emission coefficient</w:t>
            </w:r>
          </w:p>
        </w:tc>
        <w:tc>
          <w:tcPr>
            <w:tcW w:w="495" w:type="pct"/>
          </w:tcPr>
          <w:p w:rsidR="006833A0" w:rsidRPr="00D03B90" w:rsidRDefault="006833A0" w:rsidP="003B1244">
            <w:pPr>
              <w:pStyle w:val="1"/>
              <w:spacing w:line="40" w:lineRule="atLeast"/>
              <w:jc w:val="center"/>
              <w:rPr>
                <w:rFonts w:ascii="Times New Roman" w:hAnsi="Times New Roman"/>
                <w:lang w:val="en-US"/>
              </w:rPr>
            </w:pPr>
            <w:r w:rsidRPr="00D03B90">
              <w:rPr>
                <w:rFonts w:ascii="Times New Roman" w:hAnsi="Times New Roman"/>
                <w:lang w:val="en-US"/>
              </w:rPr>
              <w:t>СО</w:t>
            </w:r>
            <w:r w:rsidRPr="00D03B90">
              <w:rPr>
                <w:rFonts w:ascii="Times New Roman" w:hAnsi="Times New Roman"/>
                <w:vertAlign w:val="subscript"/>
                <w:lang w:val="en-US"/>
              </w:rPr>
              <w:t>2</w:t>
            </w:r>
            <w:r w:rsidR="003B1244" w:rsidRPr="00D03B90">
              <w:rPr>
                <w:rFonts w:ascii="Times New Roman" w:hAnsi="Times New Roman"/>
                <w:lang w:val="en-US"/>
              </w:rPr>
              <w:t xml:space="preserve"> emissions, t</w:t>
            </w:r>
          </w:p>
        </w:tc>
      </w:tr>
      <w:tr w:rsidR="006833A0" w:rsidRPr="00D03B90" w:rsidTr="008B2725">
        <w:trPr>
          <w:trHeight w:val="2645"/>
          <w:jc w:val="center"/>
        </w:trPr>
        <w:tc>
          <w:tcPr>
            <w:tcW w:w="179" w:type="pct"/>
          </w:tcPr>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1</w:t>
            </w:r>
          </w:p>
        </w:tc>
        <w:tc>
          <w:tcPr>
            <w:tcW w:w="2038" w:type="pct"/>
          </w:tcPr>
          <w:p w:rsidR="006833A0" w:rsidRPr="00D03B90" w:rsidRDefault="00757655" w:rsidP="00C85936">
            <w:pPr>
              <w:pStyle w:val="1"/>
              <w:spacing w:line="40" w:lineRule="atLeast"/>
              <w:rPr>
                <w:rFonts w:ascii="Times New Roman" w:hAnsi="Times New Roman"/>
                <w:b/>
                <w:lang w:val="en-US"/>
              </w:rPr>
            </w:pPr>
            <w:r w:rsidRPr="00D03B90">
              <w:rPr>
                <w:rFonts w:ascii="Times New Roman" w:hAnsi="Times New Roman"/>
                <w:b/>
                <w:lang w:val="en-US"/>
              </w:rPr>
              <w:t>Residential sector</w:t>
            </w:r>
          </w:p>
          <w:p w:rsidR="006833A0" w:rsidRPr="00D03B90" w:rsidRDefault="006833A0" w:rsidP="00C85936">
            <w:pPr>
              <w:pStyle w:val="1"/>
              <w:spacing w:line="40" w:lineRule="atLeast"/>
              <w:rPr>
                <w:rFonts w:ascii="Times New Roman" w:hAnsi="Times New Roman"/>
                <w:b/>
                <w:i/>
                <w:lang w:val="en-US"/>
              </w:rPr>
            </w:pPr>
          </w:p>
          <w:p w:rsidR="006833A0" w:rsidRPr="00D03B90" w:rsidRDefault="00837170" w:rsidP="00C85936">
            <w:pPr>
              <w:pStyle w:val="1"/>
              <w:spacing w:line="40" w:lineRule="atLeast"/>
              <w:rPr>
                <w:rFonts w:ascii="Times New Roman" w:hAnsi="Times New Roman"/>
                <w:lang w:val="en-US"/>
              </w:rPr>
            </w:pPr>
            <w:r w:rsidRPr="00D03B90">
              <w:rPr>
                <w:rFonts w:ascii="Times New Roman" w:hAnsi="Times New Roman"/>
                <w:lang w:val="en-US"/>
              </w:rPr>
              <w:t>Gas, household consumption</w:t>
            </w:r>
            <w:r w:rsidR="006833A0" w:rsidRPr="00D03B90">
              <w:rPr>
                <w:rFonts w:ascii="Times New Roman" w:hAnsi="Times New Roman"/>
                <w:lang w:val="en-US"/>
              </w:rPr>
              <w:t xml:space="preserve">, </w:t>
            </w:r>
            <w:r w:rsidR="00D97842" w:rsidRPr="00D03B90">
              <w:rPr>
                <w:rFonts w:ascii="Times New Roman" w:hAnsi="Times New Roman"/>
                <w:lang w:val="en-US"/>
              </w:rPr>
              <w:t>thousand m</w:t>
            </w:r>
            <w:r w:rsidR="006833A0" w:rsidRPr="00D03B90">
              <w:rPr>
                <w:rFonts w:ascii="Times New Roman" w:hAnsi="Times New Roman"/>
                <w:vertAlign w:val="superscript"/>
                <w:lang w:val="en-US"/>
              </w:rPr>
              <w:t>3</w:t>
            </w:r>
          </w:p>
          <w:p w:rsidR="006833A0" w:rsidRPr="00D03B90" w:rsidRDefault="00837170" w:rsidP="00C85936">
            <w:pPr>
              <w:pStyle w:val="1"/>
              <w:spacing w:line="40" w:lineRule="atLeast"/>
              <w:rPr>
                <w:rFonts w:ascii="Times New Roman" w:hAnsi="Times New Roman"/>
                <w:lang w:val="en-US"/>
              </w:rPr>
            </w:pPr>
            <w:r w:rsidRPr="00D03B90">
              <w:rPr>
                <w:rFonts w:ascii="Times New Roman" w:hAnsi="Times New Roman"/>
                <w:lang w:val="en-US"/>
              </w:rPr>
              <w:t>Electricity</w:t>
            </w:r>
            <w:r w:rsidR="006833A0" w:rsidRPr="00D03B90">
              <w:rPr>
                <w:rFonts w:ascii="Times New Roman" w:hAnsi="Times New Roman"/>
                <w:b/>
                <w:lang w:val="en-US"/>
              </w:rPr>
              <w:t>,</w:t>
            </w:r>
            <w:r w:rsidR="006833A0" w:rsidRPr="00D03B90">
              <w:rPr>
                <w:rFonts w:ascii="Times New Roman" w:hAnsi="Times New Roman"/>
                <w:lang w:val="en-US"/>
              </w:rPr>
              <w:t xml:space="preserve"> </w:t>
            </w:r>
            <w:r w:rsidR="00D97842" w:rsidRPr="00D03B90">
              <w:rPr>
                <w:rFonts w:ascii="Times New Roman" w:hAnsi="Times New Roman"/>
                <w:lang w:val="en-US"/>
              </w:rPr>
              <w:t>MWt*hr</w:t>
            </w:r>
          </w:p>
          <w:p w:rsidR="006833A0" w:rsidRPr="00D03B90" w:rsidRDefault="00837170" w:rsidP="00C85936">
            <w:pPr>
              <w:pStyle w:val="1"/>
              <w:spacing w:line="40" w:lineRule="atLeast"/>
              <w:rPr>
                <w:rFonts w:ascii="Times New Roman" w:hAnsi="Times New Roman"/>
                <w:lang w:val="en-US"/>
              </w:rPr>
            </w:pPr>
            <w:r w:rsidRPr="00D03B90">
              <w:rPr>
                <w:rFonts w:ascii="Times New Roman" w:hAnsi="Times New Roman"/>
                <w:lang w:val="en-US"/>
              </w:rPr>
              <w:t>Coal, heating</w:t>
            </w:r>
            <w:r w:rsidR="006833A0" w:rsidRPr="00D03B90">
              <w:rPr>
                <w:rFonts w:ascii="Times New Roman" w:hAnsi="Times New Roman"/>
                <w:lang w:val="en-US"/>
              </w:rPr>
              <w:t>,</w:t>
            </w:r>
            <w:r w:rsidR="006833A0" w:rsidRPr="00D03B90">
              <w:rPr>
                <w:rFonts w:ascii="Times New Roman" w:hAnsi="Times New Roman"/>
                <w:b/>
                <w:lang w:val="en-US"/>
              </w:rPr>
              <w:t xml:space="preserve"> </w:t>
            </w:r>
            <w:r w:rsidRPr="00D03B90">
              <w:rPr>
                <w:rFonts w:ascii="Times New Roman" w:hAnsi="Times New Roman"/>
                <w:lang w:val="en-US"/>
              </w:rPr>
              <w:t>t</w:t>
            </w:r>
          </w:p>
          <w:p w:rsidR="006833A0" w:rsidRPr="00D03B90" w:rsidRDefault="00837170" w:rsidP="00C85936">
            <w:pPr>
              <w:pStyle w:val="1"/>
              <w:spacing w:line="40" w:lineRule="atLeast"/>
              <w:rPr>
                <w:rFonts w:ascii="Times New Roman" w:hAnsi="Times New Roman"/>
                <w:lang w:val="en-US"/>
              </w:rPr>
            </w:pPr>
            <w:r w:rsidRPr="00D03B90">
              <w:rPr>
                <w:rFonts w:ascii="Times New Roman" w:hAnsi="Times New Roman"/>
                <w:lang w:val="en-US"/>
              </w:rPr>
              <w:t>Coal, hot water</w:t>
            </w:r>
            <w:r w:rsidR="006833A0" w:rsidRPr="00D03B90">
              <w:rPr>
                <w:rFonts w:ascii="Times New Roman" w:hAnsi="Times New Roman"/>
                <w:lang w:val="en-US"/>
              </w:rPr>
              <w:t>,</w:t>
            </w:r>
            <w:r w:rsidR="006833A0" w:rsidRPr="00D03B90">
              <w:rPr>
                <w:rFonts w:ascii="Times New Roman" w:hAnsi="Times New Roman"/>
                <w:b/>
                <w:lang w:val="en-US"/>
              </w:rPr>
              <w:t xml:space="preserve"> </w:t>
            </w:r>
            <w:r w:rsidRPr="00D03B90">
              <w:rPr>
                <w:rFonts w:ascii="Times New Roman" w:hAnsi="Times New Roman"/>
                <w:lang w:val="en-US"/>
              </w:rPr>
              <w:t>t</w:t>
            </w:r>
          </w:p>
          <w:p w:rsidR="00837170" w:rsidRPr="00D03B90" w:rsidRDefault="00837170" w:rsidP="00C85936">
            <w:pPr>
              <w:pStyle w:val="1"/>
              <w:spacing w:line="40" w:lineRule="atLeast"/>
              <w:rPr>
                <w:rFonts w:ascii="Times New Roman" w:hAnsi="Times New Roman"/>
                <w:lang w:val="en-US"/>
              </w:rPr>
            </w:pPr>
            <w:r w:rsidRPr="00D03B90">
              <w:rPr>
                <w:rFonts w:ascii="Times New Roman" w:hAnsi="Times New Roman"/>
                <w:lang w:val="en-US"/>
              </w:rPr>
              <w:t>Cold water</w:t>
            </w:r>
            <w:r w:rsidR="006833A0" w:rsidRPr="00D03B90">
              <w:rPr>
                <w:rFonts w:ascii="Times New Roman" w:hAnsi="Times New Roman"/>
                <w:lang w:val="en-US"/>
              </w:rPr>
              <w:t xml:space="preserve">, </w:t>
            </w:r>
            <w:r w:rsidRPr="00D03B90">
              <w:rPr>
                <w:rFonts w:ascii="Times New Roman" w:hAnsi="Times New Roman"/>
                <w:lang w:val="en-US"/>
              </w:rPr>
              <w:t>thousand m</w:t>
            </w:r>
            <w:r w:rsidR="006833A0" w:rsidRPr="00D03B90">
              <w:rPr>
                <w:rFonts w:ascii="Times New Roman" w:hAnsi="Times New Roman"/>
                <w:vertAlign w:val="superscript"/>
                <w:lang w:val="en-US"/>
              </w:rPr>
              <w:t>3</w:t>
            </w:r>
            <w:r w:rsidR="00757655" w:rsidRPr="00D03B90">
              <w:rPr>
                <w:rFonts w:ascii="Times New Roman" w:hAnsi="Times New Roman"/>
                <w:lang w:val="en-US"/>
              </w:rPr>
              <w:t>(</w:t>
            </w:r>
            <w:r w:rsidRPr="00D03B90">
              <w:rPr>
                <w:rFonts w:ascii="Times New Roman" w:hAnsi="Times New Roman"/>
                <w:lang w:val="en-US"/>
              </w:rPr>
              <w:t>production costs</w:t>
            </w:r>
            <w:r w:rsidR="00757655" w:rsidRPr="00D03B90">
              <w:rPr>
                <w:rFonts w:ascii="Times New Roman" w:hAnsi="Times New Roman"/>
                <w:lang w:val="en-US"/>
              </w:rPr>
              <w:t xml:space="preserve"> </w:t>
            </w:r>
            <w:r w:rsidRPr="00D03B90">
              <w:rPr>
                <w:rFonts w:ascii="Times New Roman" w:hAnsi="Times New Roman"/>
                <w:lang w:val="en-US"/>
              </w:rPr>
              <w:t>–</w:t>
            </w:r>
            <w:r w:rsidR="00757655" w:rsidRPr="00D03B90">
              <w:rPr>
                <w:rFonts w:ascii="Times New Roman" w:hAnsi="Times New Roman"/>
                <w:lang w:val="en-US"/>
              </w:rPr>
              <w:t xml:space="preserve"> </w:t>
            </w:r>
          </w:p>
          <w:p w:rsidR="006833A0" w:rsidRPr="00D03B90" w:rsidRDefault="00757655" w:rsidP="00C85936">
            <w:pPr>
              <w:pStyle w:val="1"/>
              <w:spacing w:line="40" w:lineRule="atLeast"/>
              <w:rPr>
                <w:rFonts w:ascii="Times New Roman" w:hAnsi="Times New Roman"/>
                <w:lang w:val="en-US"/>
              </w:rPr>
            </w:pPr>
            <w:r w:rsidRPr="00D03B90">
              <w:rPr>
                <w:rFonts w:ascii="Times New Roman" w:hAnsi="Times New Roman"/>
                <w:lang w:val="en-US"/>
              </w:rPr>
              <w:t>1.</w:t>
            </w:r>
            <w:r w:rsidR="006833A0" w:rsidRPr="00D03B90">
              <w:rPr>
                <w:rFonts w:ascii="Times New Roman" w:hAnsi="Times New Roman"/>
                <w:lang w:val="en-US"/>
              </w:rPr>
              <w:t>21 </w:t>
            </w:r>
            <w:r w:rsidRPr="00D03B90">
              <w:rPr>
                <w:rFonts w:ascii="Times New Roman" w:hAnsi="Times New Roman"/>
                <w:lang w:val="en-US"/>
              </w:rPr>
              <w:t>kWt</w:t>
            </w:r>
            <w:r w:rsidR="006833A0" w:rsidRPr="00D03B90">
              <w:rPr>
                <w:rFonts w:ascii="Times New Roman" w:hAnsi="Times New Roman"/>
                <w:lang w:val="en-US"/>
              </w:rPr>
              <w:t>*</w:t>
            </w:r>
            <w:r w:rsidRPr="00D03B90">
              <w:rPr>
                <w:rFonts w:ascii="Times New Roman" w:hAnsi="Times New Roman"/>
                <w:lang w:val="en-US"/>
              </w:rPr>
              <w:t>hr</w:t>
            </w:r>
            <w:r w:rsidR="006833A0" w:rsidRPr="00D03B90">
              <w:rPr>
                <w:rFonts w:ascii="Times New Roman" w:hAnsi="Times New Roman"/>
                <w:lang w:val="en-US"/>
              </w:rPr>
              <w:t xml:space="preserve">/1 </w:t>
            </w:r>
            <w:r w:rsidRPr="00D03B90">
              <w:rPr>
                <w:rFonts w:ascii="Times New Roman" w:hAnsi="Times New Roman"/>
                <w:lang w:val="en-US"/>
              </w:rPr>
              <w:t>m</w:t>
            </w:r>
            <w:r w:rsidR="006833A0" w:rsidRPr="00D03B90">
              <w:rPr>
                <w:rFonts w:ascii="Times New Roman" w:hAnsi="Times New Roman"/>
                <w:vertAlign w:val="superscript"/>
                <w:lang w:val="en-US"/>
              </w:rPr>
              <w:t>3</w:t>
            </w:r>
            <w:r w:rsidR="006833A0" w:rsidRPr="00D03B90">
              <w:rPr>
                <w:rFonts w:ascii="Times New Roman" w:hAnsi="Times New Roman"/>
                <w:lang w:val="en-US"/>
              </w:rPr>
              <w:t>)</w:t>
            </w:r>
          </w:p>
          <w:p w:rsidR="006833A0" w:rsidRPr="00D03B90" w:rsidRDefault="00837170" w:rsidP="00C85936">
            <w:pPr>
              <w:pStyle w:val="1"/>
              <w:spacing w:line="40" w:lineRule="atLeast"/>
              <w:jc w:val="right"/>
              <w:rPr>
                <w:rFonts w:ascii="Times New Roman" w:hAnsi="Times New Roman"/>
                <w:lang w:val="en-US"/>
              </w:rPr>
            </w:pPr>
            <w:r w:rsidRPr="00D03B90">
              <w:rPr>
                <w:rFonts w:ascii="Times New Roman" w:hAnsi="Times New Roman"/>
                <w:lang w:val="en-US"/>
              </w:rPr>
              <w:t>Total</w:t>
            </w:r>
            <w:r w:rsidR="006833A0" w:rsidRPr="00D03B90">
              <w:rPr>
                <w:rFonts w:ascii="Times New Roman" w:hAnsi="Times New Roman"/>
                <w:lang w:val="en-US"/>
              </w:rPr>
              <w:t>:</w:t>
            </w:r>
          </w:p>
        </w:tc>
        <w:tc>
          <w:tcPr>
            <w:tcW w:w="430" w:type="pct"/>
            <w:tcMar>
              <w:left w:w="57" w:type="dxa"/>
              <w:right w:w="57" w:type="dxa"/>
            </w:tcMar>
          </w:tcPr>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2</w:t>
            </w:r>
            <w:r w:rsidR="003F4014" w:rsidRPr="00D03B90">
              <w:rPr>
                <w:rFonts w:ascii="Times New Roman" w:hAnsi="Times New Roman"/>
                <w:lang w:val="en-US"/>
              </w:rPr>
              <w:t>,</w:t>
            </w:r>
            <w:r w:rsidRPr="00D03B90">
              <w:rPr>
                <w:rFonts w:ascii="Times New Roman" w:hAnsi="Times New Roman"/>
                <w:lang w:val="en-US"/>
              </w:rPr>
              <w:t>600</w:t>
            </w:r>
            <w:r w:rsidR="003F4014" w:rsidRPr="00D03B90">
              <w:rPr>
                <w:rFonts w:ascii="Times New Roman" w:hAnsi="Times New Roman"/>
                <w:lang w:val="en-US"/>
              </w:rPr>
              <w:t>.</w:t>
            </w:r>
            <w:r w:rsidRPr="00D03B90">
              <w:rPr>
                <w:rFonts w:ascii="Times New Roman" w:hAnsi="Times New Roman"/>
                <w:lang w:val="en-US"/>
              </w:rPr>
              <w:t>00</w:t>
            </w: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17</w:t>
            </w:r>
            <w:r w:rsidR="003F4014" w:rsidRPr="00D03B90">
              <w:rPr>
                <w:rFonts w:ascii="Times New Roman" w:hAnsi="Times New Roman"/>
                <w:lang w:val="en-US"/>
              </w:rPr>
              <w:t>,</w:t>
            </w:r>
            <w:r w:rsidRPr="00D03B90">
              <w:rPr>
                <w:rFonts w:ascii="Times New Roman" w:hAnsi="Times New Roman"/>
                <w:lang w:val="en-US"/>
              </w:rPr>
              <w:t>808</w:t>
            </w:r>
            <w:r w:rsidR="003F4014" w:rsidRPr="00D03B90">
              <w:rPr>
                <w:rFonts w:ascii="Times New Roman" w:hAnsi="Times New Roman"/>
                <w:lang w:val="en-US"/>
              </w:rPr>
              <w:t>.</w:t>
            </w:r>
            <w:r w:rsidRPr="00D03B90">
              <w:rPr>
                <w:rFonts w:ascii="Times New Roman" w:hAnsi="Times New Roman"/>
                <w:lang w:val="en-US"/>
              </w:rPr>
              <w:t>00</w:t>
            </w: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8</w:t>
            </w:r>
            <w:r w:rsidR="003F4014" w:rsidRPr="00D03B90">
              <w:rPr>
                <w:rFonts w:ascii="Times New Roman" w:hAnsi="Times New Roman"/>
                <w:lang w:val="en-US"/>
              </w:rPr>
              <w:t>,</w:t>
            </w:r>
            <w:r w:rsidRPr="00D03B90">
              <w:rPr>
                <w:rFonts w:ascii="Times New Roman" w:hAnsi="Times New Roman"/>
                <w:lang w:val="en-US"/>
              </w:rPr>
              <w:t>718</w:t>
            </w:r>
            <w:r w:rsidR="003F4014" w:rsidRPr="00D03B90">
              <w:rPr>
                <w:rFonts w:ascii="Times New Roman" w:hAnsi="Times New Roman"/>
                <w:lang w:val="en-US"/>
              </w:rPr>
              <w:t>.</w:t>
            </w:r>
            <w:r w:rsidRPr="00D03B90">
              <w:rPr>
                <w:rFonts w:ascii="Times New Roman" w:hAnsi="Times New Roman"/>
                <w:lang w:val="en-US"/>
              </w:rPr>
              <w:t>95</w:t>
            </w: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1</w:t>
            </w:r>
            <w:r w:rsidR="003F4014" w:rsidRPr="00D03B90">
              <w:rPr>
                <w:rFonts w:ascii="Times New Roman" w:hAnsi="Times New Roman"/>
                <w:lang w:val="en-US"/>
              </w:rPr>
              <w:t>,</w:t>
            </w:r>
            <w:r w:rsidRPr="00D03B90">
              <w:rPr>
                <w:rFonts w:ascii="Times New Roman" w:hAnsi="Times New Roman"/>
                <w:lang w:val="en-US"/>
              </w:rPr>
              <w:t>986</w:t>
            </w:r>
            <w:r w:rsidR="003F4014" w:rsidRPr="00D03B90">
              <w:rPr>
                <w:rFonts w:ascii="Times New Roman" w:hAnsi="Times New Roman"/>
                <w:lang w:val="en-US"/>
              </w:rPr>
              <w:t>.</w:t>
            </w:r>
            <w:r w:rsidRPr="00D03B90">
              <w:rPr>
                <w:rFonts w:ascii="Times New Roman" w:hAnsi="Times New Roman"/>
                <w:lang w:val="en-US"/>
              </w:rPr>
              <w:t>03</w:t>
            </w: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610</w:t>
            </w:r>
            <w:r w:rsidR="003F4014" w:rsidRPr="00D03B90">
              <w:rPr>
                <w:rFonts w:ascii="Times New Roman" w:hAnsi="Times New Roman"/>
                <w:lang w:val="en-US"/>
              </w:rPr>
              <w:t>.</w:t>
            </w:r>
            <w:r w:rsidRPr="00D03B90">
              <w:rPr>
                <w:rFonts w:ascii="Times New Roman" w:hAnsi="Times New Roman"/>
                <w:lang w:val="en-US"/>
              </w:rPr>
              <w:t>07</w:t>
            </w: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p>
        </w:tc>
        <w:tc>
          <w:tcPr>
            <w:tcW w:w="808" w:type="pct"/>
          </w:tcPr>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9</w:t>
            </w:r>
            <w:r w:rsidR="003F4014" w:rsidRPr="00D03B90">
              <w:rPr>
                <w:rFonts w:ascii="Times New Roman" w:hAnsi="Times New Roman"/>
                <w:lang w:val="en-US"/>
              </w:rPr>
              <w:t>.</w:t>
            </w:r>
            <w:r w:rsidRPr="00D03B90">
              <w:rPr>
                <w:rFonts w:ascii="Times New Roman" w:hAnsi="Times New Roman"/>
                <w:lang w:val="en-US"/>
              </w:rPr>
              <w:t xml:space="preserve">77 </w:t>
            </w:r>
            <w:r w:rsidR="003F4014" w:rsidRPr="00D03B90">
              <w:rPr>
                <w:rFonts w:ascii="Times New Roman" w:hAnsi="Times New Roman"/>
                <w:lang w:val="en-US"/>
              </w:rPr>
              <w:t xml:space="preserve">MWt*hr </w:t>
            </w:r>
            <w:r w:rsidRPr="00D03B90">
              <w:rPr>
                <w:rFonts w:ascii="Times New Roman" w:hAnsi="Times New Roman"/>
                <w:lang w:val="en-US"/>
              </w:rPr>
              <w:t xml:space="preserve">/1000 </w:t>
            </w:r>
            <w:r w:rsidR="00757655" w:rsidRPr="00D03B90">
              <w:rPr>
                <w:rFonts w:ascii="Times New Roman" w:hAnsi="Times New Roman"/>
                <w:lang w:val="en-US"/>
              </w:rPr>
              <w:t>m</w:t>
            </w:r>
            <w:r w:rsidRPr="00D03B90">
              <w:rPr>
                <w:rFonts w:ascii="Times New Roman" w:hAnsi="Times New Roman"/>
                <w:vertAlign w:val="superscript"/>
                <w:lang w:val="en-US"/>
              </w:rPr>
              <w:t>3</w:t>
            </w:r>
          </w:p>
          <w:p w:rsidR="006833A0" w:rsidRPr="00D03B90" w:rsidRDefault="006833A0" w:rsidP="00C85936">
            <w:pPr>
              <w:pStyle w:val="1"/>
              <w:spacing w:line="40" w:lineRule="atLeast"/>
              <w:rPr>
                <w:rFonts w:ascii="Times New Roman" w:hAnsi="Times New Roman"/>
                <w:vertAlign w:val="superscript"/>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6</w:t>
            </w:r>
            <w:r w:rsidR="003F4014" w:rsidRPr="00D03B90">
              <w:rPr>
                <w:rFonts w:ascii="Times New Roman" w:hAnsi="Times New Roman"/>
                <w:lang w:val="en-US"/>
              </w:rPr>
              <w:t>.</w:t>
            </w:r>
            <w:r w:rsidRPr="00D03B90">
              <w:rPr>
                <w:rFonts w:ascii="Times New Roman" w:hAnsi="Times New Roman"/>
                <w:lang w:val="en-US"/>
              </w:rPr>
              <w:t xml:space="preserve">08 </w:t>
            </w:r>
            <w:r w:rsidR="003F4014" w:rsidRPr="00D03B90">
              <w:rPr>
                <w:rFonts w:ascii="Times New Roman" w:hAnsi="Times New Roman"/>
                <w:lang w:val="en-US"/>
              </w:rPr>
              <w:t xml:space="preserve">MWt*hr </w:t>
            </w:r>
            <w:r w:rsidR="00757655" w:rsidRPr="00D03B90">
              <w:rPr>
                <w:rFonts w:ascii="Times New Roman" w:hAnsi="Times New Roman"/>
                <w:lang w:val="en-US"/>
              </w:rPr>
              <w:t>/t</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6</w:t>
            </w:r>
            <w:r w:rsidR="003F4014" w:rsidRPr="00D03B90">
              <w:rPr>
                <w:rFonts w:ascii="Times New Roman" w:hAnsi="Times New Roman"/>
                <w:lang w:val="en-US"/>
              </w:rPr>
              <w:t>.</w:t>
            </w:r>
            <w:r w:rsidRPr="00D03B90">
              <w:rPr>
                <w:rFonts w:ascii="Times New Roman" w:hAnsi="Times New Roman"/>
                <w:lang w:val="en-US"/>
              </w:rPr>
              <w:t xml:space="preserve">08 </w:t>
            </w:r>
            <w:r w:rsidR="003F4014" w:rsidRPr="00D03B90">
              <w:rPr>
                <w:rFonts w:ascii="Times New Roman" w:hAnsi="Times New Roman"/>
                <w:lang w:val="en-US"/>
              </w:rPr>
              <w:t xml:space="preserve">MWt*hr </w:t>
            </w:r>
            <w:r w:rsidR="00757655" w:rsidRPr="00D03B90">
              <w:rPr>
                <w:rFonts w:ascii="Times New Roman" w:hAnsi="Times New Roman"/>
                <w:lang w:val="en-US"/>
              </w:rPr>
              <w:t>/t</w:t>
            </w:r>
            <w:r w:rsidRPr="00D03B90">
              <w:rPr>
                <w:rFonts w:ascii="Times New Roman" w:hAnsi="Times New Roman"/>
                <w:lang w:val="en-US"/>
              </w:rPr>
              <w:t xml:space="preserve">  </w:t>
            </w:r>
          </w:p>
          <w:p w:rsidR="006833A0" w:rsidRPr="00D03B90" w:rsidRDefault="006833A0" w:rsidP="00C85936">
            <w:pPr>
              <w:pStyle w:val="1"/>
              <w:spacing w:line="40" w:lineRule="atLeast"/>
              <w:jc w:val="center"/>
              <w:rPr>
                <w:rFonts w:ascii="Times New Roman" w:hAnsi="Times New Roman"/>
                <w:vertAlign w:val="superscript"/>
                <w:lang w:val="en-US"/>
              </w:rPr>
            </w:pPr>
            <w:r w:rsidRPr="00D03B90">
              <w:rPr>
                <w:rFonts w:ascii="Times New Roman" w:hAnsi="Times New Roman"/>
                <w:lang w:val="en-US"/>
              </w:rPr>
              <w:t>1</w:t>
            </w:r>
            <w:r w:rsidR="003F4014" w:rsidRPr="00D03B90">
              <w:rPr>
                <w:rFonts w:ascii="Times New Roman" w:hAnsi="Times New Roman"/>
                <w:lang w:val="en-US"/>
              </w:rPr>
              <w:t>.</w:t>
            </w:r>
            <w:r w:rsidRPr="00D03B90">
              <w:rPr>
                <w:rFonts w:ascii="Times New Roman" w:hAnsi="Times New Roman"/>
                <w:lang w:val="en-US"/>
              </w:rPr>
              <w:t xml:space="preserve">21 </w:t>
            </w:r>
            <w:r w:rsidR="003F4014" w:rsidRPr="00D03B90">
              <w:rPr>
                <w:rFonts w:ascii="Times New Roman" w:hAnsi="Times New Roman"/>
                <w:lang w:val="en-US"/>
              </w:rPr>
              <w:t xml:space="preserve">MWt*hr </w:t>
            </w:r>
            <w:r w:rsidRPr="00D03B90">
              <w:rPr>
                <w:rFonts w:ascii="Times New Roman" w:hAnsi="Times New Roman"/>
                <w:lang w:val="en-US"/>
              </w:rPr>
              <w:t>/</w:t>
            </w:r>
            <w:r w:rsidR="00757655" w:rsidRPr="00D03B90">
              <w:rPr>
                <w:rFonts w:ascii="Times New Roman" w:hAnsi="Times New Roman"/>
                <w:lang w:val="en-US"/>
              </w:rPr>
              <w:t>m</w:t>
            </w:r>
            <w:r w:rsidRPr="00D03B90">
              <w:rPr>
                <w:rFonts w:ascii="Times New Roman" w:hAnsi="Times New Roman"/>
                <w:vertAlign w:val="superscript"/>
                <w:lang w:val="en-US"/>
              </w:rPr>
              <w:t>3</w:t>
            </w: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rPr>
                <w:rFonts w:ascii="Times New Roman" w:hAnsi="Times New Roman"/>
                <w:color w:val="FF0000"/>
                <w:lang w:val="en-US"/>
              </w:rPr>
            </w:pPr>
          </w:p>
        </w:tc>
        <w:tc>
          <w:tcPr>
            <w:tcW w:w="572" w:type="pct"/>
          </w:tcPr>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spacing w:line="40" w:lineRule="atLeast"/>
              <w:jc w:val="right"/>
              <w:rPr>
                <w:color w:val="000000"/>
                <w:lang w:val="en-US"/>
              </w:rPr>
            </w:pPr>
            <w:r w:rsidRPr="00D03B90">
              <w:rPr>
                <w:color w:val="000000"/>
                <w:lang w:val="en-US"/>
              </w:rPr>
              <w:t>25</w:t>
            </w:r>
            <w:r w:rsidR="003F4014" w:rsidRPr="00D03B90">
              <w:rPr>
                <w:color w:val="000000"/>
                <w:lang w:val="en-US"/>
              </w:rPr>
              <w:t>,</w:t>
            </w:r>
            <w:r w:rsidRPr="00D03B90">
              <w:rPr>
                <w:color w:val="000000"/>
                <w:lang w:val="en-US"/>
              </w:rPr>
              <w:t>402</w:t>
            </w:r>
            <w:r w:rsidR="003F4014" w:rsidRPr="00D03B90">
              <w:rPr>
                <w:color w:val="000000"/>
                <w:lang w:val="en-US"/>
              </w:rPr>
              <w:t>.</w:t>
            </w:r>
            <w:r w:rsidRPr="00D03B90">
              <w:rPr>
                <w:color w:val="000000"/>
                <w:lang w:val="en-US"/>
              </w:rPr>
              <w:t>00</w:t>
            </w:r>
          </w:p>
          <w:p w:rsidR="006833A0" w:rsidRPr="00D03B90" w:rsidRDefault="006833A0" w:rsidP="00C85936">
            <w:pPr>
              <w:spacing w:line="40" w:lineRule="atLeast"/>
              <w:jc w:val="right"/>
              <w:rPr>
                <w:color w:val="000000"/>
                <w:lang w:val="en-US"/>
              </w:rPr>
            </w:pPr>
            <w:r w:rsidRPr="00D03B90">
              <w:rPr>
                <w:color w:val="000000"/>
                <w:lang w:val="en-US"/>
              </w:rPr>
              <w:t>17</w:t>
            </w:r>
            <w:r w:rsidR="003F4014" w:rsidRPr="00D03B90">
              <w:rPr>
                <w:color w:val="000000"/>
                <w:lang w:val="en-US"/>
              </w:rPr>
              <w:t>,</w:t>
            </w:r>
            <w:r w:rsidRPr="00D03B90">
              <w:rPr>
                <w:color w:val="000000"/>
                <w:lang w:val="en-US"/>
              </w:rPr>
              <w:t>808</w:t>
            </w:r>
            <w:r w:rsidR="003F4014" w:rsidRPr="00D03B90">
              <w:rPr>
                <w:color w:val="000000"/>
                <w:lang w:val="en-US"/>
              </w:rPr>
              <w:t>.</w:t>
            </w:r>
            <w:r w:rsidRPr="00D03B90">
              <w:rPr>
                <w:color w:val="000000"/>
                <w:lang w:val="en-US"/>
              </w:rPr>
              <w:t>00</w:t>
            </w:r>
          </w:p>
          <w:p w:rsidR="006833A0" w:rsidRPr="00D03B90" w:rsidRDefault="006833A0" w:rsidP="00C85936">
            <w:pPr>
              <w:spacing w:line="40" w:lineRule="atLeast"/>
              <w:jc w:val="right"/>
              <w:rPr>
                <w:color w:val="000000"/>
                <w:lang w:val="en-US"/>
              </w:rPr>
            </w:pPr>
            <w:r w:rsidRPr="00D03B90">
              <w:rPr>
                <w:color w:val="000000"/>
                <w:lang w:val="en-US"/>
              </w:rPr>
              <w:t>53</w:t>
            </w:r>
            <w:r w:rsidR="003F4014" w:rsidRPr="00D03B90">
              <w:rPr>
                <w:color w:val="000000"/>
                <w:lang w:val="en-US"/>
              </w:rPr>
              <w:t>,</w:t>
            </w:r>
            <w:r w:rsidRPr="00D03B90">
              <w:rPr>
                <w:color w:val="000000"/>
                <w:lang w:val="en-US"/>
              </w:rPr>
              <w:t>011</w:t>
            </w:r>
            <w:r w:rsidR="003F4014" w:rsidRPr="00D03B90">
              <w:rPr>
                <w:color w:val="000000"/>
                <w:lang w:val="en-US"/>
              </w:rPr>
              <w:t>.</w:t>
            </w:r>
            <w:r w:rsidRPr="00D03B90">
              <w:rPr>
                <w:color w:val="000000"/>
                <w:lang w:val="en-US"/>
              </w:rPr>
              <w:t>21</w:t>
            </w:r>
          </w:p>
          <w:p w:rsidR="006833A0" w:rsidRPr="00D03B90" w:rsidRDefault="006833A0" w:rsidP="00C85936">
            <w:pPr>
              <w:spacing w:line="40" w:lineRule="atLeast"/>
              <w:jc w:val="right"/>
              <w:rPr>
                <w:color w:val="000000"/>
                <w:lang w:val="en-US"/>
              </w:rPr>
            </w:pPr>
            <w:r w:rsidRPr="00D03B90">
              <w:rPr>
                <w:color w:val="000000"/>
                <w:lang w:val="en-US"/>
              </w:rPr>
              <w:t>12</w:t>
            </w:r>
            <w:r w:rsidR="003F4014" w:rsidRPr="00D03B90">
              <w:rPr>
                <w:color w:val="000000"/>
                <w:lang w:val="en-US"/>
              </w:rPr>
              <w:t>,</w:t>
            </w:r>
            <w:r w:rsidRPr="00D03B90">
              <w:rPr>
                <w:color w:val="000000"/>
                <w:lang w:val="en-US"/>
              </w:rPr>
              <w:t>075</w:t>
            </w:r>
            <w:r w:rsidR="003F4014" w:rsidRPr="00D03B90">
              <w:rPr>
                <w:color w:val="000000"/>
                <w:lang w:val="en-US"/>
              </w:rPr>
              <w:t>.</w:t>
            </w:r>
            <w:r w:rsidRPr="00D03B90">
              <w:rPr>
                <w:color w:val="000000"/>
                <w:lang w:val="en-US"/>
              </w:rPr>
              <w:t>07</w:t>
            </w:r>
          </w:p>
          <w:p w:rsidR="006833A0" w:rsidRPr="00D03B90" w:rsidRDefault="006833A0" w:rsidP="00C85936">
            <w:pPr>
              <w:spacing w:line="40" w:lineRule="atLeast"/>
              <w:jc w:val="right"/>
              <w:rPr>
                <w:color w:val="000000"/>
                <w:lang w:val="en-US"/>
              </w:rPr>
            </w:pPr>
            <w:r w:rsidRPr="00D03B90">
              <w:rPr>
                <w:color w:val="000000"/>
                <w:lang w:val="en-US"/>
              </w:rPr>
              <w:t>738</w:t>
            </w:r>
            <w:r w:rsidR="003F4014" w:rsidRPr="00D03B90">
              <w:rPr>
                <w:color w:val="000000"/>
                <w:lang w:val="en-US"/>
              </w:rPr>
              <w:t>.</w:t>
            </w:r>
            <w:r w:rsidRPr="00D03B90">
              <w:rPr>
                <w:color w:val="000000"/>
                <w:lang w:val="en-US"/>
              </w:rPr>
              <w:t>19</w:t>
            </w:r>
          </w:p>
          <w:p w:rsidR="006833A0" w:rsidRPr="00D03B90" w:rsidRDefault="006833A0" w:rsidP="00C85936">
            <w:pPr>
              <w:spacing w:line="40" w:lineRule="atLeast"/>
              <w:jc w:val="right"/>
              <w:rPr>
                <w:color w:val="000000"/>
                <w:lang w:val="en-US"/>
              </w:rPr>
            </w:pPr>
          </w:p>
          <w:p w:rsidR="006833A0" w:rsidRPr="00D03B90" w:rsidRDefault="006833A0" w:rsidP="00C85936">
            <w:pPr>
              <w:spacing w:line="40" w:lineRule="atLeast"/>
              <w:jc w:val="right"/>
              <w:rPr>
                <w:b/>
                <w:bCs/>
                <w:color w:val="000000"/>
                <w:lang w:val="en-US"/>
              </w:rPr>
            </w:pPr>
            <w:r w:rsidRPr="00D03B90">
              <w:rPr>
                <w:b/>
                <w:bCs/>
                <w:color w:val="000000"/>
                <w:lang w:val="en-US"/>
              </w:rPr>
              <w:t>109034</w:t>
            </w:r>
            <w:r w:rsidR="003F4014" w:rsidRPr="00D03B90">
              <w:rPr>
                <w:b/>
                <w:bCs/>
                <w:color w:val="000000"/>
                <w:lang w:val="en-US"/>
              </w:rPr>
              <w:t>.</w:t>
            </w:r>
            <w:r w:rsidRPr="00D03B90">
              <w:rPr>
                <w:b/>
                <w:bCs/>
                <w:color w:val="000000"/>
                <w:lang w:val="en-US"/>
              </w:rPr>
              <w:t>47</w:t>
            </w:r>
          </w:p>
        </w:tc>
        <w:tc>
          <w:tcPr>
            <w:tcW w:w="477" w:type="pct"/>
          </w:tcPr>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202</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46</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341</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341</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46</w:t>
            </w:r>
          </w:p>
        </w:tc>
        <w:tc>
          <w:tcPr>
            <w:tcW w:w="495" w:type="pct"/>
          </w:tcPr>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spacing w:line="40" w:lineRule="atLeast"/>
              <w:jc w:val="right"/>
              <w:rPr>
                <w:color w:val="000000"/>
                <w:lang w:val="en-US"/>
              </w:rPr>
            </w:pPr>
            <w:r w:rsidRPr="00D03B90">
              <w:rPr>
                <w:color w:val="000000"/>
                <w:lang w:val="en-US"/>
              </w:rPr>
              <w:t>5131</w:t>
            </w:r>
            <w:r w:rsidR="003F4014" w:rsidRPr="00D03B90">
              <w:rPr>
                <w:color w:val="000000"/>
                <w:lang w:val="en-US"/>
              </w:rPr>
              <w:t>.</w:t>
            </w:r>
            <w:r w:rsidRPr="00D03B90">
              <w:rPr>
                <w:color w:val="000000"/>
                <w:lang w:val="en-US"/>
              </w:rPr>
              <w:t>20</w:t>
            </w:r>
          </w:p>
          <w:p w:rsidR="006833A0" w:rsidRPr="00D03B90" w:rsidRDefault="006833A0" w:rsidP="00C85936">
            <w:pPr>
              <w:spacing w:line="40" w:lineRule="atLeast"/>
              <w:jc w:val="right"/>
              <w:rPr>
                <w:color w:val="000000"/>
                <w:lang w:val="en-US"/>
              </w:rPr>
            </w:pPr>
            <w:r w:rsidRPr="00D03B90">
              <w:rPr>
                <w:color w:val="000000"/>
                <w:lang w:val="en-US"/>
              </w:rPr>
              <w:t>8191</w:t>
            </w:r>
            <w:r w:rsidR="003F4014" w:rsidRPr="00D03B90">
              <w:rPr>
                <w:color w:val="000000"/>
                <w:lang w:val="en-US"/>
              </w:rPr>
              <w:t>.</w:t>
            </w:r>
            <w:r w:rsidRPr="00D03B90">
              <w:rPr>
                <w:color w:val="000000"/>
                <w:lang w:val="en-US"/>
              </w:rPr>
              <w:t>68</w:t>
            </w:r>
          </w:p>
          <w:p w:rsidR="006833A0" w:rsidRPr="00D03B90" w:rsidRDefault="006833A0" w:rsidP="00C85936">
            <w:pPr>
              <w:spacing w:line="40" w:lineRule="atLeast"/>
              <w:jc w:val="right"/>
              <w:rPr>
                <w:color w:val="000000"/>
                <w:lang w:val="en-US"/>
              </w:rPr>
            </w:pPr>
            <w:r w:rsidRPr="00D03B90">
              <w:rPr>
                <w:color w:val="000000"/>
                <w:lang w:val="en-US"/>
              </w:rPr>
              <w:t>18</w:t>
            </w:r>
            <w:r w:rsidR="003F4014" w:rsidRPr="00D03B90">
              <w:rPr>
                <w:color w:val="000000"/>
                <w:lang w:val="en-US"/>
              </w:rPr>
              <w:t>,</w:t>
            </w:r>
            <w:r w:rsidRPr="00D03B90">
              <w:rPr>
                <w:color w:val="000000"/>
                <w:lang w:val="en-US"/>
              </w:rPr>
              <w:t>076</w:t>
            </w:r>
            <w:r w:rsidR="003F4014" w:rsidRPr="00D03B90">
              <w:rPr>
                <w:color w:val="000000"/>
                <w:lang w:val="en-US"/>
              </w:rPr>
              <w:t>.</w:t>
            </w:r>
            <w:r w:rsidRPr="00D03B90">
              <w:rPr>
                <w:color w:val="000000"/>
                <w:lang w:val="en-US"/>
              </w:rPr>
              <w:t>82</w:t>
            </w:r>
          </w:p>
          <w:p w:rsidR="006833A0" w:rsidRPr="00D03B90" w:rsidRDefault="006833A0" w:rsidP="00C85936">
            <w:pPr>
              <w:spacing w:line="40" w:lineRule="atLeast"/>
              <w:jc w:val="right"/>
              <w:rPr>
                <w:color w:val="000000"/>
                <w:lang w:val="en-US"/>
              </w:rPr>
            </w:pPr>
            <w:r w:rsidRPr="00D03B90">
              <w:rPr>
                <w:color w:val="000000"/>
                <w:lang w:val="en-US"/>
              </w:rPr>
              <w:t>4117</w:t>
            </w:r>
            <w:r w:rsidR="003F4014" w:rsidRPr="00D03B90">
              <w:rPr>
                <w:color w:val="000000"/>
                <w:lang w:val="en-US"/>
              </w:rPr>
              <w:t>.</w:t>
            </w:r>
            <w:r w:rsidRPr="00D03B90">
              <w:rPr>
                <w:color w:val="000000"/>
                <w:lang w:val="en-US"/>
              </w:rPr>
              <w:t>60</w:t>
            </w:r>
          </w:p>
          <w:p w:rsidR="006833A0" w:rsidRPr="00D03B90" w:rsidRDefault="006833A0" w:rsidP="00C85936">
            <w:pPr>
              <w:spacing w:line="40" w:lineRule="atLeast"/>
              <w:jc w:val="right"/>
              <w:rPr>
                <w:color w:val="000000"/>
                <w:lang w:val="en-US"/>
              </w:rPr>
            </w:pPr>
            <w:r w:rsidRPr="00D03B90">
              <w:rPr>
                <w:color w:val="000000"/>
                <w:lang w:val="en-US"/>
              </w:rPr>
              <w:t>339</w:t>
            </w:r>
            <w:r w:rsidR="003F4014" w:rsidRPr="00D03B90">
              <w:rPr>
                <w:color w:val="000000"/>
                <w:lang w:val="en-US"/>
              </w:rPr>
              <w:t>.</w:t>
            </w:r>
            <w:r w:rsidRPr="00D03B90">
              <w:rPr>
                <w:color w:val="000000"/>
                <w:lang w:val="en-US"/>
              </w:rPr>
              <w:t>57</w:t>
            </w:r>
          </w:p>
          <w:p w:rsidR="006833A0" w:rsidRPr="00D03B90" w:rsidRDefault="006833A0" w:rsidP="00C85936">
            <w:pPr>
              <w:spacing w:line="40" w:lineRule="atLeast"/>
              <w:jc w:val="center"/>
              <w:rPr>
                <w:color w:val="000000"/>
                <w:lang w:val="en-US"/>
              </w:rPr>
            </w:pPr>
          </w:p>
          <w:p w:rsidR="006833A0" w:rsidRPr="00D03B90" w:rsidRDefault="006833A0" w:rsidP="00C85936">
            <w:pPr>
              <w:spacing w:line="40" w:lineRule="atLeast"/>
              <w:jc w:val="right"/>
              <w:rPr>
                <w:b/>
                <w:bCs/>
                <w:color w:val="000000"/>
                <w:lang w:val="en-US"/>
              </w:rPr>
            </w:pPr>
            <w:r w:rsidRPr="00D03B90">
              <w:rPr>
                <w:b/>
                <w:bCs/>
                <w:color w:val="000000"/>
                <w:lang w:val="en-US"/>
              </w:rPr>
              <w:t>35</w:t>
            </w:r>
            <w:r w:rsidR="003F4014" w:rsidRPr="00D03B90">
              <w:rPr>
                <w:b/>
                <w:bCs/>
                <w:color w:val="000000"/>
                <w:lang w:val="en-US"/>
              </w:rPr>
              <w:t>,</w:t>
            </w:r>
            <w:r w:rsidRPr="00D03B90">
              <w:rPr>
                <w:b/>
                <w:bCs/>
                <w:color w:val="000000"/>
                <w:lang w:val="en-US"/>
              </w:rPr>
              <w:t>856</w:t>
            </w:r>
            <w:r w:rsidR="003F4014" w:rsidRPr="00D03B90">
              <w:rPr>
                <w:b/>
                <w:bCs/>
                <w:color w:val="000000"/>
                <w:lang w:val="en-US"/>
              </w:rPr>
              <w:t>.</w:t>
            </w:r>
            <w:r w:rsidRPr="00D03B90">
              <w:rPr>
                <w:b/>
                <w:bCs/>
                <w:color w:val="000000"/>
                <w:lang w:val="en-US"/>
              </w:rPr>
              <w:t>87</w:t>
            </w:r>
          </w:p>
        </w:tc>
      </w:tr>
      <w:tr w:rsidR="006833A0" w:rsidRPr="00D03B90" w:rsidTr="008B2725">
        <w:trPr>
          <w:trHeight w:val="1632"/>
          <w:jc w:val="center"/>
        </w:trPr>
        <w:tc>
          <w:tcPr>
            <w:tcW w:w="179" w:type="pct"/>
          </w:tcPr>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2</w:t>
            </w:r>
          </w:p>
        </w:tc>
        <w:tc>
          <w:tcPr>
            <w:tcW w:w="2038" w:type="pct"/>
          </w:tcPr>
          <w:p w:rsidR="006833A0" w:rsidRPr="00D03B90" w:rsidRDefault="00757655" w:rsidP="00C85936">
            <w:pPr>
              <w:pStyle w:val="1"/>
              <w:spacing w:line="40" w:lineRule="atLeast"/>
              <w:rPr>
                <w:rFonts w:ascii="Times New Roman" w:hAnsi="Times New Roman"/>
                <w:b/>
                <w:lang w:val="en-US"/>
              </w:rPr>
            </w:pPr>
            <w:r w:rsidRPr="00D03B90">
              <w:rPr>
                <w:rFonts w:ascii="Times New Roman" w:hAnsi="Times New Roman"/>
                <w:b/>
                <w:lang w:val="en-US"/>
              </w:rPr>
              <w:t>Budget sector</w:t>
            </w:r>
          </w:p>
          <w:p w:rsidR="006833A0" w:rsidRPr="00D03B90" w:rsidRDefault="006833A0" w:rsidP="00C85936">
            <w:pPr>
              <w:pStyle w:val="1"/>
              <w:spacing w:line="40" w:lineRule="atLeast"/>
              <w:rPr>
                <w:rFonts w:ascii="Times New Roman" w:hAnsi="Times New Roman"/>
                <w:lang w:val="en-US"/>
              </w:rPr>
            </w:pPr>
          </w:p>
          <w:p w:rsidR="006833A0" w:rsidRPr="00D03B90" w:rsidRDefault="00837170" w:rsidP="00C85936">
            <w:pPr>
              <w:pStyle w:val="1"/>
              <w:spacing w:line="40" w:lineRule="atLeast"/>
              <w:rPr>
                <w:rFonts w:ascii="Times New Roman" w:hAnsi="Times New Roman"/>
                <w:lang w:val="en-US"/>
              </w:rPr>
            </w:pPr>
            <w:r w:rsidRPr="00D03B90">
              <w:rPr>
                <w:rFonts w:ascii="Times New Roman" w:hAnsi="Times New Roman"/>
                <w:lang w:val="en-US"/>
              </w:rPr>
              <w:t>Electricity</w:t>
            </w:r>
            <w:r w:rsidR="006833A0" w:rsidRPr="00D03B90">
              <w:rPr>
                <w:rFonts w:ascii="Times New Roman" w:hAnsi="Times New Roman"/>
                <w:lang w:val="en-US"/>
              </w:rPr>
              <w:t xml:space="preserve">, </w:t>
            </w:r>
            <w:r w:rsidR="00757655" w:rsidRPr="00D03B90">
              <w:rPr>
                <w:rFonts w:ascii="Times New Roman" w:hAnsi="Times New Roman"/>
                <w:lang w:val="en-US"/>
              </w:rPr>
              <w:t>MWt*hr</w:t>
            </w:r>
          </w:p>
          <w:p w:rsidR="00837170" w:rsidRPr="00D03B90" w:rsidRDefault="00837170" w:rsidP="00837170">
            <w:pPr>
              <w:pStyle w:val="1"/>
              <w:spacing w:line="40" w:lineRule="atLeast"/>
              <w:rPr>
                <w:rFonts w:ascii="Times New Roman" w:hAnsi="Times New Roman"/>
                <w:lang w:val="en-US"/>
              </w:rPr>
            </w:pPr>
            <w:r w:rsidRPr="00D03B90">
              <w:rPr>
                <w:rFonts w:ascii="Times New Roman" w:hAnsi="Times New Roman"/>
                <w:lang w:val="en-US"/>
              </w:rPr>
              <w:t>Coal, heating,</w:t>
            </w:r>
            <w:r w:rsidRPr="00D03B90">
              <w:rPr>
                <w:rFonts w:ascii="Times New Roman" w:hAnsi="Times New Roman"/>
                <w:b/>
                <w:lang w:val="en-US"/>
              </w:rPr>
              <w:t xml:space="preserve"> </w:t>
            </w:r>
            <w:r w:rsidRPr="00D03B90">
              <w:rPr>
                <w:rFonts w:ascii="Times New Roman" w:hAnsi="Times New Roman"/>
                <w:lang w:val="en-US"/>
              </w:rPr>
              <w:t>t</w:t>
            </w:r>
          </w:p>
          <w:p w:rsidR="00837170" w:rsidRPr="00D03B90" w:rsidRDefault="00837170" w:rsidP="00837170">
            <w:pPr>
              <w:pStyle w:val="1"/>
              <w:spacing w:line="40" w:lineRule="atLeast"/>
              <w:rPr>
                <w:rFonts w:ascii="Times New Roman" w:hAnsi="Times New Roman"/>
                <w:lang w:val="en-US"/>
              </w:rPr>
            </w:pPr>
            <w:r w:rsidRPr="00D03B90">
              <w:rPr>
                <w:rFonts w:ascii="Times New Roman" w:hAnsi="Times New Roman"/>
                <w:lang w:val="en-US"/>
              </w:rPr>
              <w:t>Cold water, thousand m</w:t>
            </w:r>
            <w:r w:rsidRPr="00D03B90">
              <w:rPr>
                <w:rFonts w:ascii="Times New Roman" w:hAnsi="Times New Roman"/>
                <w:vertAlign w:val="superscript"/>
                <w:lang w:val="en-US"/>
              </w:rPr>
              <w:t>3</w:t>
            </w:r>
            <w:r w:rsidRPr="00D03B90">
              <w:rPr>
                <w:rFonts w:ascii="Times New Roman" w:hAnsi="Times New Roman"/>
                <w:lang w:val="en-US"/>
              </w:rPr>
              <w:t xml:space="preserve">(production costs – </w:t>
            </w:r>
          </w:p>
          <w:p w:rsidR="006833A0" w:rsidRPr="00D03B90" w:rsidRDefault="00757655" w:rsidP="00C85936">
            <w:pPr>
              <w:pStyle w:val="1"/>
              <w:spacing w:line="40" w:lineRule="atLeast"/>
              <w:rPr>
                <w:rFonts w:ascii="Times New Roman" w:hAnsi="Times New Roman"/>
                <w:lang w:val="en-US"/>
              </w:rPr>
            </w:pPr>
            <w:r w:rsidRPr="00D03B90">
              <w:rPr>
                <w:rFonts w:ascii="Times New Roman" w:hAnsi="Times New Roman"/>
                <w:lang w:val="en-US"/>
              </w:rPr>
              <w:t>1.</w:t>
            </w:r>
            <w:r w:rsidR="006833A0" w:rsidRPr="00D03B90">
              <w:rPr>
                <w:rFonts w:ascii="Times New Roman" w:hAnsi="Times New Roman"/>
                <w:lang w:val="en-US"/>
              </w:rPr>
              <w:t>21 </w:t>
            </w:r>
            <w:r w:rsidRPr="00D03B90">
              <w:rPr>
                <w:rFonts w:ascii="Times New Roman" w:hAnsi="Times New Roman"/>
                <w:lang w:val="en-US"/>
              </w:rPr>
              <w:t>kWt*hr/1 m</w:t>
            </w:r>
            <w:r w:rsidRPr="00D03B90">
              <w:rPr>
                <w:rFonts w:ascii="Times New Roman" w:hAnsi="Times New Roman"/>
                <w:vertAlign w:val="superscript"/>
                <w:lang w:val="en-US"/>
              </w:rPr>
              <w:t>3</w:t>
            </w:r>
            <w:r w:rsidR="006833A0" w:rsidRPr="00D03B90">
              <w:rPr>
                <w:rFonts w:ascii="Times New Roman" w:hAnsi="Times New Roman"/>
                <w:lang w:val="en-US"/>
              </w:rPr>
              <w:t>)</w:t>
            </w:r>
          </w:p>
          <w:p w:rsidR="006833A0" w:rsidRPr="00D03B90" w:rsidRDefault="00837170" w:rsidP="00C85936">
            <w:pPr>
              <w:pStyle w:val="1"/>
              <w:spacing w:line="40" w:lineRule="atLeast"/>
              <w:jc w:val="right"/>
              <w:rPr>
                <w:rFonts w:ascii="Times New Roman" w:hAnsi="Times New Roman"/>
                <w:lang w:val="en-US"/>
              </w:rPr>
            </w:pPr>
            <w:r w:rsidRPr="00D03B90">
              <w:rPr>
                <w:rFonts w:ascii="Times New Roman" w:hAnsi="Times New Roman"/>
                <w:lang w:val="en-US"/>
              </w:rPr>
              <w:t>Total</w:t>
            </w:r>
            <w:r w:rsidR="006833A0" w:rsidRPr="00D03B90">
              <w:rPr>
                <w:rFonts w:ascii="Times New Roman" w:hAnsi="Times New Roman"/>
                <w:lang w:val="en-US"/>
              </w:rPr>
              <w:t>:</w:t>
            </w:r>
          </w:p>
        </w:tc>
        <w:tc>
          <w:tcPr>
            <w:tcW w:w="430" w:type="pct"/>
            <w:tcMar>
              <w:left w:w="57" w:type="dxa"/>
              <w:right w:w="57" w:type="dxa"/>
            </w:tcMar>
          </w:tcPr>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357</w:t>
            </w:r>
            <w:r w:rsidR="003F4014" w:rsidRPr="00D03B90">
              <w:rPr>
                <w:rFonts w:ascii="Times New Roman" w:hAnsi="Times New Roman"/>
                <w:lang w:val="en-US"/>
              </w:rPr>
              <w:t>.</w:t>
            </w:r>
            <w:r w:rsidRPr="00D03B90">
              <w:rPr>
                <w:rFonts w:ascii="Times New Roman" w:hAnsi="Times New Roman"/>
                <w:lang w:val="en-US"/>
              </w:rPr>
              <w:t>435</w:t>
            </w: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1</w:t>
            </w:r>
            <w:r w:rsidR="003F4014" w:rsidRPr="00D03B90">
              <w:rPr>
                <w:rFonts w:ascii="Times New Roman" w:hAnsi="Times New Roman"/>
                <w:lang w:val="en-US"/>
              </w:rPr>
              <w:t>,</w:t>
            </w:r>
            <w:r w:rsidRPr="00D03B90">
              <w:rPr>
                <w:rFonts w:ascii="Times New Roman" w:hAnsi="Times New Roman"/>
                <w:lang w:val="en-US"/>
              </w:rPr>
              <w:t>429</w:t>
            </w:r>
            <w:r w:rsidR="003F4014" w:rsidRPr="00D03B90">
              <w:rPr>
                <w:rFonts w:ascii="Times New Roman" w:hAnsi="Times New Roman"/>
                <w:lang w:val="en-US"/>
              </w:rPr>
              <w:t>.</w:t>
            </w:r>
            <w:r w:rsidRPr="00D03B90">
              <w:rPr>
                <w:rFonts w:ascii="Times New Roman" w:hAnsi="Times New Roman"/>
                <w:lang w:val="en-US"/>
              </w:rPr>
              <w:t>214</w:t>
            </w: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9</w:t>
            </w:r>
            <w:r w:rsidR="003F4014" w:rsidRPr="00D03B90">
              <w:rPr>
                <w:rFonts w:ascii="Times New Roman" w:hAnsi="Times New Roman"/>
                <w:lang w:val="en-US"/>
              </w:rPr>
              <w:t>.</w:t>
            </w:r>
            <w:r w:rsidRPr="00D03B90">
              <w:rPr>
                <w:rFonts w:ascii="Times New Roman" w:hAnsi="Times New Roman"/>
                <w:lang w:val="en-US"/>
              </w:rPr>
              <w:t>188</w:t>
            </w:r>
          </w:p>
          <w:p w:rsidR="006833A0" w:rsidRPr="00D03B90" w:rsidRDefault="006833A0" w:rsidP="00C85936">
            <w:pPr>
              <w:pStyle w:val="1"/>
              <w:spacing w:line="40" w:lineRule="atLeast"/>
              <w:jc w:val="right"/>
              <w:rPr>
                <w:rFonts w:ascii="Times New Roman" w:hAnsi="Times New Roman"/>
                <w:lang w:val="en-US"/>
              </w:rPr>
            </w:pPr>
          </w:p>
        </w:tc>
        <w:tc>
          <w:tcPr>
            <w:tcW w:w="808" w:type="pct"/>
          </w:tcPr>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rPr>
                <w:rFonts w:ascii="Times New Roman" w:hAnsi="Times New Roman"/>
                <w:vertAlign w:val="superscript"/>
                <w:lang w:val="en-US"/>
              </w:rPr>
            </w:pPr>
          </w:p>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vertAlign w:val="superscript"/>
                <w:lang w:val="en-US"/>
              </w:rPr>
            </w:pPr>
            <w:r w:rsidRPr="00D03B90">
              <w:rPr>
                <w:rFonts w:ascii="Times New Roman" w:hAnsi="Times New Roman"/>
                <w:lang w:val="en-US"/>
              </w:rPr>
              <w:t>6</w:t>
            </w:r>
            <w:r w:rsidR="003F4014" w:rsidRPr="00D03B90">
              <w:rPr>
                <w:rFonts w:ascii="Times New Roman" w:hAnsi="Times New Roman"/>
                <w:lang w:val="en-US"/>
              </w:rPr>
              <w:t>.</w:t>
            </w:r>
            <w:r w:rsidRPr="00D03B90">
              <w:rPr>
                <w:rFonts w:ascii="Times New Roman" w:hAnsi="Times New Roman"/>
                <w:lang w:val="en-US"/>
              </w:rPr>
              <w:t xml:space="preserve">08 </w:t>
            </w:r>
            <w:r w:rsidR="003F4014" w:rsidRPr="00D03B90">
              <w:rPr>
                <w:rFonts w:ascii="Times New Roman" w:hAnsi="Times New Roman"/>
                <w:lang w:val="en-US"/>
              </w:rPr>
              <w:t xml:space="preserve">MWt*hr </w:t>
            </w:r>
            <w:r w:rsidRPr="00D03B90">
              <w:rPr>
                <w:rFonts w:ascii="Times New Roman" w:hAnsi="Times New Roman"/>
                <w:lang w:val="en-US"/>
              </w:rPr>
              <w:t>/</w:t>
            </w:r>
            <w:r w:rsidR="00757655" w:rsidRPr="00D03B90">
              <w:rPr>
                <w:rFonts w:ascii="Times New Roman" w:hAnsi="Times New Roman"/>
                <w:lang w:val="en-US"/>
              </w:rPr>
              <w:t>t</w:t>
            </w:r>
          </w:p>
          <w:p w:rsidR="006833A0" w:rsidRPr="00D03B90" w:rsidRDefault="006833A0" w:rsidP="00C85936">
            <w:pPr>
              <w:pStyle w:val="1"/>
              <w:spacing w:line="40" w:lineRule="atLeast"/>
              <w:jc w:val="center"/>
              <w:rPr>
                <w:rFonts w:ascii="Times New Roman" w:hAnsi="Times New Roman"/>
                <w:vertAlign w:val="superscript"/>
                <w:lang w:val="en-US"/>
              </w:rPr>
            </w:pPr>
            <w:r w:rsidRPr="00D03B90">
              <w:rPr>
                <w:rFonts w:ascii="Times New Roman" w:hAnsi="Times New Roman"/>
                <w:lang w:val="en-US"/>
              </w:rPr>
              <w:t>1</w:t>
            </w:r>
            <w:r w:rsidR="003F4014" w:rsidRPr="00D03B90">
              <w:rPr>
                <w:rFonts w:ascii="Times New Roman" w:hAnsi="Times New Roman"/>
                <w:lang w:val="en-US"/>
              </w:rPr>
              <w:t>.</w:t>
            </w:r>
            <w:r w:rsidRPr="00D03B90">
              <w:rPr>
                <w:rFonts w:ascii="Times New Roman" w:hAnsi="Times New Roman"/>
                <w:lang w:val="en-US"/>
              </w:rPr>
              <w:t xml:space="preserve">21 </w:t>
            </w:r>
            <w:r w:rsidR="003F4014" w:rsidRPr="00D03B90">
              <w:rPr>
                <w:rFonts w:ascii="Times New Roman" w:hAnsi="Times New Roman"/>
                <w:lang w:val="en-US"/>
              </w:rPr>
              <w:t xml:space="preserve">MWt*hr </w:t>
            </w:r>
            <w:r w:rsidRPr="00D03B90">
              <w:rPr>
                <w:rFonts w:ascii="Times New Roman" w:hAnsi="Times New Roman"/>
                <w:lang w:val="en-US"/>
              </w:rPr>
              <w:t>/</w:t>
            </w:r>
            <w:r w:rsidR="00757655" w:rsidRPr="00D03B90">
              <w:rPr>
                <w:rFonts w:ascii="Times New Roman" w:hAnsi="Times New Roman"/>
                <w:lang w:val="en-US"/>
              </w:rPr>
              <w:t>m</w:t>
            </w:r>
            <w:r w:rsidRPr="00D03B90">
              <w:rPr>
                <w:rFonts w:ascii="Times New Roman" w:hAnsi="Times New Roman"/>
                <w:vertAlign w:val="superscript"/>
                <w:lang w:val="en-US"/>
              </w:rPr>
              <w:t>3</w:t>
            </w:r>
          </w:p>
          <w:p w:rsidR="006833A0" w:rsidRPr="00D03B90" w:rsidRDefault="006833A0" w:rsidP="00C85936">
            <w:pPr>
              <w:pStyle w:val="1"/>
              <w:spacing w:line="40" w:lineRule="atLeast"/>
              <w:jc w:val="center"/>
              <w:rPr>
                <w:rFonts w:ascii="Times New Roman" w:hAnsi="Times New Roman"/>
                <w:color w:val="FF0000"/>
                <w:lang w:val="en-US"/>
              </w:rPr>
            </w:pPr>
          </w:p>
        </w:tc>
        <w:tc>
          <w:tcPr>
            <w:tcW w:w="572" w:type="pct"/>
          </w:tcPr>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spacing w:line="40" w:lineRule="atLeast"/>
              <w:jc w:val="right"/>
              <w:rPr>
                <w:color w:val="000000"/>
                <w:lang w:val="en-US"/>
              </w:rPr>
            </w:pPr>
          </w:p>
          <w:p w:rsidR="006833A0" w:rsidRPr="00D03B90" w:rsidRDefault="006833A0" w:rsidP="00C85936">
            <w:pPr>
              <w:spacing w:line="40" w:lineRule="atLeast"/>
              <w:jc w:val="right"/>
              <w:rPr>
                <w:color w:val="000000"/>
                <w:lang w:val="en-US"/>
              </w:rPr>
            </w:pPr>
            <w:r w:rsidRPr="00D03B90">
              <w:rPr>
                <w:color w:val="000000"/>
                <w:lang w:val="en-US"/>
              </w:rPr>
              <w:t>357</w:t>
            </w:r>
            <w:r w:rsidR="003F4014" w:rsidRPr="00D03B90">
              <w:rPr>
                <w:color w:val="000000"/>
                <w:lang w:val="en-US"/>
              </w:rPr>
              <w:t>.</w:t>
            </w:r>
            <w:r w:rsidRPr="00D03B90">
              <w:rPr>
                <w:color w:val="000000"/>
                <w:lang w:val="en-US"/>
              </w:rPr>
              <w:t>435</w:t>
            </w:r>
          </w:p>
          <w:p w:rsidR="006833A0" w:rsidRPr="00D03B90" w:rsidRDefault="006833A0" w:rsidP="00C85936">
            <w:pPr>
              <w:spacing w:line="40" w:lineRule="atLeast"/>
              <w:jc w:val="right"/>
              <w:rPr>
                <w:color w:val="000000"/>
                <w:lang w:val="en-US"/>
              </w:rPr>
            </w:pPr>
            <w:r w:rsidRPr="00D03B90">
              <w:rPr>
                <w:color w:val="000000"/>
                <w:lang w:val="en-US"/>
              </w:rPr>
              <w:t>8</w:t>
            </w:r>
            <w:r w:rsidR="003F4014" w:rsidRPr="00D03B90">
              <w:rPr>
                <w:color w:val="000000"/>
                <w:lang w:val="en-US"/>
              </w:rPr>
              <w:t>,</w:t>
            </w:r>
            <w:r w:rsidRPr="00D03B90">
              <w:rPr>
                <w:color w:val="000000"/>
                <w:lang w:val="en-US"/>
              </w:rPr>
              <w:t>689</w:t>
            </w:r>
            <w:r w:rsidR="003F4014" w:rsidRPr="00D03B90">
              <w:rPr>
                <w:color w:val="000000"/>
                <w:lang w:val="en-US"/>
              </w:rPr>
              <w:t>.</w:t>
            </w:r>
            <w:r w:rsidRPr="00D03B90">
              <w:rPr>
                <w:color w:val="000000"/>
                <w:lang w:val="en-US"/>
              </w:rPr>
              <w:t>62</w:t>
            </w:r>
          </w:p>
          <w:p w:rsidR="006833A0" w:rsidRPr="00D03B90" w:rsidRDefault="006833A0" w:rsidP="00C85936">
            <w:pPr>
              <w:spacing w:line="40" w:lineRule="atLeast"/>
              <w:jc w:val="right"/>
              <w:rPr>
                <w:color w:val="000000"/>
                <w:lang w:val="en-US"/>
              </w:rPr>
            </w:pPr>
            <w:r w:rsidRPr="00D03B90">
              <w:rPr>
                <w:color w:val="000000"/>
                <w:lang w:val="en-US"/>
              </w:rPr>
              <w:t>11</w:t>
            </w:r>
            <w:r w:rsidR="003F4014" w:rsidRPr="00D03B90">
              <w:rPr>
                <w:color w:val="000000"/>
                <w:lang w:val="en-US"/>
              </w:rPr>
              <w:t>.</w:t>
            </w:r>
            <w:r w:rsidRPr="00D03B90">
              <w:rPr>
                <w:color w:val="000000"/>
                <w:lang w:val="en-US"/>
              </w:rPr>
              <w:t>12</w:t>
            </w:r>
          </w:p>
          <w:p w:rsidR="006833A0" w:rsidRPr="00D03B90" w:rsidRDefault="006833A0" w:rsidP="00C85936">
            <w:pPr>
              <w:spacing w:line="40" w:lineRule="atLeast"/>
              <w:jc w:val="right"/>
              <w:rPr>
                <w:b/>
                <w:bCs/>
                <w:color w:val="000000"/>
                <w:lang w:val="en-US"/>
              </w:rPr>
            </w:pPr>
          </w:p>
          <w:p w:rsidR="006833A0" w:rsidRPr="00D03B90" w:rsidRDefault="006833A0" w:rsidP="00C85936">
            <w:pPr>
              <w:spacing w:line="40" w:lineRule="atLeast"/>
              <w:jc w:val="right"/>
              <w:rPr>
                <w:b/>
                <w:bCs/>
                <w:color w:val="000000"/>
                <w:lang w:val="en-US"/>
              </w:rPr>
            </w:pPr>
            <w:r w:rsidRPr="00D03B90">
              <w:rPr>
                <w:b/>
                <w:bCs/>
                <w:color w:val="000000"/>
                <w:lang w:val="en-US"/>
              </w:rPr>
              <w:t>9058</w:t>
            </w:r>
            <w:r w:rsidR="003F4014" w:rsidRPr="00D03B90">
              <w:rPr>
                <w:b/>
                <w:bCs/>
                <w:color w:val="000000"/>
                <w:lang w:val="en-US"/>
              </w:rPr>
              <w:t>.</w:t>
            </w:r>
            <w:r w:rsidRPr="00D03B90">
              <w:rPr>
                <w:b/>
                <w:bCs/>
                <w:color w:val="000000"/>
                <w:lang w:val="en-US"/>
              </w:rPr>
              <w:t>17</w:t>
            </w:r>
          </w:p>
        </w:tc>
        <w:tc>
          <w:tcPr>
            <w:tcW w:w="477" w:type="pct"/>
          </w:tcPr>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46</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341</w:t>
            </w: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46</w:t>
            </w:r>
          </w:p>
          <w:p w:rsidR="006833A0" w:rsidRPr="00D03B90" w:rsidRDefault="006833A0" w:rsidP="00C85936">
            <w:pPr>
              <w:pStyle w:val="1"/>
              <w:spacing w:line="40" w:lineRule="atLeast"/>
              <w:jc w:val="center"/>
              <w:rPr>
                <w:rFonts w:ascii="Times New Roman" w:hAnsi="Times New Roman"/>
                <w:lang w:val="en-US"/>
              </w:rPr>
            </w:pPr>
          </w:p>
        </w:tc>
        <w:tc>
          <w:tcPr>
            <w:tcW w:w="495" w:type="pct"/>
          </w:tcPr>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spacing w:line="40" w:lineRule="atLeast"/>
              <w:jc w:val="right"/>
              <w:rPr>
                <w:color w:val="000000"/>
                <w:lang w:val="en-US"/>
              </w:rPr>
            </w:pPr>
          </w:p>
          <w:p w:rsidR="006833A0" w:rsidRPr="00D03B90" w:rsidRDefault="006833A0" w:rsidP="00C85936">
            <w:pPr>
              <w:spacing w:line="40" w:lineRule="atLeast"/>
              <w:jc w:val="right"/>
              <w:rPr>
                <w:color w:val="000000"/>
                <w:lang w:val="en-US"/>
              </w:rPr>
            </w:pPr>
            <w:r w:rsidRPr="00D03B90">
              <w:rPr>
                <w:color w:val="000000"/>
                <w:lang w:val="en-US"/>
              </w:rPr>
              <w:t>164</w:t>
            </w:r>
            <w:r w:rsidR="003F4014" w:rsidRPr="00D03B90">
              <w:rPr>
                <w:color w:val="000000"/>
                <w:lang w:val="en-US"/>
              </w:rPr>
              <w:t>.</w:t>
            </w:r>
            <w:r w:rsidRPr="00D03B90">
              <w:rPr>
                <w:color w:val="000000"/>
                <w:lang w:val="en-US"/>
              </w:rPr>
              <w:t>42</w:t>
            </w:r>
          </w:p>
          <w:p w:rsidR="006833A0" w:rsidRPr="00D03B90" w:rsidRDefault="006833A0" w:rsidP="00C85936">
            <w:pPr>
              <w:spacing w:line="40" w:lineRule="atLeast"/>
              <w:jc w:val="right"/>
              <w:rPr>
                <w:color w:val="000000"/>
                <w:lang w:val="en-US"/>
              </w:rPr>
            </w:pPr>
            <w:r w:rsidRPr="00D03B90">
              <w:rPr>
                <w:color w:val="000000"/>
                <w:lang w:val="en-US"/>
              </w:rPr>
              <w:t>2</w:t>
            </w:r>
            <w:r w:rsidR="003F4014" w:rsidRPr="00D03B90">
              <w:rPr>
                <w:color w:val="000000"/>
                <w:lang w:val="en-US"/>
              </w:rPr>
              <w:t>,</w:t>
            </w:r>
            <w:r w:rsidRPr="00D03B90">
              <w:rPr>
                <w:color w:val="000000"/>
                <w:lang w:val="en-US"/>
              </w:rPr>
              <w:t>963</w:t>
            </w:r>
            <w:r w:rsidR="003F4014" w:rsidRPr="00D03B90">
              <w:rPr>
                <w:color w:val="000000"/>
                <w:lang w:val="en-US"/>
              </w:rPr>
              <w:t>.</w:t>
            </w:r>
            <w:r w:rsidRPr="00D03B90">
              <w:rPr>
                <w:color w:val="000000"/>
                <w:lang w:val="en-US"/>
              </w:rPr>
              <w:t>16</w:t>
            </w:r>
          </w:p>
          <w:p w:rsidR="006833A0" w:rsidRPr="00D03B90" w:rsidRDefault="006833A0" w:rsidP="00C85936">
            <w:pPr>
              <w:spacing w:line="40" w:lineRule="atLeast"/>
              <w:jc w:val="right"/>
              <w:rPr>
                <w:color w:val="000000"/>
                <w:lang w:val="en-US"/>
              </w:rPr>
            </w:pPr>
            <w:r w:rsidRPr="00D03B90">
              <w:rPr>
                <w:color w:val="000000"/>
                <w:lang w:val="en-US"/>
              </w:rPr>
              <w:t>5</w:t>
            </w:r>
            <w:r w:rsidR="003F4014" w:rsidRPr="00D03B90">
              <w:rPr>
                <w:color w:val="000000"/>
                <w:lang w:val="en-US"/>
              </w:rPr>
              <w:t>.</w:t>
            </w:r>
            <w:r w:rsidRPr="00D03B90">
              <w:rPr>
                <w:color w:val="000000"/>
                <w:lang w:val="en-US"/>
              </w:rPr>
              <w:t>11</w:t>
            </w:r>
          </w:p>
          <w:p w:rsidR="006833A0" w:rsidRPr="00D03B90" w:rsidRDefault="006833A0" w:rsidP="00C85936">
            <w:pPr>
              <w:spacing w:line="40" w:lineRule="atLeast"/>
              <w:jc w:val="right"/>
              <w:rPr>
                <w:b/>
                <w:bCs/>
                <w:color w:val="000000"/>
                <w:lang w:val="en-US"/>
              </w:rPr>
            </w:pPr>
          </w:p>
          <w:p w:rsidR="006833A0" w:rsidRPr="00D03B90" w:rsidRDefault="006833A0" w:rsidP="00C85936">
            <w:pPr>
              <w:spacing w:line="40" w:lineRule="atLeast"/>
              <w:jc w:val="right"/>
              <w:rPr>
                <w:b/>
                <w:bCs/>
                <w:color w:val="000000"/>
                <w:lang w:val="en-US"/>
              </w:rPr>
            </w:pPr>
            <w:r w:rsidRPr="00D03B90">
              <w:rPr>
                <w:b/>
                <w:bCs/>
                <w:color w:val="000000"/>
                <w:lang w:val="en-US"/>
              </w:rPr>
              <w:t>3</w:t>
            </w:r>
            <w:r w:rsidR="003F4014" w:rsidRPr="00D03B90">
              <w:rPr>
                <w:b/>
                <w:bCs/>
                <w:color w:val="000000"/>
                <w:lang w:val="en-US"/>
              </w:rPr>
              <w:t>,</w:t>
            </w:r>
            <w:r w:rsidRPr="00D03B90">
              <w:rPr>
                <w:b/>
                <w:bCs/>
                <w:color w:val="000000"/>
                <w:lang w:val="en-US"/>
              </w:rPr>
              <w:t>132</w:t>
            </w:r>
            <w:r w:rsidR="003F4014" w:rsidRPr="00D03B90">
              <w:rPr>
                <w:b/>
                <w:bCs/>
                <w:color w:val="000000"/>
                <w:lang w:val="en-US"/>
              </w:rPr>
              <w:t>.</w:t>
            </w:r>
            <w:r w:rsidRPr="00D03B90">
              <w:rPr>
                <w:b/>
                <w:bCs/>
                <w:color w:val="000000"/>
                <w:lang w:val="en-US"/>
              </w:rPr>
              <w:t>69</w:t>
            </w:r>
          </w:p>
        </w:tc>
      </w:tr>
      <w:tr w:rsidR="006833A0" w:rsidRPr="00D03B90" w:rsidTr="008B2725">
        <w:trPr>
          <w:jc w:val="center"/>
        </w:trPr>
        <w:tc>
          <w:tcPr>
            <w:tcW w:w="179" w:type="pct"/>
          </w:tcPr>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3</w:t>
            </w:r>
          </w:p>
        </w:tc>
        <w:tc>
          <w:tcPr>
            <w:tcW w:w="2038" w:type="pct"/>
          </w:tcPr>
          <w:p w:rsidR="006833A0" w:rsidRPr="00D03B90" w:rsidRDefault="00757655" w:rsidP="00C85936">
            <w:pPr>
              <w:pStyle w:val="1"/>
              <w:spacing w:line="40" w:lineRule="atLeast"/>
              <w:rPr>
                <w:rFonts w:ascii="Times New Roman" w:hAnsi="Times New Roman"/>
                <w:b/>
                <w:lang w:val="en-US"/>
              </w:rPr>
            </w:pPr>
            <w:r w:rsidRPr="00D03B90">
              <w:rPr>
                <w:rFonts w:ascii="Times New Roman" w:hAnsi="Times New Roman"/>
                <w:b/>
                <w:lang w:val="en-US"/>
              </w:rPr>
              <w:t>Transport</w:t>
            </w:r>
          </w:p>
          <w:p w:rsidR="006833A0" w:rsidRPr="00D03B90" w:rsidRDefault="006833A0" w:rsidP="00C85936">
            <w:pPr>
              <w:pStyle w:val="1"/>
              <w:spacing w:line="40" w:lineRule="atLeast"/>
              <w:rPr>
                <w:rFonts w:ascii="Times New Roman" w:hAnsi="Times New Roman"/>
                <w:lang w:val="en-US"/>
              </w:rPr>
            </w:pPr>
          </w:p>
          <w:p w:rsidR="006833A0" w:rsidRPr="00D03B90" w:rsidRDefault="002E6817" w:rsidP="00C85936">
            <w:pPr>
              <w:pStyle w:val="1"/>
              <w:spacing w:line="40" w:lineRule="atLeast"/>
              <w:rPr>
                <w:rFonts w:ascii="Times New Roman" w:hAnsi="Times New Roman"/>
                <w:b/>
                <w:i/>
                <w:lang w:val="en-US"/>
              </w:rPr>
            </w:pPr>
            <w:r w:rsidRPr="00D03B90">
              <w:rPr>
                <w:rFonts w:ascii="Times New Roman" w:hAnsi="Times New Roman"/>
                <w:b/>
                <w:i/>
                <w:lang w:val="en-US"/>
              </w:rPr>
              <w:t>Diesel fuel</w:t>
            </w:r>
            <w:r w:rsidR="006833A0" w:rsidRPr="00D03B90">
              <w:rPr>
                <w:rFonts w:ascii="Times New Roman" w:hAnsi="Times New Roman"/>
                <w:b/>
                <w:i/>
                <w:lang w:val="en-US"/>
              </w:rPr>
              <w:t>:</w:t>
            </w:r>
          </w:p>
          <w:p w:rsidR="006833A0" w:rsidRPr="00D03B90" w:rsidRDefault="002E6817" w:rsidP="00C85936">
            <w:pPr>
              <w:pStyle w:val="1"/>
              <w:spacing w:line="40" w:lineRule="atLeast"/>
              <w:rPr>
                <w:rFonts w:ascii="Times New Roman" w:hAnsi="Times New Roman"/>
                <w:lang w:val="en-US"/>
              </w:rPr>
            </w:pPr>
            <w:r w:rsidRPr="00D03B90">
              <w:rPr>
                <w:rFonts w:ascii="Times New Roman" w:hAnsi="Times New Roman"/>
                <w:lang w:val="en-US"/>
              </w:rPr>
              <w:t>Buses</w:t>
            </w:r>
            <w:r w:rsidR="006833A0" w:rsidRPr="00D03B90">
              <w:rPr>
                <w:rFonts w:ascii="Times New Roman" w:hAnsi="Times New Roman"/>
                <w:lang w:val="en-US"/>
              </w:rPr>
              <w:t xml:space="preserve">, </w:t>
            </w:r>
            <w:r w:rsidRPr="00D03B90">
              <w:rPr>
                <w:rFonts w:ascii="Times New Roman" w:hAnsi="Times New Roman"/>
                <w:lang w:val="en-US"/>
              </w:rPr>
              <w:t>thousand l</w:t>
            </w:r>
          </w:p>
          <w:p w:rsidR="006833A0" w:rsidRPr="00D03B90" w:rsidRDefault="002E6817" w:rsidP="00C85936">
            <w:pPr>
              <w:pStyle w:val="1"/>
              <w:spacing w:line="40" w:lineRule="atLeast"/>
              <w:rPr>
                <w:rFonts w:ascii="Times New Roman" w:hAnsi="Times New Roman"/>
                <w:b/>
                <w:i/>
                <w:lang w:val="en-US"/>
              </w:rPr>
            </w:pPr>
            <w:r w:rsidRPr="00D03B90">
              <w:rPr>
                <w:rFonts w:ascii="Times New Roman" w:hAnsi="Times New Roman"/>
                <w:b/>
                <w:i/>
                <w:lang w:val="en-US"/>
              </w:rPr>
              <w:t>Gasoline</w:t>
            </w:r>
            <w:r w:rsidR="006833A0" w:rsidRPr="00D03B90">
              <w:rPr>
                <w:rFonts w:ascii="Times New Roman" w:hAnsi="Times New Roman"/>
                <w:b/>
                <w:i/>
                <w:lang w:val="en-US"/>
              </w:rPr>
              <w:t>:</w:t>
            </w:r>
          </w:p>
          <w:p w:rsidR="006833A0" w:rsidRPr="00D03B90" w:rsidRDefault="002E6817" w:rsidP="00C85936">
            <w:pPr>
              <w:pStyle w:val="1"/>
              <w:spacing w:line="40" w:lineRule="atLeast"/>
              <w:rPr>
                <w:rFonts w:ascii="Times New Roman" w:hAnsi="Times New Roman"/>
                <w:lang w:val="en-US"/>
              </w:rPr>
            </w:pPr>
            <w:r w:rsidRPr="00D03B90">
              <w:rPr>
                <w:rFonts w:ascii="Times New Roman" w:hAnsi="Times New Roman"/>
                <w:lang w:val="en-US"/>
              </w:rPr>
              <w:t>Passenger cars</w:t>
            </w:r>
            <w:r w:rsidR="006833A0" w:rsidRPr="00D03B90">
              <w:rPr>
                <w:rFonts w:ascii="Times New Roman" w:hAnsi="Times New Roman"/>
                <w:lang w:val="en-US"/>
              </w:rPr>
              <w:t xml:space="preserve">, </w:t>
            </w:r>
            <w:r w:rsidRPr="00D03B90">
              <w:rPr>
                <w:rFonts w:ascii="Times New Roman" w:hAnsi="Times New Roman"/>
                <w:lang w:val="en-US"/>
              </w:rPr>
              <w:t>t</w:t>
            </w:r>
          </w:p>
          <w:p w:rsidR="006833A0" w:rsidRPr="00D03B90" w:rsidRDefault="006833A0" w:rsidP="00C85936">
            <w:pPr>
              <w:pStyle w:val="1"/>
              <w:spacing w:line="40" w:lineRule="atLeast"/>
              <w:jc w:val="right"/>
              <w:rPr>
                <w:rFonts w:ascii="Times New Roman" w:hAnsi="Times New Roman"/>
                <w:lang w:val="en-US"/>
              </w:rPr>
            </w:pPr>
          </w:p>
          <w:p w:rsidR="006833A0" w:rsidRPr="00D03B90" w:rsidRDefault="002E6817" w:rsidP="00C85936">
            <w:pPr>
              <w:pStyle w:val="1"/>
              <w:spacing w:line="40" w:lineRule="atLeast"/>
              <w:jc w:val="right"/>
              <w:rPr>
                <w:rFonts w:ascii="Times New Roman" w:hAnsi="Times New Roman"/>
                <w:lang w:val="en-US"/>
              </w:rPr>
            </w:pPr>
            <w:r w:rsidRPr="00D03B90">
              <w:rPr>
                <w:rFonts w:ascii="Times New Roman" w:hAnsi="Times New Roman"/>
                <w:lang w:val="en-US"/>
              </w:rPr>
              <w:t>Total</w:t>
            </w:r>
            <w:r w:rsidR="006833A0" w:rsidRPr="00D03B90">
              <w:rPr>
                <w:rFonts w:ascii="Times New Roman" w:hAnsi="Times New Roman"/>
                <w:lang w:val="en-US"/>
              </w:rPr>
              <w:t>:</w:t>
            </w:r>
          </w:p>
        </w:tc>
        <w:tc>
          <w:tcPr>
            <w:tcW w:w="430" w:type="pct"/>
            <w:tcMar>
              <w:left w:w="57" w:type="dxa"/>
              <w:right w:w="57" w:type="dxa"/>
            </w:tcMar>
          </w:tcPr>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pStyle w:val="1"/>
              <w:spacing w:line="40" w:lineRule="atLeast"/>
              <w:jc w:val="right"/>
              <w:rPr>
                <w:rFonts w:ascii="Times New Roman" w:hAnsi="Times New Roman"/>
                <w:lang w:val="en-US"/>
              </w:rPr>
            </w:pPr>
            <w:r w:rsidRPr="00D03B90">
              <w:rPr>
                <w:rFonts w:ascii="Times New Roman" w:hAnsi="Times New Roman"/>
                <w:lang w:val="en-US"/>
              </w:rPr>
              <w:t>9</w:t>
            </w:r>
            <w:r w:rsidR="003F4014" w:rsidRPr="00D03B90">
              <w:rPr>
                <w:rFonts w:ascii="Times New Roman" w:hAnsi="Times New Roman"/>
                <w:lang w:val="en-US"/>
              </w:rPr>
              <w:t>.</w:t>
            </w:r>
            <w:r w:rsidRPr="00D03B90">
              <w:rPr>
                <w:rFonts w:ascii="Times New Roman" w:hAnsi="Times New Roman"/>
                <w:lang w:val="en-US"/>
              </w:rPr>
              <w:t>855</w:t>
            </w:r>
          </w:p>
          <w:p w:rsidR="006833A0" w:rsidRPr="00D03B90" w:rsidRDefault="006833A0" w:rsidP="00C85936">
            <w:pPr>
              <w:spacing w:line="40" w:lineRule="atLeast"/>
              <w:jc w:val="right"/>
              <w:rPr>
                <w:color w:val="000000"/>
                <w:lang w:val="en-US"/>
              </w:rPr>
            </w:pPr>
          </w:p>
          <w:p w:rsidR="006833A0" w:rsidRPr="00D03B90" w:rsidRDefault="006833A0" w:rsidP="00C85936">
            <w:pPr>
              <w:spacing w:line="40" w:lineRule="atLeast"/>
              <w:jc w:val="right"/>
              <w:rPr>
                <w:color w:val="000000"/>
                <w:lang w:val="en-US"/>
              </w:rPr>
            </w:pPr>
            <w:r w:rsidRPr="00D03B90">
              <w:rPr>
                <w:color w:val="000000"/>
                <w:lang w:val="en-US"/>
              </w:rPr>
              <w:t>195</w:t>
            </w:r>
            <w:r w:rsidR="003F4014" w:rsidRPr="00D03B90">
              <w:rPr>
                <w:color w:val="000000"/>
                <w:lang w:val="en-US"/>
              </w:rPr>
              <w:t>.</w:t>
            </w:r>
            <w:r w:rsidRPr="00D03B90">
              <w:rPr>
                <w:color w:val="000000"/>
                <w:lang w:val="en-US"/>
              </w:rPr>
              <w:t>490</w:t>
            </w:r>
          </w:p>
        </w:tc>
        <w:tc>
          <w:tcPr>
            <w:tcW w:w="808" w:type="pct"/>
          </w:tcPr>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 xml:space="preserve">10 </w:t>
            </w:r>
            <w:r w:rsidR="003F4014" w:rsidRPr="00D03B90">
              <w:rPr>
                <w:rFonts w:ascii="Times New Roman" w:hAnsi="Times New Roman"/>
                <w:lang w:val="en-US"/>
              </w:rPr>
              <w:t xml:space="preserve">MWt*hr </w:t>
            </w:r>
            <w:r w:rsidR="00757655" w:rsidRPr="00D03B90">
              <w:rPr>
                <w:rFonts w:ascii="Times New Roman" w:hAnsi="Times New Roman"/>
                <w:lang w:val="en-US"/>
              </w:rPr>
              <w:t>/1000 l</w:t>
            </w: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9</w:t>
            </w:r>
            <w:r w:rsidR="003F4014" w:rsidRPr="00D03B90">
              <w:rPr>
                <w:rFonts w:ascii="Times New Roman" w:hAnsi="Times New Roman"/>
                <w:lang w:val="en-US"/>
              </w:rPr>
              <w:t>.</w:t>
            </w:r>
            <w:r w:rsidRPr="00D03B90">
              <w:rPr>
                <w:rFonts w:ascii="Times New Roman" w:hAnsi="Times New Roman"/>
                <w:lang w:val="en-US"/>
              </w:rPr>
              <w:t xml:space="preserve">2 </w:t>
            </w:r>
            <w:r w:rsidR="003F4014" w:rsidRPr="00D03B90">
              <w:rPr>
                <w:rFonts w:ascii="Times New Roman" w:hAnsi="Times New Roman"/>
                <w:lang w:val="en-US"/>
              </w:rPr>
              <w:t xml:space="preserve">MWt*hr </w:t>
            </w:r>
            <w:r w:rsidR="00757655" w:rsidRPr="00D03B90">
              <w:rPr>
                <w:rFonts w:ascii="Times New Roman" w:hAnsi="Times New Roman"/>
                <w:lang w:val="en-US"/>
              </w:rPr>
              <w:t>/1000 l</w:t>
            </w: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tc>
        <w:tc>
          <w:tcPr>
            <w:tcW w:w="572" w:type="pct"/>
          </w:tcPr>
          <w:p w:rsidR="006833A0" w:rsidRPr="00D03B90" w:rsidRDefault="006833A0" w:rsidP="00C85936">
            <w:pPr>
              <w:pStyle w:val="1"/>
              <w:spacing w:line="40" w:lineRule="atLeast"/>
              <w:rPr>
                <w:rFonts w:ascii="Times New Roman" w:hAnsi="Times New Roman"/>
                <w:lang w:val="en-US"/>
              </w:rPr>
            </w:pPr>
          </w:p>
          <w:p w:rsidR="006833A0" w:rsidRPr="00D03B90" w:rsidRDefault="006833A0" w:rsidP="00C85936">
            <w:pPr>
              <w:spacing w:line="40" w:lineRule="atLeast"/>
              <w:jc w:val="right"/>
              <w:rPr>
                <w:color w:val="000000"/>
                <w:lang w:val="en-US"/>
              </w:rPr>
            </w:pP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spacing w:line="40" w:lineRule="atLeast"/>
              <w:jc w:val="right"/>
              <w:rPr>
                <w:color w:val="000000"/>
                <w:lang w:val="en-US"/>
              </w:rPr>
            </w:pPr>
            <w:r w:rsidRPr="00D03B90">
              <w:rPr>
                <w:color w:val="000000"/>
                <w:lang w:val="en-US"/>
              </w:rPr>
              <w:t>98</w:t>
            </w:r>
            <w:r w:rsidR="003F4014" w:rsidRPr="00D03B90">
              <w:rPr>
                <w:color w:val="000000"/>
                <w:lang w:val="en-US"/>
              </w:rPr>
              <w:t>.</w:t>
            </w:r>
            <w:r w:rsidRPr="00D03B90">
              <w:rPr>
                <w:color w:val="000000"/>
                <w:lang w:val="en-US"/>
              </w:rPr>
              <w:t>55</w:t>
            </w:r>
          </w:p>
          <w:p w:rsidR="006833A0" w:rsidRPr="00D03B90" w:rsidRDefault="006833A0" w:rsidP="00C85936">
            <w:pPr>
              <w:spacing w:line="40" w:lineRule="atLeast"/>
              <w:jc w:val="right"/>
              <w:rPr>
                <w:color w:val="000000"/>
                <w:lang w:val="en-US"/>
              </w:rPr>
            </w:pPr>
          </w:p>
          <w:p w:rsidR="006833A0" w:rsidRPr="00D03B90" w:rsidRDefault="006833A0" w:rsidP="00C85936">
            <w:pPr>
              <w:spacing w:line="40" w:lineRule="atLeast"/>
              <w:jc w:val="right"/>
              <w:rPr>
                <w:color w:val="000000"/>
                <w:lang w:val="en-US"/>
              </w:rPr>
            </w:pPr>
            <w:r w:rsidRPr="00D03B90">
              <w:rPr>
                <w:color w:val="000000"/>
                <w:lang w:val="en-US"/>
              </w:rPr>
              <w:t>1</w:t>
            </w:r>
            <w:r w:rsidR="003F4014" w:rsidRPr="00D03B90">
              <w:rPr>
                <w:color w:val="000000"/>
                <w:lang w:val="en-US"/>
              </w:rPr>
              <w:t>,</w:t>
            </w:r>
            <w:r w:rsidRPr="00D03B90">
              <w:rPr>
                <w:color w:val="000000"/>
                <w:lang w:val="en-US"/>
              </w:rPr>
              <w:t>798</w:t>
            </w:r>
            <w:r w:rsidR="003F4014" w:rsidRPr="00D03B90">
              <w:rPr>
                <w:color w:val="000000"/>
                <w:lang w:val="en-US"/>
              </w:rPr>
              <w:t>.</w:t>
            </w:r>
            <w:r w:rsidRPr="00D03B90">
              <w:rPr>
                <w:color w:val="000000"/>
                <w:lang w:val="en-US"/>
              </w:rPr>
              <w:t>51</w:t>
            </w: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spacing w:line="40" w:lineRule="atLeast"/>
              <w:jc w:val="right"/>
              <w:rPr>
                <w:b/>
                <w:bCs/>
                <w:color w:val="000000"/>
                <w:lang w:val="en-US"/>
              </w:rPr>
            </w:pPr>
            <w:r w:rsidRPr="00D03B90">
              <w:rPr>
                <w:b/>
                <w:bCs/>
                <w:color w:val="000000"/>
                <w:lang w:val="en-US"/>
              </w:rPr>
              <w:t>1</w:t>
            </w:r>
            <w:r w:rsidR="003F4014" w:rsidRPr="00D03B90">
              <w:rPr>
                <w:b/>
                <w:bCs/>
                <w:color w:val="000000"/>
                <w:lang w:val="en-US"/>
              </w:rPr>
              <w:t>,</w:t>
            </w:r>
            <w:r w:rsidRPr="00D03B90">
              <w:rPr>
                <w:b/>
                <w:bCs/>
                <w:color w:val="000000"/>
                <w:lang w:val="en-US"/>
              </w:rPr>
              <w:t>897</w:t>
            </w:r>
            <w:r w:rsidR="003F4014" w:rsidRPr="00D03B90">
              <w:rPr>
                <w:b/>
                <w:bCs/>
                <w:color w:val="000000"/>
                <w:lang w:val="en-US"/>
              </w:rPr>
              <w:t>.</w:t>
            </w:r>
            <w:r w:rsidRPr="00D03B90">
              <w:rPr>
                <w:b/>
                <w:bCs/>
                <w:color w:val="000000"/>
                <w:lang w:val="en-US"/>
              </w:rPr>
              <w:t>06</w:t>
            </w:r>
          </w:p>
        </w:tc>
        <w:tc>
          <w:tcPr>
            <w:tcW w:w="477" w:type="pct"/>
          </w:tcPr>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267</w:t>
            </w: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0</w:t>
            </w:r>
            <w:r w:rsidR="003F4014" w:rsidRPr="00D03B90">
              <w:rPr>
                <w:rFonts w:ascii="Times New Roman" w:hAnsi="Times New Roman"/>
                <w:lang w:val="en-US"/>
              </w:rPr>
              <w:t>.</w:t>
            </w:r>
            <w:r w:rsidRPr="00D03B90">
              <w:rPr>
                <w:rFonts w:ascii="Times New Roman" w:hAnsi="Times New Roman"/>
                <w:lang w:val="en-US"/>
              </w:rPr>
              <w:t>249</w:t>
            </w:r>
          </w:p>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pStyle w:val="1"/>
              <w:spacing w:line="40" w:lineRule="atLeast"/>
              <w:jc w:val="center"/>
              <w:rPr>
                <w:rFonts w:ascii="Times New Roman" w:hAnsi="Times New Roman"/>
                <w:lang w:val="en-US"/>
              </w:rPr>
            </w:pPr>
          </w:p>
        </w:tc>
        <w:tc>
          <w:tcPr>
            <w:tcW w:w="495" w:type="pct"/>
          </w:tcPr>
          <w:p w:rsidR="006833A0" w:rsidRPr="00D03B90" w:rsidRDefault="006833A0" w:rsidP="00C85936">
            <w:pPr>
              <w:pStyle w:val="1"/>
              <w:spacing w:line="40" w:lineRule="atLeast"/>
              <w:jc w:val="center"/>
              <w:rPr>
                <w:rFonts w:ascii="Times New Roman" w:hAnsi="Times New Roman"/>
                <w:lang w:val="en-US"/>
              </w:rPr>
            </w:pPr>
          </w:p>
          <w:p w:rsidR="006833A0" w:rsidRPr="00D03B90" w:rsidRDefault="006833A0" w:rsidP="00C85936">
            <w:pPr>
              <w:spacing w:line="40" w:lineRule="atLeast"/>
              <w:jc w:val="right"/>
              <w:rPr>
                <w:color w:val="000000"/>
                <w:lang w:val="en-US"/>
              </w:rPr>
            </w:pPr>
          </w:p>
          <w:p w:rsidR="006833A0" w:rsidRPr="00D03B90" w:rsidRDefault="006833A0" w:rsidP="00C85936">
            <w:pPr>
              <w:pStyle w:val="1"/>
              <w:spacing w:line="40" w:lineRule="atLeast"/>
              <w:jc w:val="right"/>
              <w:rPr>
                <w:rFonts w:ascii="Times New Roman" w:hAnsi="Times New Roman"/>
                <w:lang w:val="en-US"/>
              </w:rPr>
            </w:pPr>
          </w:p>
          <w:p w:rsidR="006833A0" w:rsidRPr="00D03B90" w:rsidRDefault="006833A0" w:rsidP="00C85936">
            <w:pPr>
              <w:spacing w:line="40" w:lineRule="atLeast"/>
              <w:jc w:val="right"/>
              <w:rPr>
                <w:color w:val="000000"/>
                <w:lang w:val="en-US"/>
              </w:rPr>
            </w:pPr>
            <w:r w:rsidRPr="00D03B90">
              <w:rPr>
                <w:color w:val="000000"/>
                <w:lang w:val="en-US"/>
              </w:rPr>
              <w:t>26</w:t>
            </w:r>
            <w:r w:rsidR="003F4014" w:rsidRPr="00D03B90">
              <w:rPr>
                <w:color w:val="000000"/>
                <w:lang w:val="en-US"/>
              </w:rPr>
              <w:t>.</w:t>
            </w:r>
            <w:r w:rsidRPr="00D03B90">
              <w:rPr>
                <w:color w:val="000000"/>
                <w:lang w:val="en-US"/>
              </w:rPr>
              <w:t>31</w:t>
            </w:r>
          </w:p>
          <w:p w:rsidR="006833A0" w:rsidRPr="00D03B90" w:rsidRDefault="006833A0" w:rsidP="00C85936">
            <w:pPr>
              <w:spacing w:line="40" w:lineRule="atLeast"/>
              <w:jc w:val="right"/>
              <w:rPr>
                <w:color w:val="000000"/>
                <w:lang w:val="en-US"/>
              </w:rPr>
            </w:pPr>
          </w:p>
          <w:p w:rsidR="006833A0" w:rsidRPr="00D03B90" w:rsidRDefault="008B2725" w:rsidP="00C85936">
            <w:pPr>
              <w:pStyle w:val="1"/>
              <w:spacing w:line="40" w:lineRule="atLeast"/>
              <w:jc w:val="right"/>
              <w:rPr>
                <w:rFonts w:ascii="Times New Roman" w:hAnsi="Times New Roman"/>
                <w:lang w:val="en-US"/>
              </w:rPr>
            </w:pPr>
            <w:r w:rsidRPr="00D03B90">
              <w:rPr>
                <w:lang w:val="en-US"/>
              </w:rPr>
              <w:pict>
                <v:rect id="_x0000_s1131" style="position:absolute;left:0;text-align:left;margin-left:71.9pt;margin-top:5.95pt;width:29.55pt;height:99pt;z-index:251657216" stroked="f">
                  <v:textbox style="layout-flow:vertical;mso-next-textbox:#_x0000_s1131">
                    <w:txbxContent>
                      <w:p w:rsidR="005A237B" w:rsidRPr="008B2725" w:rsidRDefault="005A237B">
                        <w:pPr>
                          <w:rPr>
                            <w:sz w:val="28"/>
                          </w:rPr>
                        </w:pPr>
                        <w:r>
                          <w:rPr>
                            <w:sz w:val="28"/>
                            <w:lang w:val="en-US"/>
                          </w:rPr>
                          <w:t>APPENDIX</w:t>
                        </w:r>
                        <w:r w:rsidRPr="008B2725">
                          <w:rPr>
                            <w:sz w:val="28"/>
                          </w:rPr>
                          <w:t xml:space="preserve"> 2</w:t>
                        </w:r>
                      </w:p>
                    </w:txbxContent>
                  </v:textbox>
                </v:rect>
              </w:pict>
            </w:r>
            <w:r w:rsidR="006833A0" w:rsidRPr="00D03B90">
              <w:rPr>
                <w:rFonts w:ascii="Times New Roman" w:hAnsi="Times New Roman"/>
                <w:lang w:val="en-US"/>
              </w:rPr>
              <w:t>447</w:t>
            </w:r>
            <w:r w:rsidR="003F4014" w:rsidRPr="00D03B90">
              <w:rPr>
                <w:rFonts w:ascii="Times New Roman" w:hAnsi="Times New Roman"/>
                <w:lang w:val="en-US"/>
              </w:rPr>
              <w:t>.</w:t>
            </w:r>
            <w:r w:rsidR="006833A0" w:rsidRPr="00D03B90">
              <w:rPr>
                <w:rFonts w:ascii="Times New Roman" w:hAnsi="Times New Roman"/>
                <w:lang w:val="en-US"/>
              </w:rPr>
              <w:t>83</w:t>
            </w:r>
          </w:p>
          <w:p w:rsidR="006833A0" w:rsidRPr="00D03B90" w:rsidRDefault="006833A0" w:rsidP="00C85936">
            <w:pPr>
              <w:spacing w:line="40" w:lineRule="atLeast"/>
              <w:jc w:val="right"/>
              <w:rPr>
                <w:b/>
                <w:bCs/>
                <w:color w:val="000000"/>
                <w:lang w:val="en-US"/>
              </w:rPr>
            </w:pPr>
          </w:p>
          <w:p w:rsidR="006833A0" w:rsidRPr="00D03B90" w:rsidRDefault="006833A0" w:rsidP="00C85936">
            <w:pPr>
              <w:spacing w:line="40" w:lineRule="atLeast"/>
              <w:jc w:val="right"/>
              <w:rPr>
                <w:b/>
                <w:bCs/>
                <w:color w:val="000000"/>
                <w:lang w:val="en-US"/>
              </w:rPr>
            </w:pPr>
            <w:r w:rsidRPr="00D03B90">
              <w:rPr>
                <w:b/>
                <w:bCs/>
                <w:color w:val="000000"/>
                <w:lang w:val="en-US"/>
              </w:rPr>
              <w:t>474</w:t>
            </w:r>
            <w:r w:rsidR="003F4014" w:rsidRPr="00D03B90">
              <w:rPr>
                <w:b/>
                <w:bCs/>
                <w:color w:val="000000"/>
                <w:lang w:val="en-US"/>
              </w:rPr>
              <w:t>.</w:t>
            </w:r>
            <w:r w:rsidRPr="00D03B90">
              <w:rPr>
                <w:b/>
                <w:bCs/>
                <w:color w:val="000000"/>
                <w:lang w:val="en-US"/>
              </w:rPr>
              <w:t>14</w:t>
            </w:r>
          </w:p>
        </w:tc>
      </w:tr>
      <w:tr w:rsidR="006833A0" w:rsidRPr="00D03B90" w:rsidTr="008B2725">
        <w:trPr>
          <w:jc w:val="center"/>
        </w:trPr>
        <w:tc>
          <w:tcPr>
            <w:tcW w:w="179" w:type="pct"/>
          </w:tcPr>
          <w:p w:rsidR="006833A0" w:rsidRPr="00D03B90" w:rsidRDefault="006833A0" w:rsidP="00C85936">
            <w:pPr>
              <w:pStyle w:val="1"/>
              <w:spacing w:line="40" w:lineRule="atLeast"/>
              <w:jc w:val="center"/>
              <w:rPr>
                <w:rFonts w:ascii="Times New Roman" w:hAnsi="Times New Roman"/>
                <w:lang w:val="en-US"/>
              </w:rPr>
            </w:pPr>
            <w:r w:rsidRPr="00D03B90">
              <w:rPr>
                <w:rFonts w:ascii="Times New Roman" w:hAnsi="Times New Roman"/>
                <w:lang w:val="en-US"/>
              </w:rPr>
              <w:t>4</w:t>
            </w:r>
          </w:p>
        </w:tc>
        <w:tc>
          <w:tcPr>
            <w:tcW w:w="2038" w:type="pct"/>
          </w:tcPr>
          <w:p w:rsidR="006833A0" w:rsidRPr="00D03B90" w:rsidRDefault="002E6817" w:rsidP="002E6817">
            <w:pPr>
              <w:pStyle w:val="1"/>
              <w:spacing w:line="40" w:lineRule="atLeast"/>
              <w:rPr>
                <w:rFonts w:ascii="Times New Roman" w:hAnsi="Times New Roman"/>
                <w:lang w:val="en-US"/>
              </w:rPr>
            </w:pPr>
            <w:r w:rsidRPr="00D03B90">
              <w:rPr>
                <w:rFonts w:ascii="Times New Roman" w:hAnsi="Times New Roman"/>
                <w:b/>
                <w:lang w:val="en-US"/>
              </w:rPr>
              <w:t>Street lighting</w:t>
            </w:r>
            <w:r w:rsidR="006833A0" w:rsidRPr="00D03B90">
              <w:rPr>
                <w:rFonts w:ascii="Times New Roman" w:hAnsi="Times New Roman"/>
                <w:b/>
                <w:lang w:val="en-US"/>
              </w:rPr>
              <w:t>,</w:t>
            </w:r>
            <w:r w:rsidR="006833A0" w:rsidRPr="00D03B90">
              <w:rPr>
                <w:rFonts w:ascii="Times New Roman" w:hAnsi="Times New Roman"/>
                <w:lang w:val="en-US"/>
              </w:rPr>
              <w:t xml:space="preserve"> </w:t>
            </w:r>
            <w:r w:rsidRPr="00D03B90">
              <w:rPr>
                <w:rFonts w:ascii="Times New Roman" w:hAnsi="Times New Roman"/>
                <w:lang w:val="en-US"/>
              </w:rPr>
              <w:t>electricity</w:t>
            </w:r>
            <w:r w:rsidR="006833A0" w:rsidRPr="00D03B90">
              <w:rPr>
                <w:rFonts w:ascii="Times New Roman" w:hAnsi="Times New Roman"/>
                <w:lang w:val="en-US"/>
              </w:rPr>
              <w:t xml:space="preserve">, </w:t>
            </w:r>
            <w:r w:rsidR="00757655" w:rsidRPr="00D03B90">
              <w:rPr>
                <w:rFonts w:ascii="Times New Roman" w:hAnsi="Times New Roman"/>
                <w:lang w:val="en-US"/>
              </w:rPr>
              <w:t>MWt*hr</w:t>
            </w:r>
          </w:p>
        </w:tc>
        <w:tc>
          <w:tcPr>
            <w:tcW w:w="430" w:type="pct"/>
            <w:tcMar>
              <w:left w:w="57" w:type="dxa"/>
              <w:right w:w="57" w:type="dxa"/>
            </w:tcMar>
          </w:tcPr>
          <w:p w:rsidR="006833A0" w:rsidRPr="00D03B90" w:rsidRDefault="006833A0" w:rsidP="00C85936">
            <w:pPr>
              <w:spacing w:line="40" w:lineRule="atLeast"/>
              <w:jc w:val="right"/>
              <w:rPr>
                <w:color w:val="000000"/>
                <w:lang w:val="en-US"/>
              </w:rPr>
            </w:pPr>
            <w:r w:rsidRPr="00D03B90">
              <w:rPr>
                <w:color w:val="000000"/>
                <w:lang w:val="en-US"/>
              </w:rPr>
              <w:t>417</w:t>
            </w:r>
            <w:r w:rsidR="003F4014" w:rsidRPr="00D03B90">
              <w:rPr>
                <w:color w:val="000000"/>
                <w:lang w:val="en-US"/>
              </w:rPr>
              <w:t>.</w:t>
            </w:r>
            <w:r w:rsidRPr="00D03B90">
              <w:rPr>
                <w:color w:val="000000"/>
                <w:lang w:val="en-US"/>
              </w:rPr>
              <w:t>00</w:t>
            </w:r>
          </w:p>
        </w:tc>
        <w:tc>
          <w:tcPr>
            <w:tcW w:w="808" w:type="pct"/>
          </w:tcPr>
          <w:p w:rsidR="006833A0" w:rsidRPr="00D03B90" w:rsidRDefault="006833A0" w:rsidP="00C85936">
            <w:pPr>
              <w:pStyle w:val="1"/>
              <w:spacing w:line="40" w:lineRule="atLeast"/>
              <w:rPr>
                <w:rFonts w:ascii="Times New Roman" w:hAnsi="Times New Roman"/>
                <w:lang w:val="en-US"/>
              </w:rPr>
            </w:pPr>
          </w:p>
        </w:tc>
        <w:tc>
          <w:tcPr>
            <w:tcW w:w="572" w:type="pct"/>
          </w:tcPr>
          <w:p w:rsidR="006833A0" w:rsidRPr="00D03B90" w:rsidRDefault="006833A0" w:rsidP="00C85936">
            <w:pPr>
              <w:spacing w:line="40" w:lineRule="atLeast"/>
              <w:jc w:val="right"/>
              <w:rPr>
                <w:b/>
                <w:color w:val="000000"/>
                <w:lang w:val="en-US"/>
              </w:rPr>
            </w:pPr>
            <w:r w:rsidRPr="00D03B90">
              <w:rPr>
                <w:b/>
                <w:color w:val="000000"/>
                <w:lang w:val="en-US"/>
              </w:rPr>
              <w:t>417</w:t>
            </w:r>
            <w:r w:rsidR="003F4014" w:rsidRPr="00D03B90">
              <w:rPr>
                <w:b/>
                <w:color w:val="000000"/>
                <w:lang w:val="en-US"/>
              </w:rPr>
              <w:t>.</w:t>
            </w:r>
            <w:r w:rsidRPr="00D03B90">
              <w:rPr>
                <w:b/>
                <w:color w:val="000000"/>
                <w:lang w:val="en-US"/>
              </w:rPr>
              <w:t>00</w:t>
            </w:r>
          </w:p>
        </w:tc>
        <w:tc>
          <w:tcPr>
            <w:tcW w:w="477" w:type="pct"/>
          </w:tcPr>
          <w:p w:rsidR="006833A0" w:rsidRPr="00D03B90" w:rsidRDefault="006833A0" w:rsidP="00C85936">
            <w:pPr>
              <w:spacing w:line="40" w:lineRule="atLeast"/>
              <w:jc w:val="center"/>
              <w:rPr>
                <w:color w:val="000000"/>
                <w:lang w:val="en-US"/>
              </w:rPr>
            </w:pPr>
            <w:r w:rsidRPr="00D03B90">
              <w:rPr>
                <w:color w:val="000000"/>
                <w:lang w:val="en-US"/>
              </w:rPr>
              <w:t>0</w:t>
            </w:r>
            <w:r w:rsidR="003F4014" w:rsidRPr="00D03B90">
              <w:rPr>
                <w:color w:val="000000"/>
                <w:lang w:val="en-US"/>
              </w:rPr>
              <w:t>.</w:t>
            </w:r>
            <w:r w:rsidRPr="00D03B90">
              <w:rPr>
                <w:color w:val="000000"/>
                <w:lang w:val="en-US"/>
              </w:rPr>
              <w:t>46</w:t>
            </w:r>
          </w:p>
        </w:tc>
        <w:tc>
          <w:tcPr>
            <w:tcW w:w="495" w:type="pct"/>
          </w:tcPr>
          <w:p w:rsidR="006833A0" w:rsidRPr="00D03B90" w:rsidRDefault="006833A0" w:rsidP="00C85936">
            <w:pPr>
              <w:spacing w:line="40" w:lineRule="atLeast"/>
              <w:jc w:val="right"/>
              <w:rPr>
                <w:b/>
                <w:bCs/>
                <w:color w:val="000000"/>
                <w:lang w:val="en-US"/>
              </w:rPr>
            </w:pPr>
            <w:r w:rsidRPr="00D03B90">
              <w:rPr>
                <w:b/>
                <w:bCs/>
                <w:color w:val="000000"/>
                <w:lang w:val="en-US"/>
              </w:rPr>
              <w:t>191</w:t>
            </w:r>
            <w:r w:rsidR="003F4014" w:rsidRPr="00D03B90">
              <w:rPr>
                <w:b/>
                <w:bCs/>
                <w:color w:val="000000"/>
                <w:lang w:val="en-US"/>
              </w:rPr>
              <w:t>.</w:t>
            </w:r>
            <w:r w:rsidRPr="00D03B90">
              <w:rPr>
                <w:b/>
                <w:bCs/>
                <w:color w:val="000000"/>
                <w:lang w:val="en-US"/>
              </w:rPr>
              <w:t>82</w:t>
            </w:r>
          </w:p>
        </w:tc>
      </w:tr>
      <w:tr w:rsidR="006833A0" w:rsidRPr="00D03B90" w:rsidTr="008B2725">
        <w:trPr>
          <w:jc w:val="center"/>
        </w:trPr>
        <w:tc>
          <w:tcPr>
            <w:tcW w:w="179" w:type="pct"/>
          </w:tcPr>
          <w:p w:rsidR="006833A0" w:rsidRPr="00D03B90" w:rsidRDefault="006833A0" w:rsidP="00C85936">
            <w:pPr>
              <w:pStyle w:val="1"/>
              <w:spacing w:line="40" w:lineRule="atLeast"/>
              <w:jc w:val="both"/>
              <w:rPr>
                <w:rFonts w:ascii="Times New Roman" w:hAnsi="Times New Roman"/>
                <w:lang w:val="en-US"/>
              </w:rPr>
            </w:pPr>
          </w:p>
        </w:tc>
        <w:tc>
          <w:tcPr>
            <w:tcW w:w="2038" w:type="pct"/>
          </w:tcPr>
          <w:p w:rsidR="006833A0" w:rsidRPr="00D03B90" w:rsidRDefault="00757655" w:rsidP="00C85936">
            <w:pPr>
              <w:pStyle w:val="1"/>
              <w:spacing w:line="40" w:lineRule="atLeast"/>
              <w:jc w:val="right"/>
              <w:rPr>
                <w:rFonts w:ascii="Times New Roman" w:hAnsi="Times New Roman"/>
                <w:b/>
                <w:lang w:val="en-US"/>
              </w:rPr>
            </w:pPr>
            <w:r w:rsidRPr="00D03B90">
              <w:rPr>
                <w:rFonts w:ascii="Times New Roman" w:hAnsi="Times New Roman"/>
                <w:b/>
                <w:lang w:val="en-US"/>
              </w:rPr>
              <w:t>Total</w:t>
            </w:r>
            <w:r w:rsidR="006833A0" w:rsidRPr="00D03B90">
              <w:rPr>
                <w:rFonts w:ascii="Times New Roman" w:hAnsi="Times New Roman"/>
                <w:b/>
                <w:lang w:val="en-US"/>
              </w:rPr>
              <w:t>:</w:t>
            </w:r>
          </w:p>
        </w:tc>
        <w:tc>
          <w:tcPr>
            <w:tcW w:w="430" w:type="pct"/>
            <w:tcMar>
              <w:left w:w="57" w:type="dxa"/>
              <w:right w:w="57" w:type="dxa"/>
            </w:tcMar>
          </w:tcPr>
          <w:p w:rsidR="006833A0" w:rsidRPr="00D03B90" w:rsidRDefault="006833A0" w:rsidP="00C85936">
            <w:pPr>
              <w:pStyle w:val="1"/>
              <w:spacing w:line="40" w:lineRule="atLeast"/>
              <w:jc w:val="both"/>
              <w:rPr>
                <w:rFonts w:ascii="Times New Roman" w:hAnsi="Times New Roman"/>
                <w:lang w:val="en-US"/>
              </w:rPr>
            </w:pPr>
          </w:p>
        </w:tc>
        <w:tc>
          <w:tcPr>
            <w:tcW w:w="808" w:type="pct"/>
          </w:tcPr>
          <w:p w:rsidR="006833A0" w:rsidRPr="00D03B90" w:rsidRDefault="006833A0" w:rsidP="00C85936">
            <w:pPr>
              <w:pStyle w:val="1"/>
              <w:spacing w:line="40" w:lineRule="atLeast"/>
              <w:jc w:val="both"/>
              <w:rPr>
                <w:rFonts w:ascii="Times New Roman" w:hAnsi="Times New Roman"/>
                <w:lang w:val="en-US"/>
              </w:rPr>
            </w:pPr>
          </w:p>
        </w:tc>
        <w:tc>
          <w:tcPr>
            <w:tcW w:w="572" w:type="pct"/>
          </w:tcPr>
          <w:p w:rsidR="006833A0" w:rsidRPr="00D03B90" w:rsidRDefault="006833A0" w:rsidP="00C85936">
            <w:pPr>
              <w:spacing w:line="40" w:lineRule="atLeast"/>
              <w:jc w:val="right"/>
              <w:rPr>
                <w:b/>
                <w:bCs/>
                <w:color w:val="000000"/>
                <w:lang w:val="en-US"/>
              </w:rPr>
            </w:pPr>
            <w:r w:rsidRPr="00D03B90">
              <w:rPr>
                <w:b/>
                <w:bCs/>
                <w:color w:val="000000"/>
                <w:lang w:val="en-US"/>
              </w:rPr>
              <w:t>120</w:t>
            </w:r>
            <w:r w:rsidR="003F4014" w:rsidRPr="00D03B90">
              <w:rPr>
                <w:b/>
                <w:bCs/>
                <w:color w:val="000000"/>
                <w:lang w:val="en-US"/>
              </w:rPr>
              <w:t>,</w:t>
            </w:r>
            <w:r w:rsidRPr="00D03B90">
              <w:rPr>
                <w:b/>
                <w:bCs/>
                <w:color w:val="000000"/>
                <w:lang w:val="en-US"/>
              </w:rPr>
              <w:t>406</w:t>
            </w:r>
            <w:r w:rsidR="003F4014" w:rsidRPr="00D03B90">
              <w:rPr>
                <w:b/>
                <w:bCs/>
                <w:color w:val="000000"/>
                <w:lang w:val="en-US"/>
              </w:rPr>
              <w:t>.</w:t>
            </w:r>
            <w:r w:rsidRPr="00D03B90">
              <w:rPr>
                <w:b/>
                <w:bCs/>
                <w:color w:val="000000"/>
                <w:lang w:val="en-US"/>
              </w:rPr>
              <w:t>7</w:t>
            </w:r>
          </w:p>
        </w:tc>
        <w:tc>
          <w:tcPr>
            <w:tcW w:w="477" w:type="pct"/>
          </w:tcPr>
          <w:p w:rsidR="006833A0" w:rsidRPr="00D03B90" w:rsidRDefault="006833A0" w:rsidP="00C85936">
            <w:pPr>
              <w:spacing w:line="40" w:lineRule="atLeast"/>
              <w:jc w:val="right"/>
              <w:rPr>
                <w:b/>
                <w:bCs/>
                <w:color w:val="000000"/>
                <w:lang w:val="en-US"/>
              </w:rPr>
            </w:pPr>
          </w:p>
        </w:tc>
        <w:tc>
          <w:tcPr>
            <w:tcW w:w="495" w:type="pct"/>
          </w:tcPr>
          <w:p w:rsidR="006833A0" w:rsidRPr="00D03B90" w:rsidRDefault="006833A0" w:rsidP="00C85936">
            <w:pPr>
              <w:spacing w:line="40" w:lineRule="atLeast"/>
              <w:jc w:val="right"/>
              <w:rPr>
                <w:b/>
                <w:bCs/>
                <w:color w:val="000000"/>
                <w:lang w:val="en-US"/>
              </w:rPr>
            </w:pPr>
            <w:r w:rsidRPr="00D03B90">
              <w:rPr>
                <w:b/>
                <w:bCs/>
                <w:color w:val="000000"/>
                <w:lang w:val="en-US"/>
              </w:rPr>
              <w:t>39</w:t>
            </w:r>
            <w:r w:rsidR="003F4014" w:rsidRPr="00D03B90">
              <w:rPr>
                <w:b/>
                <w:bCs/>
                <w:color w:val="000000"/>
                <w:lang w:val="en-US"/>
              </w:rPr>
              <w:t>,</w:t>
            </w:r>
            <w:r w:rsidRPr="00D03B90">
              <w:rPr>
                <w:b/>
                <w:bCs/>
                <w:color w:val="000000"/>
                <w:lang w:val="en-US"/>
              </w:rPr>
              <w:t>655</w:t>
            </w:r>
            <w:r w:rsidR="003F4014" w:rsidRPr="00D03B90">
              <w:rPr>
                <w:b/>
                <w:bCs/>
                <w:color w:val="000000"/>
                <w:lang w:val="en-US"/>
              </w:rPr>
              <w:t>.</w:t>
            </w:r>
            <w:r w:rsidRPr="00D03B90">
              <w:rPr>
                <w:b/>
                <w:bCs/>
                <w:color w:val="000000"/>
                <w:lang w:val="en-US"/>
              </w:rPr>
              <w:t>53</w:t>
            </w:r>
          </w:p>
        </w:tc>
      </w:tr>
    </w:tbl>
    <w:p w:rsidR="006833A0" w:rsidRPr="00D03B90" w:rsidRDefault="006833A0" w:rsidP="006833A0">
      <w:pPr>
        <w:rPr>
          <w:lang w:val="en-US"/>
        </w:rPr>
      </w:pPr>
    </w:p>
    <w:p w:rsidR="006833A0" w:rsidRPr="00D03B90" w:rsidRDefault="006833A0" w:rsidP="006833A0">
      <w:pPr>
        <w:tabs>
          <w:tab w:val="left" w:pos="1712"/>
        </w:tabs>
        <w:rPr>
          <w:lang w:val="en-US"/>
        </w:rPr>
        <w:sectPr w:rsidR="006833A0" w:rsidRPr="00D03B90" w:rsidSect="006833A0">
          <w:pgSz w:w="16838" w:h="11906" w:orient="landscape"/>
          <w:pgMar w:top="1701" w:right="1134" w:bottom="567" w:left="1134" w:header="709" w:footer="709" w:gutter="0"/>
          <w:cols w:space="708"/>
          <w:docGrid w:linePitch="360"/>
        </w:sectPr>
      </w:pPr>
      <w:r w:rsidRPr="00D03B90">
        <w:rPr>
          <w:lang w:val="en-US"/>
        </w:rPr>
        <w:tab/>
      </w:r>
    </w:p>
    <w:p w:rsidR="009723F7" w:rsidRPr="00D03B90" w:rsidRDefault="009723F7" w:rsidP="006833A0">
      <w:pPr>
        <w:tabs>
          <w:tab w:val="left" w:pos="1712"/>
        </w:tabs>
        <w:rPr>
          <w:lang w:val="en-US"/>
        </w:rPr>
      </w:pPr>
    </w:p>
    <w:sectPr w:rsidR="009723F7" w:rsidRPr="00D03B90" w:rsidSect="005F6BC8">
      <w:pgSz w:w="11906" w:h="16838"/>
      <w:pgMar w:top="1134" w:right="986"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594" w:rsidRDefault="008E1594">
      <w:r>
        <w:separator/>
      </w:r>
    </w:p>
  </w:endnote>
  <w:endnote w:type="continuationSeparator" w:id="0">
    <w:p w:rsidR="008E1594" w:rsidRDefault="008E15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594" w:rsidRDefault="008E1594">
      <w:r>
        <w:separator/>
      </w:r>
    </w:p>
  </w:footnote>
  <w:footnote w:type="continuationSeparator" w:id="0">
    <w:p w:rsidR="008E1594" w:rsidRDefault="008E15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37B" w:rsidRDefault="005A237B" w:rsidP="00E368F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A237B" w:rsidRDefault="005A237B" w:rsidP="00E368F4">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37B" w:rsidRPr="00A21E6D" w:rsidRDefault="005A237B" w:rsidP="00E368F4">
    <w:pPr>
      <w:pStyle w:val="a3"/>
      <w:framePr w:wrap="around" w:vAnchor="text" w:hAnchor="margin" w:xAlign="right" w:y="1"/>
      <w:rPr>
        <w:rStyle w:val="a5"/>
        <w:szCs w:val="24"/>
      </w:rPr>
    </w:pPr>
    <w:r w:rsidRPr="00A21E6D">
      <w:rPr>
        <w:rStyle w:val="a5"/>
        <w:szCs w:val="24"/>
      </w:rPr>
      <w:fldChar w:fldCharType="begin"/>
    </w:r>
    <w:r w:rsidRPr="00A21E6D">
      <w:rPr>
        <w:rStyle w:val="a5"/>
        <w:szCs w:val="24"/>
      </w:rPr>
      <w:instrText xml:space="preserve">PAGE  </w:instrText>
    </w:r>
    <w:r w:rsidRPr="00A21E6D">
      <w:rPr>
        <w:rStyle w:val="a5"/>
        <w:szCs w:val="24"/>
      </w:rPr>
      <w:fldChar w:fldCharType="separate"/>
    </w:r>
    <w:r w:rsidR="004656A7">
      <w:rPr>
        <w:rStyle w:val="a5"/>
        <w:noProof/>
        <w:szCs w:val="24"/>
      </w:rPr>
      <w:t>12</w:t>
    </w:r>
    <w:r w:rsidRPr="00A21E6D">
      <w:rPr>
        <w:rStyle w:val="a5"/>
        <w:szCs w:val="24"/>
      </w:rPr>
      <w:fldChar w:fldCharType="end"/>
    </w:r>
  </w:p>
  <w:p w:rsidR="005A237B" w:rsidRDefault="005A237B" w:rsidP="00E368F4">
    <w:pPr>
      <w:pStyle w:val="a3"/>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37B" w:rsidRDefault="005A237B" w:rsidP="00E368F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A237B" w:rsidRDefault="005A237B" w:rsidP="00E368F4">
    <w:pPr>
      <w:pStyle w:val="a3"/>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37B" w:rsidRDefault="005A237B" w:rsidP="00E368F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656A7">
      <w:rPr>
        <w:rStyle w:val="a5"/>
        <w:noProof/>
      </w:rPr>
      <w:t>43</w:t>
    </w:r>
    <w:r>
      <w:rPr>
        <w:rStyle w:val="a5"/>
      </w:rPr>
      <w:fldChar w:fldCharType="end"/>
    </w:r>
  </w:p>
  <w:p w:rsidR="005A237B" w:rsidRDefault="005A237B" w:rsidP="00E368F4">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43B2"/>
    <w:multiLevelType w:val="multilevel"/>
    <w:tmpl w:val="196C8334"/>
    <w:lvl w:ilvl="0">
      <w:start w:val="1"/>
      <w:numFmt w:val="bullet"/>
      <w:lvlText w:val=""/>
      <w:lvlJc w:val="left"/>
      <w:pPr>
        <w:tabs>
          <w:tab w:val="num" w:pos="2137"/>
        </w:tabs>
        <w:ind w:left="2137"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
    <w:nsid w:val="0A604668"/>
    <w:multiLevelType w:val="hybridMultilevel"/>
    <w:tmpl w:val="707829D0"/>
    <w:lvl w:ilvl="0" w:tplc="C4EAB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AC7372A"/>
    <w:multiLevelType w:val="hybridMultilevel"/>
    <w:tmpl w:val="EE5E3BA4"/>
    <w:lvl w:ilvl="0" w:tplc="C4EAB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D8C5B9A"/>
    <w:multiLevelType w:val="hybridMultilevel"/>
    <w:tmpl w:val="8EC49E84"/>
    <w:lvl w:ilvl="0" w:tplc="47A6FEAA">
      <w:start w:val="1"/>
      <w:numFmt w:val="decimal"/>
      <w:lvlText w:val="%1."/>
      <w:lvlJc w:val="left"/>
      <w:pPr>
        <w:tabs>
          <w:tab w:val="num" w:pos="720"/>
        </w:tabs>
        <w:ind w:left="720" w:hanging="360"/>
      </w:pPr>
      <w:rPr>
        <w:rFonts w:hint="default"/>
        <w:b/>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
    <w:nsid w:val="0E004728"/>
    <w:multiLevelType w:val="hybridMultilevel"/>
    <w:tmpl w:val="19900770"/>
    <w:lvl w:ilvl="0" w:tplc="C2EA085C">
      <w:start w:val="1"/>
      <w:numFmt w:val="bullet"/>
      <w:lvlText w:val="•"/>
      <w:lvlJc w:val="left"/>
      <w:pPr>
        <w:tabs>
          <w:tab w:val="num" w:pos="720"/>
        </w:tabs>
        <w:ind w:left="720" w:hanging="360"/>
      </w:pPr>
      <w:rPr>
        <w:rFonts w:ascii="Times New Roman" w:hAnsi="Times New Roman" w:hint="default"/>
      </w:rPr>
    </w:lvl>
    <w:lvl w:ilvl="1" w:tplc="105CE214" w:tentative="1">
      <w:start w:val="1"/>
      <w:numFmt w:val="bullet"/>
      <w:lvlText w:val="•"/>
      <w:lvlJc w:val="left"/>
      <w:pPr>
        <w:tabs>
          <w:tab w:val="num" w:pos="1440"/>
        </w:tabs>
        <w:ind w:left="1440" w:hanging="360"/>
      </w:pPr>
      <w:rPr>
        <w:rFonts w:ascii="Times New Roman" w:hAnsi="Times New Roman" w:hint="default"/>
      </w:rPr>
    </w:lvl>
    <w:lvl w:ilvl="2" w:tplc="A8F653BC" w:tentative="1">
      <w:start w:val="1"/>
      <w:numFmt w:val="bullet"/>
      <w:lvlText w:val="•"/>
      <w:lvlJc w:val="left"/>
      <w:pPr>
        <w:tabs>
          <w:tab w:val="num" w:pos="2160"/>
        </w:tabs>
        <w:ind w:left="2160" w:hanging="360"/>
      </w:pPr>
      <w:rPr>
        <w:rFonts w:ascii="Times New Roman" w:hAnsi="Times New Roman" w:hint="default"/>
      </w:rPr>
    </w:lvl>
    <w:lvl w:ilvl="3" w:tplc="E0522F9C" w:tentative="1">
      <w:start w:val="1"/>
      <w:numFmt w:val="bullet"/>
      <w:lvlText w:val="•"/>
      <w:lvlJc w:val="left"/>
      <w:pPr>
        <w:tabs>
          <w:tab w:val="num" w:pos="2880"/>
        </w:tabs>
        <w:ind w:left="2880" w:hanging="360"/>
      </w:pPr>
      <w:rPr>
        <w:rFonts w:ascii="Times New Roman" w:hAnsi="Times New Roman" w:hint="default"/>
      </w:rPr>
    </w:lvl>
    <w:lvl w:ilvl="4" w:tplc="F8102A7E" w:tentative="1">
      <w:start w:val="1"/>
      <w:numFmt w:val="bullet"/>
      <w:lvlText w:val="•"/>
      <w:lvlJc w:val="left"/>
      <w:pPr>
        <w:tabs>
          <w:tab w:val="num" w:pos="3600"/>
        </w:tabs>
        <w:ind w:left="3600" w:hanging="360"/>
      </w:pPr>
      <w:rPr>
        <w:rFonts w:ascii="Times New Roman" w:hAnsi="Times New Roman" w:hint="default"/>
      </w:rPr>
    </w:lvl>
    <w:lvl w:ilvl="5" w:tplc="A64C635A" w:tentative="1">
      <w:start w:val="1"/>
      <w:numFmt w:val="bullet"/>
      <w:lvlText w:val="•"/>
      <w:lvlJc w:val="left"/>
      <w:pPr>
        <w:tabs>
          <w:tab w:val="num" w:pos="4320"/>
        </w:tabs>
        <w:ind w:left="4320" w:hanging="360"/>
      </w:pPr>
      <w:rPr>
        <w:rFonts w:ascii="Times New Roman" w:hAnsi="Times New Roman" w:hint="default"/>
      </w:rPr>
    </w:lvl>
    <w:lvl w:ilvl="6" w:tplc="01A8F2B8" w:tentative="1">
      <w:start w:val="1"/>
      <w:numFmt w:val="bullet"/>
      <w:lvlText w:val="•"/>
      <w:lvlJc w:val="left"/>
      <w:pPr>
        <w:tabs>
          <w:tab w:val="num" w:pos="5040"/>
        </w:tabs>
        <w:ind w:left="5040" w:hanging="360"/>
      </w:pPr>
      <w:rPr>
        <w:rFonts w:ascii="Times New Roman" w:hAnsi="Times New Roman" w:hint="default"/>
      </w:rPr>
    </w:lvl>
    <w:lvl w:ilvl="7" w:tplc="33F21570" w:tentative="1">
      <w:start w:val="1"/>
      <w:numFmt w:val="bullet"/>
      <w:lvlText w:val="•"/>
      <w:lvlJc w:val="left"/>
      <w:pPr>
        <w:tabs>
          <w:tab w:val="num" w:pos="5760"/>
        </w:tabs>
        <w:ind w:left="5760" w:hanging="360"/>
      </w:pPr>
      <w:rPr>
        <w:rFonts w:ascii="Times New Roman" w:hAnsi="Times New Roman" w:hint="default"/>
      </w:rPr>
    </w:lvl>
    <w:lvl w:ilvl="8" w:tplc="F16A2DC4" w:tentative="1">
      <w:start w:val="1"/>
      <w:numFmt w:val="bullet"/>
      <w:lvlText w:val="•"/>
      <w:lvlJc w:val="left"/>
      <w:pPr>
        <w:tabs>
          <w:tab w:val="num" w:pos="6480"/>
        </w:tabs>
        <w:ind w:left="6480" w:hanging="360"/>
      </w:pPr>
      <w:rPr>
        <w:rFonts w:ascii="Times New Roman" w:hAnsi="Times New Roman" w:hint="default"/>
      </w:rPr>
    </w:lvl>
  </w:abstractNum>
  <w:abstractNum w:abstractNumId="5">
    <w:nsid w:val="0EA219A2"/>
    <w:multiLevelType w:val="hybridMultilevel"/>
    <w:tmpl w:val="872418B8"/>
    <w:lvl w:ilvl="0" w:tplc="6F242AF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0933BF"/>
    <w:multiLevelType w:val="hybridMultilevel"/>
    <w:tmpl w:val="A6FE09C8"/>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2FE4AF5"/>
    <w:multiLevelType w:val="singleLevel"/>
    <w:tmpl w:val="B882C7F8"/>
    <w:name w:val="templateBulletBox3"/>
    <w:styleLink w:val="NumberedNote"/>
    <w:lvl w:ilvl="0">
      <w:start w:val="1"/>
      <w:numFmt w:val="decimal"/>
      <w:lvlText w:val="%1."/>
      <w:lvlJc w:val="left"/>
      <w:pPr>
        <w:tabs>
          <w:tab w:val="num" w:pos="171"/>
        </w:tabs>
        <w:ind w:left="171" w:hanging="171"/>
      </w:pPr>
    </w:lvl>
  </w:abstractNum>
  <w:abstractNum w:abstractNumId="8">
    <w:nsid w:val="140B0B89"/>
    <w:multiLevelType w:val="hybridMultilevel"/>
    <w:tmpl w:val="011CD844"/>
    <w:lvl w:ilvl="0" w:tplc="08DEA8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D5B51CE"/>
    <w:multiLevelType w:val="hybridMultilevel"/>
    <w:tmpl w:val="1C6E3002"/>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1F50046D"/>
    <w:multiLevelType w:val="hybridMultilevel"/>
    <w:tmpl w:val="EF50834C"/>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28AF7336"/>
    <w:multiLevelType w:val="hybridMultilevel"/>
    <w:tmpl w:val="8166C2BA"/>
    <w:lvl w:ilvl="0" w:tplc="071C200A">
      <w:start w:val="1"/>
      <w:numFmt w:val="bullet"/>
      <w:lvlText w:val="•"/>
      <w:lvlJc w:val="left"/>
      <w:pPr>
        <w:tabs>
          <w:tab w:val="num" w:pos="720"/>
        </w:tabs>
        <w:ind w:left="720" w:hanging="360"/>
      </w:pPr>
      <w:rPr>
        <w:rFonts w:ascii="Times New Roman" w:hAnsi="Times New Roman" w:hint="default"/>
      </w:rPr>
    </w:lvl>
    <w:lvl w:ilvl="1" w:tplc="795C365E" w:tentative="1">
      <w:start w:val="1"/>
      <w:numFmt w:val="bullet"/>
      <w:lvlText w:val="•"/>
      <w:lvlJc w:val="left"/>
      <w:pPr>
        <w:tabs>
          <w:tab w:val="num" w:pos="1440"/>
        </w:tabs>
        <w:ind w:left="1440" w:hanging="360"/>
      </w:pPr>
      <w:rPr>
        <w:rFonts w:ascii="Times New Roman" w:hAnsi="Times New Roman" w:hint="default"/>
      </w:rPr>
    </w:lvl>
    <w:lvl w:ilvl="2" w:tplc="FAF895C8" w:tentative="1">
      <w:start w:val="1"/>
      <w:numFmt w:val="bullet"/>
      <w:lvlText w:val="•"/>
      <w:lvlJc w:val="left"/>
      <w:pPr>
        <w:tabs>
          <w:tab w:val="num" w:pos="2160"/>
        </w:tabs>
        <w:ind w:left="2160" w:hanging="360"/>
      </w:pPr>
      <w:rPr>
        <w:rFonts w:ascii="Times New Roman" w:hAnsi="Times New Roman" w:hint="default"/>
      </w:rPr>
    </w:lvl>
    <w:lvl w:ilvl="3" w:tplc="A57E4F9E" w:tentative="1">
      <w:start w:val="1"/>
      <w:numFmt w:val="bullet"/>
      <w:lvlText w:val="•"/>
      <w:lvlJc w:val="left"/>
      <w:pPr>
        <w:tabs>
          <w:tab w:val="num" w:pos="2880"/>
        </w:tabs>
        <w:ind w:left="2880" w:hanging="360"/>
      </w:pPr>
      <w:rPr>
        <w:rFonts w:ascii="Times New Roman" w:hAnsi="Times New Roman" w:hint="default"/>
      </w:rPr>
    </w:lvl>
    <w:lvl w:ilvl="4" w:tplc="DF4886AA" w:tentative="1">
      <w:start w:val="1"/>
      <w:numFmt w:val="bullet"/>
      <w:lvlText w:val="•"/>
      <w:lvlJc w:val="left"/>
      <w:pPr>
        <w:tabs>
          <w:tab w:val="num" w:pos="3600"/>
        </w:tabs>
        <w:ind w:left="3600" w:hanging="360"/>
      </w:pPr>
      <w:rPr>
        <w:rFonts w:ascii="Times New Roman" w:hAnsi="Times New Roman" w:hint="default"/>
      </w:rPr>
    </w:lvl>
    <w:lvl w:ilvl="5" w:tplc="AD36707C" w:tentative="1">
      <w:start w:val="1"/>
      <w:numFmt w:val="bullet"/>
      <w:lvlText w:val="•"/>
      <w:lvlJc w:val="left"/>
      <w:pPr>
        <w:tabs>
          <w:tab w:val="num" w:pos="4320"/>
        </w:tabs>
        <w:ind w:left="4320" w:hanging="360"/>
      </w:pPr>
      <w:rPr>
        <w:rFonts w:ascii="Times New Roman" w:hAnsi="Times New Roman" w:hint="default"/>
      </w:rPr>
    </w:lvl>
    <w:lvl w:ilvl="6" w:tplc="A2F639C2" w:tentative="1">
      <w:start w:val="1"/>
      <w:numFmt w:val="bullet"/>
      <w:lvlText w:val="•"/>
      <w:lvlJc w:val="left"/>
      <w:pPr>
        <w:tabs>
          <w:tab w:val="num" w:pos="5040"/>
        </w:tabs>
        <w:ind w:left="5040" w:hanging="360"/>
      </w:pPr>
      <w:rPr>
        <w:rFonts w:ascii="Times New Roman" w:hAnsi="Times New Roman" w:hint="default"/>
      </w:rPr>
    </w:lvl>
    <w:lvl w:ilvl="7" w:tplc="21FC0F8C" w:tentative="1">
      <w:start w:val="1"/>
      <w:numFmt w:val="bullet"/>
      <w:lvlText w:val="•"/>
      <w:lvlJc w:val="left"/>
      <w:pPr>
        <w:tabs>
          <w:tab w:val="num" w:pos="5760"/>
        </w:tabs>
        <w:ind w:left="5760" w:hanging="360"/>
      </w:pPr>
      <w:rPr>
        <w:rFonts w:ascii="Times New Roman" w:hAnsi="Times New Roman" w:hint="default"/>
      </w:rPr>
    </w:lvl>
    <w:lvl w:ilvl="8" w:tplc="EA1CFD0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9636F57"/>
    <w:multiLevelType w:val="hybridMultilevel"/>
    <w:tmpl w:val="4036C0C2"/>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A427040"/>
    <w:multiLevelType w:val="hybridMultilevel"/>
    <w:tmpl w:val="5DC85698"/>
    <w:lvl w:ilvl="0" w:tplc="CE5055E4">
      <w:start w:val="4"/>
      <w:numFmt w:val="bullet"/>
      <w:lvlText w:val="-"/>
      <w:lvlJc w:val="left"/>
      <w:pPr>
        <w:ind w:left="666" w:hanging="360"/>
      </w:pPr>
      <w:rPr>
        <w:rFonts w:ascii="Times New Roman" w:eastAsia="Times New Roman" w:hAnsi="Times New Roman" w:cs="Times New Roman"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14">
    <w:nsid w:val="2C5F66A3"/>
    <w:multiLevelType w:val="hybridMultilevel"/>
    <w:tmpl w:val="8B745F88"/>
    <w:lvl w:ilvl="0" w:tplc="C4EAB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EBE7A9C"/>
    <w:multiLevelType w:val="hybridMultilevel"/>
    <w:tmpl w:val="07C20816"/>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31AD6AA0"/>
    <w:multiLevelType w:val="hybridMultilevel"/>
    <w:tmpl w:val="B4C20B84"/>
    <w:lvl w:ilvl="0" w:tplc="0F7A222E">
      <w:start w:val="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81207F"/>
    <w:multiLevelType w:val="hybridMultilevel"/>
    <w:tmpl w:val="E03C1046"/>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34584F1F"/>
    <w:multiLevelType w:val="hybridMultilevel"/>
    <w:tmpl w:val="196C8334"/>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36D266A5"/>
    <w:multiLevelType w:val="hybridMultilevel"/>
    <w:tmpl w:val="2B7EE886"/>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38BE10AA"/>
    <w:multiLevelType w:val="hybridMultilevel"/>
    <w:tmpl w:val="E24409C2"/>
    <w:lvl w:ilvl="0" w:tplc="C4EAB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A311AF4"/>
    <w:multiLevelType w:val="multilevel"/>
    <w:tmpl w:val="90B02A1C"/>
    <w:lvl w:ilvl="0">
      <w:start w:val="1"/>
      <w:numFmt w:val="decimal"/>
      <w:lvlText w:val="%1."/>
      <w:lvlJc w:val="left"/>
      <w:pPr>
        <w:tabs>
          <w:tab w:val="num" w:pos="504"/>
        </w:tabs>
        <w:ind w:left="504" w:hanging="504"/>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DE9568D"/>
    <w:multiLevelType w:val="hybridMultilevel"/>
    <w:tmpl w:val="67326A58"/>
    <w:lvl w:ilvl="0" w:tplc="B93E280A">
      <w:numFmt w:val="bullet"/>
      <w:lvlText w:val="-"/>
      <w:lvlJc w:val="left"/>
      <w:pPr>
        <w:ind w:left="1594" w:hanging="885"/>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41551CD1"/>
    <w:multiLevelType w:val="hybridMultilevel"/>
    <w:tmpl w:val="8D4AD626"/>
    <w:lvl w:ilvl="0" w:tplc="C4EABBAA">
      <w:start w:val="1"/>
      <w:numFmt w:val="bullet"/>
      <w:lvlText w:val=""/>
      <w:lvlJc w:val="left"/>
      <w:pPr>
        <w:tabs>
          <w:tab w:val="num" w:pos="2148"/>
        </w:tabs>
        <w:ind w:left="2148"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FC16EC0"/>
    <w:multiLevelType w:val="hybridMultilevel"/>
    <w:tmpl w:val="1130CFE2"/>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544D4D90"/>
    <w:multiLevelType w:val="hybridMultilevel"/>
    <w:tmpl w:val="9AD42F24"/>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555E4D77"/>
    <w:multiLevelType w:val="hybridMultilevel"/>
    <w:tmpl w:val="08645220"/>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nsid w:val="55F6081E"/>
    <w:multiLevelType w:val="hybridMultilevel"/>
    <w:tmpl w:val="229AE8F0"/>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6F703F1"/>
    <w:multiLevelType w:val="hybridMultilevel"/>
    <w:tmpl w:val="B9404938"/>
    <w:lvl w:ilvl="0" w:tplc="799A7ED0">
      <w:start w:val="1"/>
      <w:numFmt w:val="bullet"/>
      <w:lvlText w:val="•"/>
      <w:lvlJc w:val="left"/>
      <w:pPr>
        <w:tabs>
          <w:tab w:val="num" w:pos="720"/>
        </w:tabs>
        <w:ind w:left="720" w:hanging="360"/>
      </w:pPr>
      <w:rPr>
        <w:rFonts w:ascii="Times New Roman" w:hAnsi="Times New Roman" w:hint="default"/>
      </w:rPr>
    </w:lvl>
    <w:lvl w:ilvl="1" w:tplc="53320636" w:tentative="1">
      <w:start w:val="1"/>
      <w:numFmt w:val="bullet"/>
      <w:lvlText w:val="•"/>
      <w:lvlJc w:val="left"/>
      <w:pPr>
        <w:tabs>
          <w:tab w:val="num" w:pos="1440"/>
        </w:tabs>
        <w:ind w:left="1440" w:hanging="360"/>
      </w:pPr>
      <w:rPr>
        <w:rFonts w:ascii="Times New Roman" w:hAnsi="Times New Roman" w:hint="default"/>
      </w:rPr>
    </w:lvl>
    <w:lvl w:ilvl="2" w:tplc="A40E3C1C" w:tentative="1">
      <w:start w:val="1"/>
      <w:numFmt w:val="bullet"/>
      <w:lvlText w:val="•"/>
      <w:lvlJc w:val="left"/>
      <w:pPr>
        <w:tabs>
          <w:tab w:val="num" w:pos="2160"/>
        </w:tabs>
        <w:ind w:left="2160" w:hanging="360"/>
      </w:pPr>
      <w:rPr>
        <w:rFonts w:ascii="Times New Roman" w:hAnsi="Times New Roman" w:hint="default"/>
      </w:rPr>
    </w:lvl>
    <w:lvl w:ilvl="3" w:tplc="8E4EE7BC" w:tentative="1">
      <w:start w:val="1"/>
      <w:numFmt w:val="bullet"/>
      <w:lvlText w:val="•"/>
      <w:lvlJc w:val="left"/>
      <w:pPr>
        <w:tabs>
          <w:tab w:val="num" w:pos="2880"/>
        </w:tabs>
        <w:ind w:left="2880" w:hanging="360"/>
      </w:pPr>
      <w:rPr>
        <w:rFonts w:ascii="Times New Roman" w:hAnsi="Times New Roman" w:hint="default"/>
      </w:rPr>
    </w:lvl>
    <w:lvl w:ilvl="4" w:tplc="A02E78A4" w:tentative="1">
      <w:start w:val="1"/>
      <w:numFmt w:val="bullet"/>
      <w:lvlText w:val="•"/>
      <w:lvlJc w:val="left"/>
      <w:pPr>
        <w:tabs>
          <w:tab w:val="num" w:pos="3600"/>
        </w:tabs>
        <w:ind w:left="3600" w:hanging="360"/>
      </w:pPr>
      <w:rPr>
        <w:rFonts w:ascii="Times New Roman" w:hAnsi="Times New Roman" w:hint="default"/>
      </w:rPr>
    </w:lvl>
    <w:lvl w:ilvl="5" w:tplc="8DDC9470" w:tentative="1">
      <w:start w:val="1"/>
      <w:numFmt w:val="bullet"/>
      <w:lvlText w:val="•"/>
      <w:lvlJc w:val="left"/>
      <w:pPr>
        <w:tabs>
          <w:tab w:val="num" w:pos="4320"/>
        </w:tabs>
        <w:ind w:left="4320" w:hanging="360"/>
      </w:pPr>
      <w:rPr>
        <w:rFonts w:ascii="Times New Roman" w:hAnsi="Times New Roman" w:hint="default"/>
      </w:rPr>
    </w:lvl>
    <w:lvl w:ilvl="6" w:tplc="1FD21C4C" w:tentative="1">
      <w:start w:val="1"/>
      <w:numFmt w:val="bullet"/>
      <w:lvlText w:val="•"/>
      <w:lvlJc w:val="left"/>
      <w:pPr>
        <w:tabs>
          <w:tab w:val="num" w:pos="5040"/>
        </w:tabs>
        <w:ind w:left="5040" w:hanging="360"/>
      </w:pPr>
      <w:rPr>
        <w:rFonts w:ascii="Times New Roman" w:hAnsi="Times New Roman" w:hint="default"/>
      </w:rPr>
    </w:lvl>
    <w:lvl w:ilvl="7" w:tplc="E21E59AA" w:tentative="1">
      <w:start w:val="1"/>
      <w:numFmt w:val="bullet"/>
      <w:lvlText w:val="•"/>
      <w:lvlJc w:val="left"/>
      <w:pPr>
        <w:tabs>
          <w:tab w:val="num" w:pos="5760"/>
        </w:tabs>
        <w:ind w:left="5760" w:hanging="360"/>
      </w:pPr>
      <w:rPr>
        <w:rFonts w:ascii="Times New Roman" w:hAnsi="Times New Roman" w:hint="default"/>
      </w:rPr>
    </w:lvl>
    <w:lvl w:ilvl="8" w:tplc="2382B3B8"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7BE5F28"/>
    <w:multiLevelType w:val="hybridMultilevel"/>
    <w:tmpl w:val="7DE65348"/>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nsid w:val="5D0A0E76"/>
    <w:multiLevelType w:val="hybridMultilevel"/>
    <w:tmpl w:val="E7CE66A8"/>
    <w:lvl w:ilvl="0" w:tplc="A986E61A">
      <w:start w:val="1"/>
      <w:numFmt w:val="bullet"/>
      <w:lvlText w:val="•"/>
      <w:lvlJc w:val="left"/>
      <w:pPr>
        <w:tabs>
          <w:tab w:val="num" w:pos="720"/>
        </w:tabs>
        <w:ind w:left="720" w:hanging="360"/>
      </w:pPr>
      <w:rPr>
        <w:rFonts w:ascii="Times New Roman" w:hAnsi="Times New Roman" w:hint="default"/>
      </w:rPr>
    </w:lvl>
    <w:lvl w:ilvl="1" w:tplc="15769672" w:tentative="1">
      <w:start w:val="1"/>
      <w:numFmt w:val="bullet"/>
      <w:lvlText w:val="•"/>
      <w:lvlJc w:val="left"/>
      <w:pPr>
        <w:tabs>
          <w:tab w:val="num" w:pos="1440"/>
        </w:tabs>
        <w:ind w:left="1440" w:hanging="360"/>
      </w:pPr>
      <w:rPr>
        <w:rFonts w:ascii="Times New Roman" w:hAnsi="Times New Roman" w:hint="default"/>
      </w:rPr>
    </w:lvl>
    <w:lvl w:ilvl="2" w:tplc="1B8ABE3E" w:tentative="1">
      <w:start w:val="1"/>
      <w:numFmt w:val="bullet"/>
      <w:lvlText w:val="•"/>
      <w:lvlJc w:val="left"/>
      <w:pPr>
        <w:tabs>
          <w:tab w:val="num" w:pos="2160"/>
        </w:tabs>
        <w:ind w:left="2160" w:hanging="360"/>
      </w:pPr>
      <w:rPr>
        <w:rFonts w:ascii="Times New Roman" w:hAnsi="Times New Roman" w:hint="default"/>
      </w:rPr>
    </w:lvl>
    <w:lvl w:ilvl="3" w:tplc="E7B00770" w:tentative="1">
      <w:start w:val="1"/>
      <w:numFmt w:val="bullet"/>
      <w:lvlText w:val="•"/>
      <w:lvlJc w:val="left"/>
      <w:pPr>
        <w:tabs>
          <w:tab w:val="num" w:pos="2880"/>
        </w:tabs>
        <w:ind w:left="2880" w:hanging="360"/>
      </w:pPr>
      <w:rPr>
        <w:rFonts w:ascii="Times New Roman" w:hAnsi="Times New Roman" w:hint="default"/>
      </w:rPr>
    </w:lvl>
    <w:lvl w:ilvl="4" w:tplc="BF629DDC" w:tentative="1">
      <w:start w:val="1"/>
      <w:numFmt w:val="bullet"/>
      <w:lvlText w:val="•"/>
      <w:lvlJc w:val="left"/>
      <w:pPr>
        <w:tabs>
          <w:tab w:val="num" w:pos="3600"/>
        </w:tabs>
        <w:ind w:left="3600" w:hanging="360"/>
      </w:pPr>
      <w:rPr>
        <w:rFonts w:ascii="Times New Roman" w:hAnsi="Times New Roman" w:hint="default"/>
      </w:rPr>
    </w:lvl>
    <w:lvl w:ilvl="5" w:tplc="79B6B564" w:tentative="1">
      <w:start w:val="1"/>
      <w:numFmt w:val="bullet"/>
      <w:lvlText w:val="•"/>
      <w:lvlJc w:val="left"/>
      <w:pPr>
        <w:tabs>
          <w:tab w:val="num" w:pos="4320"/>
        </w:tabs>
        <w:ind w:left="4320" w:hanging="360"/>
      </w:pPr>
      <w:rPr>
        <w:rFonts w:ascii="Times New Roman" w:hAnsi="Times New Roman" w:hint="default"/>
      </w:rPr>
    </w:lvl>
    <w:lvl w:ilvl="6" w:tplc="520A989E" w:tentative="1">
      <w:start w:val="1"/>
      <w:numFmt w:val="bullet"/>
      <w:lvlText w:val="•"/>
      <w:lvlJc w:val="left"/>
      <w:pPr>
        <w:tabs>
          <w:tab w:val="num" w:pos="5040"/>
        </w:tabs>
        <w:ind w:left="5040" w:hanging="360"/>
      </w:pPr>
      <w:rPr>
        <w:rFonts w:ascii="Times New Roman" w:hAnsi="Times New Roman" w:hint="default"/>
      </w:rPr>
    </w:lvl>
    <w:lvl w:ilvl="7" w:tplc="7B608446" w:tentative="1">
      <w:start w:val="1"/>
      <w:numFmt w:val="bullet"/>
      <w:lvlText w:val="•"/>
      <w:lvlJc w:val="left"/>
      <w:pPr>
        <w:tabs>
          <w:tab w:val="num" w:pos="5760"/>
        </w:tabs>
        <w:ind w:left="5760" w:hanging="360"/>
      </w:pPr>
      <w:rPr>
        <w:rFonts w:ascii="Times New Roman" w:hAnsi="Times New Roman" w:hint="default"/>
      </w:rPr>
    </w:lvl>
    <w:lvl w:ilvl="8" w:tplc="D4EE69A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15707FB"/>
    <w:multiLevelType w:val="hybridMultilevel"/>
    <w:tmpl w:val="B3DC9320"/>
    <w:lvl w:ilvl="0" w:tplc="C4EABBA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671A1C1A"/>
    <w:multiLevelType w:val="hybridMultilevel"/>
    <w:tmpl w:val="A7FAB03E"/>
    <w:lvl w:ilvl="0" w:tplc="C4EABBAA">
      <w:start w:val="1"/>
      <w:numFmt w:val="bullet"/>
      <w:lvlText w:val=""/>
      <w:lvlJc w:val="left"/>
      <w:pPr>
        <w:tabs>
          <w:tab w:val="num" w:pos="2148"/>
        </w:tabs>
        <w:ind w:left="2148"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6845605F"/>
    <w:multiLevelType w:val="hybridMultilevel"/>
    <w:tmpl w:val="CBC282D8"/>
    <w:lvl w:ilvl="0" w:tplc="C4EABBA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705361F9"/>
    <w:multiLevelType w:val="hybridMultilevel"/>
    <w:tmpl w:val="AA9EE63E"/>
    <w:lvl w:ilvl="0" w:tplc="C4EAB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2060EBA"/>
    <w:multiLevelType w:val="hybridMultilevel"/>
    <w:tmpl w:val="448C1102"/>
    <w:lvl w:ilvl="0" w:tplc="F0F6BF0E">
      <w:start w:val="1"/>
      <w:numFmt w:val="bullet"/>
      <w:lvlText w:val=""/>
      <w:lvlJc w:val="left"/>
      <w:pPr>
        <w:tabs>
          <w:tab w:val="num" w:pos="720"/>
        </w:tabs>
        <w:ind w:left="720" w:hanging="360"/>
      </w:pPr>
      <w:rPr>
        <w:rFonts w:ascii="Wingdings" w:hAnsi="Wingdings" w:hint="default"/>
      </w:rPr>
    </w:lvl>
    <w:lvl w:ilvl="1" w:tplc="FBCECEEE" w:tentative="1">
      <w:start w:val="1"/>
      <w:numFmt w:val="bullet"/>
      <w:lvlText w:val=""/>
      <w:lvlJc w:val="left"/>
      <w:pPr>
        <w:tabs>
          <w:tab w:val="num" w:pos="1440"/>
        </w:tabs>
        <w:ind w:left="1440" w:hanging="360"/>
      </w:pPr>
      <w:rPr>
        <w:rFonts w:ascii="Wingdings" w:hAnsi="Wingdings" w:hint="default"/>
      </w:rPr>
    </w:lvl>
    <w:lvl w:ilvl="2" w:tplc="FE12C402" w:tentative="1">
      <w:start w:val="1"/>
      <w:numFmt w:val="bullet"/>
      <w:lvlText w:val=""/>
      <w:lvlJc w:val="left"/>
      <w:pPr>
        <w:tabs>
          <w:tab w:val="num" w:pos="2160"/>
        </w:tabs>
        <w:ind w:left="2160" w:hanging="360"/>
      </w:pPr>
      <w:rPr>
        <w:rFonts w:ascii="Wingdings" w:hAnsi="Wingdings" w:hint="default"/>
      </w:rPr>
    </w:lvl>
    <w:lvl w:ilvl="3" w:tplc="143CB7C6" w:tentative="1">
      <w:start w:val="1"/>
      <w:numFmt w:val="bullet"/>
      <w:lvlText w:val=""/>
      <w:lvlJc w:val="left"/>
      <w:pPr>
        <w:tabs>
          <w:tab w:val="num" w:pos="2880"/>
        </w:tabs>
        <w:ind w:left="2880" w:hanging="360"/>
      </w:pPr>
      <w:rPr>
        <w:rFonts w:ascii="Wingdings" w:hAnsi="Wingdings" w:hint="default"/>
      </w:rPr>
    </w:lvl>
    <w:lvl w:ilvl="4" w:tplc="DD989B52" w:tentative="1">
      <w:start w:val="1"/>
      <w:numFmt w:val="bullet"/>
      <w:lvlText w:val=""/>
      <w:lvlJc w:val="left"/>
      <w:pPr>
        <w:tabs>
          <w:tab w:val="num" w:pos="3600"/>
        </w:tabs>
        <w:ind w:left="3600" w:hanging="360"/>
      </w:pPr>
      <w:rPr>
        <w:rFonts w:ascii="Wingdings" w:hAnsi="Wingdings" w:hint="default"/>
      </w:rPr>
    </w:lvl>
    <w:lvl w:ilvl="5" w:tplc="19705F1C" w:tentative="1">
      <w:start w:val="1"/>
      <w:numFmt w:val="bullet"/>
      <w:lvlText w:val=""/>
      <w:lvlJc w:val="left"/>
      <w:pPr>
        <w:tabs>
          <w:tab w:val="num" w:pos="4320"/>
        </w:tabs>
        <w:ind w:left="4320" w:hanging="360"/>
      </w:pPr>
      <w:rPr>
        <w:rFonts w:ascii="Wingdings" w:hAnsi="Wingdings" w:hint="default"/>
      </w:rPr>
    </w:lvl>
    <w:lvl w:ilvl="6" w:tplc="0F6CE04C" w:tentative="1">
      <w:start w:val="1"/>
      <w:numFmt w:val="bullet"/>
      <w:lvlText w:val=""/>
      <w:lvlJc w:val="left"/>
      <w:pPr>
        <w:tabs>
          <w:tab w:val="num" w:pos="5040"/>
        </w:tabs>
        <w:ind w:left="5040" w:hanging="360"/>
      </w:pPr>
      <w:rPr>
        <w:rFonts w:ascii="Wingdings" w:hAnsi="Wingdings" w:hint="default"/>
      </w:rPr>
    </w:lvl>
    <w:lvl w:ilvl="7" w:tplc="46B027DC" w:tentative="1">
      <w:start w:val="1"/>
      <w:numFmt w:val="bullet"/>
      <w:lvlText w:val=""/>
      <w:lvlJc w:val="left"/>
      <w:pPr>
        <w:tabs>
          <w:tab w:val="num" w:pos="5760"/>
        </w:tabs>
        <w:ind w:left="5760" w:hanging="360"/>
      </w:pPr>
      <w:rPr>
        <w:rFonts w:ascii="Wingdings" w:hAnsi="Wingdings" w:hint="default"/>
      </w:rPr>
    </w:lvl>
    <w:lvl w:ilvl="8" w:tplc="AB86BBBE"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7"/>
  </w:num>
  <w:num w:numId="3">
    <w:abstractNumId w:val="10"/>
  </w:num>
  <w:num w:numId="4">
    <w:abstractNumId w:val="18"/>
  </w:num>
  <w:num w:numId="5">
    <w:abstractNumId w:val="0"/>
  </w:num>
  <w:num w:numId="6">
    <w:abstractNumId w:val="25"/>
  </w:num>
  <w:num w:numId="7">
    <w:abstractNumId w:val="15"/>
  </w:num>
  <w:num w:numId="8">
    <w:abstractNumId w:val="27"/>
  </w:num>
  <w:num w:numId="9">
    <w:abstractNumId w:val="26"/>
  </w:num>
  <w:num w:numId="10">
    <w:abstractNumId w:val="29"/>
  </w:num>
  <w:num w:numId="11">
    <w:abstractNumId w:val="12"/>
  </w:num>
  <w:num w:numId="12">
    <w:abstractNumId w:val="33"/>
  </w:num>
  <w:num w:numId="13">
    <w:abstractNumId w:val="6"/>
  </w:num>
  <w:num w:numId="14">
    <w:abstractNumId w:val="24"/>
  </w:num>
  <w:num w:numId="15">
    <w:abstractNumId w:val="9"/>
  </w:num>
  <w:num w:numId="16">
    <w:abstractNumId w:val="34"/>
  </w:num>
  <w:num w:numId="17">
    <w:abstractNumId w:val="14"/>
  </w:num>
  <w:num w:numId="18">
    <w:abstractNumId w:val="22"/>
  </w:num>
  <w:num w:numId="19">
    <w:abstractNumId w:val="31"/>
  </w:num>
  <w:num w:numId="20">
    <w:abstractNumId w:val="1"/>
  </w:num>
  <w:num w:numId="21">
    <w:abstractNumId w:val="5"/>
  </w:num>
  <w:num w:numId="22">
    <w:abstractNumId w:val="2"/>
  </w:num>
  <w:num w:numId="23">
    <w:abstractNumId w:val="20"/>
  </w:num>
  <w:num w:numId="24">
    <w:abstractNumId w:val="35"/>
  </w:num>
  <w:num w:numId="25">
    <w:abstractNumId w:val="21"/>
  </w:num>
  <w:num w:numId="26">
    <w:abstractNumId w:val="3"/>
  </w:num>
  <w:num w:numId="27">
    <w:abstractNumId w:val="32"/>
  </w:num>
  <w:num w:numId="28">
    <w:abstractNumId w:val="7"/>
  </w:num>
  <w:num w:numId="29">
    <w:abstractNumId w:val="16"/>
  </w:num>
  <w:num w:numId="30">
    <w:abstractNumId w:val="23"/>
  </w:num>
  <w:num w:numId="31">
    <w:abstractNumId w:val="4"/>
  </w:num>
  <w:num w:numId="32">
    <w:abstractNumId w:val="11"/>
  </w:num>
  <w:num w:numId="33">
    <w:abstractNumId w:val="30"/>
  </w:num>
  <w:num w:numId="34">
    <w:abstractNumId w:val="28"/>
  </w:num>
  <w:num w:numId="35">
    <w:abstractNumId w:val="8"/>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306DC"/>
    <w:rsid w:val="0000007A"/>
    <w:rsid w:val="00002D3C"/>
    <w:rsid w:val="000030B4"/>
    <w:rsid w:val="0000354E"/>
    <w:rsid w:val="00006B31"/>
    <w:rsid w:val="00007368"/>
    <w:rsid w:val="000242F9"/>
    <w:rsid w:val="00035F0F"/>
    <w:rsid w:val="00043DBC"/>
    <w:rsid w:val="00051E00"/>
    <w:rsid w:val="00052428"/>
    <w:rsid w:val="000525C6"/>
    <w:rsid w:val="00056597"/>
    <w:rsid w:val="00063418"/>
    <w:rsid w:val="000635A4"/>
    <w:rsid w:val="00064EBE"/>
    <w:rsid w:val="000856D4"/>
    <w:rsid w:val="00092579"/>
    <w:rsid w:val="000A4CFA"/>
    <w:rsid w:val="000B0442"/>
    <w:rsid w:val="000C7B71"/>
    <w:rsid w:val="000D68E0"/>
    <w:rsid w:val="000D7A3F"/>
    <w:rsid w:val="000F4CD4"/>
    <w:rsid w:val="00106A12"/>
    <w:rsid w:val="0011574B"/>
    <w:rsid w:val="00121A07"/>
    <w:rsid w:val="001229C2"/>
    <w:rsid w:val="00135102"/>
    <w:rsid w:val="00140F30"/>
    <w:rsid w:val="00153297"/>
    <w:rsid w:val="00155565"/>
    <w:rsid w:val="0015562D"/>
    <w:rsid w:val="001636AE"/>
    <w:rsid w:val="0016450E"/>
    <w:rsid w:val="00177969"/>
    <w:rsid w:val="0018071C"/>
    <w:rsid w:val="00184E41"/>
    <w:rsid w:val="001A4F7D"/>
    <w:rsid w:val="001B1EEE"/>
    <w:rsid w:val="001B594D"/>
    <w:rsid w:val="001B7449"/>
    <w:rsid w:val="001B7733"/>
    <w:rsid w:val="001B7B4B"/>
    <w:rsid w:val="001C2A93"/>
    <w:rsid w:val="001E0998"/>
    <w:rsid w:val="001E2283"/>
    <w:rsid w:val="002036B4"/>
    <w:rsid w:val="00206F48"/>
    <w:rsid w:val="002268CA"/>
    <w:rsid w:val="00230165"/>
    <w:rsid w:val="002414B3"/>
    <w:rsid w:val="00263790"/>
    <w:rsid w:val="00270DA9"/>
    <w:rsid w:val="0029613F"/>
    <w:rsid w:val="002B4FA3"/>
    <w:rsid w:val="002C45C1"/>
    <w:rsid w:val="002E17ED"/>
    <w:rsid w:val="002E59E1"/>
    <w:rsid w:val="002E6817"/>
    <w:rsid w:val="0030158E"/>
    <w:rsid w:val="003255B5"/>
    <w:rsid w:val="00353755"/>
    <w:rsid w:val="00393B99"/>
    <w:rsid w:val="003954CC"/>
    <w:rsid w:val="00395DA6"/>
    <w:rsid w:val="003A44A5"/>
    <w:rsid w:val="003A609D"/>
    <w:rsid w:val="003B1244"/>
    <w:rsid w:val="003C489F"/>
    <w:rsid w:val="003D7381"/>
    <w:rsid w:val="003E1B42"/>
    <w:rsid w:val="003E232B"/>
    <w:rsid w:val="003E4278"/>
    <w:rsid w:val="003F2D28"/>
    <w:rsid w:val="003F4014"/>
    <w:rsid w:val="003F539D"/>
    <w:rsid w:val="0040663B"/>
    <w:rsid w:val="00412A1C"/>
    <w:rsid w:val="00415FF3"/>
    <w:rsid w:val="00422D62"/>
    <w:rsid w:val="004435E9"/>
    <w:rsid w:val="00445BF1"/>
    <w:rsid w:val="00451EBD"/>
    <w:rsid w:val="00460FAF"/>
    <w:rsid w:val="00461C43"/>
    <w:rsid w:val="00463A79"/>
    <w:rsid w:val="004656A7"/>
    <w:rsid w:val="00470946"/>
    <w:rsid w:val="00475C94"/>
    <w:rsid w:val="00482BA4"/>
    <w:rsid w:val="004A3CAB"/>
    <w:rsid w:val="004B1521"/>
    <w:rsid w:val="004B410A"/>
    <w:rsid w:val="004C421A"/>
    <w:rsid w:val="004D069D"/>
    <w:rsid w:val="004E2ABE"/>
    <w:rsid w:val="004F3C50"/>
    <w:rsid w:val="00503BEF"/>
    <w:rsid w:val="00504B29"/>
    <w:rsid w:val="0051211C"/>
    <w:rsid w:val="00520B5F"/>
    <w:rsid w:val="0052693D"/>
    <w:rsid w:val="00526A03"/>
    <w:rsid w:val="005310A0"/>
    <w:rsid w:val="0053326E"/>
    <w:rsid w:val="0053753E"/>
    <w:rsid w:val="00544C77"/>
    <w:rsid w:val="00562555"/>
    <w:rsid w:val="00567B3C"/>
    <w:rsid w:val="005716DD"/>
    <w:rsid w:val="00575309"/>
    <w:rsid w:val="005771B8"/>
    <w:rsid w:val="0058188F"/>
    <w:rsid w:val="0058236C"/>
    <w:rsid w:val="005A10C8"/>
    <w:rsid w:val="005A237B"/>
    <w:rsid w:val="005B4FB4"/>
    <w:rsid w:val="005C0EB2"/>
    <w:rsid w:val="005C51BD"/>
    <w:rsid w:val="005D3693"/>
    <w:rsid w:val="005E16AB"/>
    <w:rsid w:val="005E23BE"/>
    <w:rsid w:val="005F512F"/>
    <w:rsid w:val="005F6BC8"/>
    <w:rsid w:val="00616A77"/>
    <w:rsid w:val="00627C41"/>
    <w:rsid w:val="00636D81"/>
    <w:rsid w:val="00640FFF"/>
    <w:rsid w:val="006427E3"/>
    <w:rsid w:val="006508BD"/>
    <w:rsid w:val="00653C1B"/>
    <w:rsid w:val="0065612D"/>
    <w:rsid w:val="00663E81"/>
    <w:rsid w:val="0068328D"/>
    <w:rsid w:val="006833A0"/>
    <w:rsid w:val="00684319"/>
    <w:rsid w:val="0069536E"/>
    <w:rsid w:val="00696415"/>
    <w:rsid w:val="00696914"/>
    <w:rsid w:val="006A0B72"/>
    <w:rsid w:val="006A1D46"/>
    <w:rsid w:val="006C5062"/>
    <w:rsid w:val="006C674B"/>
    <w:rsid w:val="006C7CBE"/>
    <w:rsid w:val="006D0BED"/>
    <w:rsid w:val="006D7D0E"/>
    <w:rsid w:val="00712AEA"/>
    <w:rsid w:val="007161FB"/>
    <w:rsid w:val="00724D3F"/>
    <w:rsid w:val="00725AD5"/>
    <w:rsid w:val="00726CFF"/>
    <w:rsid w:val="00743BCB"/>
    <w:rsid w:val="00757655"/>
    <w:rsid w:val="00767E3E"/>
    <w:rsid w:val="0078486D"/>
    <w:rsid w:val="007A1572"/>
    <w:rsid w:val="007A6772"/>
    <w:rsid w:val="007B51AB"/>
    <w:rsid w:val="007D28A1"/>
    <w:rsid w:val="007D3828"/>
    <w:rsid w:val="007E109A"/>
    <w:rsid w:val="00810792"/>
    <w:rsid w:val="00814FC1"/>
    <w:rsid w:val="008246C8"/>
    <w:rsid w:val="00830429"/>
    <w:rsid w:val="00836F22"/>
    <w:rsid w:val="00837170"/>
    <w:rsid w:val="00840126"/>
    <w:rsid w:val="00851D03"/>
    <w:rsid w:val="00871F7D"/>
    <w:rsid w:val="00877485"/>
    <w:rsid w:val="00881CD4"/>
    <w:rsid w:val="008844F1"/>
    <w:rsid w:val="00890C5E"/>
    <w:rsid w:val="0089729E"/>
    <w:rsid w:val="008A1129"/>
    <w:rsid w:val="008A6B59"/>
    <w:rsid w:val="008A7329"/>
    <w:rsid w:val="008B2725"/>
    <w:rsid w:val="008C1EEA"/>
    <w:rsid w:val="008D3CBF"/>
    <w:rsid w:val="008E02A8"/>
    <w:rsid w:val="008E1594"/>
    <w:rsid w:val="008E1915"/>
    <w:rsid w:val="0090421C"/>
    <w:rsid w:val="0091522B"/>
    <w:rsid w:val="00930737"/>
    <w:rsid w:val="0094069D"/>
    <w:rsid w:val="009415FC"/>
    <w:rsid w:val="00944A6C"/>
    <w:rsid w:val="009466DC"/>
    <w:rsid w:val="009507B7"/>
    <w:rsid w:val="00953A95"/>
    <w:rsid w:val="009601BE"/>
    <w:rsid w:val="00961BAF"/>
    <w:rsid w:val="009723F7"/>
    <w:rsid w:val="0097442B"/>
    <w:rsid w:val="00976AF4"/>
    <w:rsid w:val="009951EA"/>
    <w:rsid w:val="009A3240"/>
    <w:rsid w:val="009A40AF"/>
    <w:rsid w:val="009B4DB6"/>
    <w:rsid w:val="009B7340"/>
    <w:rsid w:val="009C1A77"/>
    <w:rsid w:val="009D5CBA"/>
    <w:rsid w:val="009E37AB"/>
    <w:rsid w:val="009F4E55"/>
    <w:rsid w:val="00A0420E"/>
    <w:rsid w:val="00A05B15"/>
    <w:rsid w:val="00A073F5"/>
    <w:rsid w:val="00A07C0C"/>
    <w:rsid w:val="00A13272"/>
    <w:rsid w:val="00A14B47"/>
    <w:rsid w:val="00A25D43"/>
    <w:rsid w:val="00A31CE2"/>
    <w:rsid w:val="00A36781"/>
    <w:rsid w:val="00A3764B"/>
    <w:rsid w:val="00A46A49"/>
    <w:rsid w:val="00A72304"/>
    <w:rsid w:val="00A72394"/>
    <w:rsid w:val="00A7639B"/>
    <w:rsid w:val="00AA6792"/>
    <w:rsid w:val="00AB0AF8"/>
    <w:rsid w:val="00AC0AD6"/>
    <w:rsid w:val="00AD0644"/>
    <w:rsid w:val="00AD7D9D"/>
    <w:rsid w:val="00AE2234"/>
    <w:rsid w:val="00AE49ED"/>
    <w:rsid w:val="00AE65DC"/>
    <w:rsid w:val="00AF2975"/>
    <w:rsid w:val="00B104E3"/>
    <w:rsid w:val="00B13A38"/>
    <w:rsid w:val="00B20E6D"/>
    <w:rsid w:val="00B315E8"/>
    <w:rsid w:val="00B3236D"/>
    <w:rsid w:val="00B4477C"/>
    <w:rsid w:val="00B52942"/>
    <w:rsid w:val="00B52F70"/>
    <w:rsid w:val="00B57368"/>
    <w:rsid w:val="00B6128D"/>
    <w:rsid w:val="00B61E95"/>
    <w:rsid w:val="00B6670F"/>
    <w:rsid w:val="00B9465A"/>
    <w:rsid w:val="00B95FF9"/>
    <w:rsid w:val="00BA66F2"/>
    <w:rsid w:val="00BA7F5D"/>
    <w:rsid w:val="00BB1A3D"/>
    <w:rsid w:val="00BB7530"/>
    <w:rsid w:val="00BC17AD"/>
    <w:rsid w:val="00BC247A"/>
    <w:rsid w:val="00BC4205"/>
    <w:rsid w:val="00BC73C1"/>
    <w:rsid w:val="00BD38E6"/>
    <w:rsid w:val="00BD651B"/>
    <w:rsid w:val="00BD67D4"/>
    <w:rsid w:val="00BF532B"/>
    <w:rsid w:val="00BF6C68"/>
    <w:rsid w:val="00C306DC"/>
    <w:rsid w:val="00C34401"/>
    <w:rsid w:val="00C3520C"/>
    <w:rsid w:val="00C4160F"/>
    <w:rsid w:val="00C431EA"/>
    <w:rsid w:val="00C62981"/>
    <w:rsid w:val="00C63081"/>
    <w:rsid w:val="00C644C9"/>
    <w:rsid w:val="00C65602"/>
    <w:rsid w:val="00C734B6"/>
    <w:rsid w:val="00C7395C"/>
    <w:rsid w:val="00C740CE"/>
    <w:rsid w:val="00C7698C"/>
    <w:rsid w:val="00C839CD"/>
    <w:rsid w:val="00C85936"/>
    <w:rsid w:val="00C97E99"/>
    <w:rsid w:val="00CA38F7"/>
    <w:rsid w:val="00CA5AF7"/>
    <w:rsid w:val="00CA739E"/>
    <w:rsid w:val="00CD11E4"/>
    <w:rsid w:val="00CE730F"/>
    <w:rsid w:val="00CF03CF"/>
    <w:rsid w:val="00CF0809"/>
    <w:rsid w:val="00CF332F"/>
    <w:rsid w:val="00D005FB"/>
    <w:rsid w:val="00D03B90"/>
    <w:rsid w:val="00D05A8E"/>
    <w:rsid w:val="00D10739"/>
    <w:rsid w:val="00D11880"/>
    <w:rsid w:val="00D12C49"/>
    <w:rsid w:val="00D4199F"/>
    <w:rsid w:val="00D41EB9"/>
    <w:rsid w:val="00D4236C"/>
    <w:rsid w:val="00D429E0"/>
    <w:rsid w:val="00D536D0"/>
    <w:rsid w:val="00D56997"/>
    <w:rsid w:val="00D706A1"/>
    <w:rsid w:val="00D81029"/>
    <w:rsid w:val="00D97842"/>
    <w:rsid w:val="00DA4CC8"/>
    <w:rsid w:val="00DA5F8A"/>
    <w:rsid w:val="00DB0483"/>
    <w:rsid w:val="00DB4CDF"/>
    <w:rsid w:val="00DC4F80"/>
    <w:rsid w:val="00DC7FD4"/>
    <w:rsid w:val="00DE044E"/>
    <w:rsid w:val="00DF0068"/>
    <w:rsid w:val="00E14AFC"/>
    <w:rsid w:val="00E20C74"/>
    <w:rsid w:val="00E368F4"/>
    <w:rsid w:val="00E6585C"/>
    <w:rsid w:val="00E82EE5"/>
    <w:rsid w:val="00E9642C"/>
    <w:rsid w:val="00EB1C55"/>
    <w:rsid w:val="00EC20D6"/>
    <w:rsid w:val="00ED4C51"/>
    <w:rsid w:val="00ED5690"/>
    <w:rsid w:val="00ED57E2"/>
    <w:rsid w:val="00ED72EE"/>
    <w:rsid w:val="00F07E27"/>
    <w:rsid w:val="00F14A6C"/>
    <w:rsid w:val="00F14FDE"/>
    <w:rsid w:val="00F245C6"/>
    <w:rsid w:val="00F324DB"/>
    <w:rsid w:val="00F513D4"/>
    <w:rsid w:val="00F67ECB"/>
    <w:rsid w:val="00F85710"/>
    <w:rsid w:val="00F9747C"/>
    <w:rsid w:val="00FB3CF9"/>
    <w:rsid w:val="00FB4DAF"/>
    <w:rsid w:val="00FD59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06DC"/>
    <w:rPr>
      <w:iCs/>
      <w:sz w:val="24"/>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C306DC"/>
    <w:pPr>
      <w:tabs>
        <w:tab w:val="center" w:pos="4677"/>
        <w:tab w:val="right" w:pos="9355"/>
      </w:tabs>
    </w:pPr>
    <w:rPr>
      <w:iCs w:val="0"/>
      <w:sz w:val="28"/>
      <w:szCs w:val="20"/>
      <w:lang w:val="en-US"/>
    </w:rPr>
  </w:style>
  <w:style w:type="character" w:customStyle="1" w:styleId="a4">
    <w:name w:val="Верхний колонтитул Знак"/>
    <w:link w:val="a3"/>
    <w:locked/>
    <w:rsid w:val="00C306DC"/>
    <w:rPr>
      <w:sz w:val="28"/>
      <w:lang w:val="en-US" w:eastAsia="ru-RU" w:bidi="ar-SA"/>
    </w:rPr>
  </w:style>
  <w:style w:type="character" w:styleId="a5">
    <w:name w:val="page number"/>
    <w:basedOn w:val="a0"/>
    <w:rsid w:val="00C306DC"/>
  </w:style>
  <w:style w:type="paragraph" w:styleId="a6">
    <w:name w:val="No Spacing"/>
    <w:qFormat/>
    <w:rsid w:val="00C306DC"/>
    <w:pPr>
      <w:spacing w:line="360" w:lineRule="auto"/>
      <w:ind w:firstLine="709"/>
      <w:jc w:val="both"/>
    </w:pPr>
    <w:rPr>
      <w:rFonts w:ascii="Calibri" w:hAnsi="Calibri"/>
      <w:sz w:val="22"/>
      <w:szCs w:val="22"/>
      <w:lang w:eastAsia="en-US"/>
    </w:rPr>
  </w:style>
  <w:style w:type="paragraph" w:styleId="a7">
    <w:name w:val="Title"/>
    <w:basedOn w:val="a"/>
    <w:link w:val="a8"/>
    <w:qFormat/>
    <w:rsid w:val="00C306DC"/>
    <w:pPr>
      <w:spacing w:before="240" w:after="60"/>
      <w:jc w:val="center"/>
      <w:outlineLvl w:val="0"/>
    </w:pPr>
    <w:rPr>
      <w:rFonts w:ascii="Arial" w:hAnsi="Arial"/>
      <w:b/>
      <w:bCs/>
      <w:iCs w:val="0"/>
      <w:kern w:val="28"/>
      <w:sz w:val="32"/>
      <w:szCs w:val="32"/>
      <w:lang w:val="cs-CZ" w:eastAsia="cs-CZ"/>
    </w:rPr>
  </w:style>
  <w:style w:type="character" w:customStyle="1" w:styleId="a8">
    <w:name w:val="Название Знак"/>
    <w:link w:val="a7"/>
    <w:locked/>
    <w:rsid w:val="00C306DC"/>
    <w:rPr>
      <w:rFonts w:ascii="Arial" w:hAnsi="Arial"/>
      <w:b/>
      <w:bCs/>
      <w:kern w:val="28"/>
      <w:sz w:val="32"/>
      <w:szCs w:val="32"/>
      <w:lang w:val="cs-CZ" w:eastAsia="cs-CZ" w:bidi="ar-SA"/>
    </w:rPr>
  </w:style>
  <w:style w:type="table" w:styleId="a9">
    <w:name w:val="Table Grid"/>
    <w:basedOn w:val="a1"/>
    <w:rsid w:val="00C3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C17AD"/>
    <w:pPr>
      <w:autoSpaceDE w:val="0"/>
      <w:autoSpaceDN w:val="0"/>
      <w:adjustRightInd w:val="0"/>
    </w:pPr>
    <w:rPr>
      <w:color w:val="000000"/>
      <w:sz w:val="24"/>
      <w:szCs w:val="24"/>
    </w:rPr>
  </w:style>
  <w:style w:type="numbering" w:customStyle="1" w:styleId="NumberedNote">
    <w:name w:val="Numbered Note"/>
    <w:basedOn w:val="a2"/>
    <w:rsid w:val="00CF332F"/>
    <w:pPr>
      <w:numPr>
        <w:numId w:val="28"/>
      </w:numPr>
    </w:pPr>
  </w:style>
  <w:style w:type="character" w:customStyle="1" w:styleId="aa">
    <w:name w:val=" Знак Знак"/>
    <w:rsid w:val="006833A0"/>
    <w:rPr>
      <w:rFonts w:ascii="Arial" w:hAnsi="Arial" w:cs="Arial"/>
      <w:b/>
      <w:bCs/>
      <w:kern w:val="28"/>
      <w:sz w:val="32"/>
      <w:szCs w:val="32"/>
      <w:lang w:val="cs-CZ" w:eastAsia="cs-CZ" w:bidi="ar-SA"/>
    </w:rPr>
  </w:style>
  <w:style w:type="paragraph" w:customStyle="1" w:styleId="1">
    <w:name w:val="Без интервала1"/>
    <w:rsid w:val="006833A0"/>
    <w:rPr>
      <w:rFonts w:ascii="Calibri" w:eastAsia="Calibri" w:hAnsi="Calibri"/>
      <w:sz w:val="22"/>
      <w:szCs w:val="22"/>
      <w:lang w:val="uk-UA" w:eastAsia="en-US"/>
    </w:rPr>
  </w:style>
  <w:style w:type="paragraph" w:styleId="ab">
    <w:name w:val="footer"/>
    <w:basedOn w:val="a"/>
    <w:rsid w:val="00CF0809"/>
    <w:pPr>
      <w:tabs>
        <w:tab w:val="center" w:pos="4677"/>
        <w:tab w:val="right" w:pos="9355"/>
      </w:tabs>
    </w:pPr>
  </w:style>
  <w:style w:type="character" w:customStyle="1" w:styleId="hps">
    <w:name w:val="hps"/>
    <w:rsid w:val="00D005FB"/>
  </w:style>
  <w:style w:type="character" w:customStyle="1" w:styleId="shorttext">
    <w:name w:val="short_text"/>
    <w:rsid w:val="000F4CD4"/>
  </w:style>
  <w:style w:type="character" w:styleId="ac">
    <w:name w:val="Emphasis"/>
    <w:uiPriority w:val="20"/>
    <w:qFormat/>
    <w:rsid w:val="00035F0F"/>
    <w:rPr>
      <w:b/>
      <w:bCs/>
      <w:i w:val="0"/>
      <w:iCs w:val="0"/>
    </w:rPr>
  </w:style>
  <w:style w:type="character" w:customStyle="1" w:styleId="st">
    <w:name w:val="st"/>
    <w:rsid w:val="00035F0F"/>
  </w:style>
</w:styles>
</file>

<file path=word/webSettings.xml><?xml version="1.0" encoding="utf-8"?>
<w:webSettings xmlns:r="http://schemas.openxmlformats.org/officeDocument/2006/relationships" xmlns:w="http://schemas.openxmlformats.org/wordprocessingml/2006/main">
  <w:divs>
    <w:div w:id="385643359">
      <w:bodyDiv w:val="1"/>
      <w:marLeft w:val="0"/>
      <w:marRight w:val="0"/>
      <w:marTop w:val="0"/>
      <w:marBottom w:val="0"/>
      <w:divBdr>
        <w:top w:val="none" w:sz="0" w:space="0" w:color="auto"/>
        <w:left w:val="none" w:sz="0" w:space="0" w:color="auto"/>
        <w:bottom w:val="none" w:sz="0" w:space="0" w:color="auto"/>
        <w:right w:val="none" w:sz="0" w:space="0" w:color="auto"/>
      </w:divBdr>
      <w:divsChild>
        <w:div w:id="318727142">
          <w:marLeft w:val="547"/>
          <w:marRight w:val="0"/>
          <w:marTop w:val="0"/>
          <w:marBottom w:val="0"/>
          <w:divBdr>
            <w:top w:val="none" w:sz="0" w:space="0" w:color="auto"/>
            <w:left w:val="none" w:sz="0" w:space="0" w:color="auto"/>
            <w:bottom w:val="none" w:sz="0" w:space="0" w:color="auto"/>
            <w:right w:val="none" w:sz="0" w:space="0" w:color="auto"/>
          </w:divBdr>
        </w:div>
      </w:divsChild>
    </w:div>
    <w:div w:id="480005296">
      <w:bodyDiv w:val="1"/>
      <w:marLeft w:val="0"/>
      <w:marRight w:val="0"/>
      <w:marTop w:val="0"/>
      <w:marBottom w:val="0"/>
      <w:divBdr>
        <w:top w:val="none" w:sz="0" w:space="0" w:color="auto"/>
        <w:left w:val="none" w:sz="0" w:space="0" w:color="auto"/>
        <w:bottom w:val="none" w:sz="0" w:space="0" w:color="auto"/>
        <w:right w:val="none" w:sz="0" w:space="0" w:color="auto"/>
      </w:divBdr>
      <w:divsChild>
        <w:div w:id="1129781257">
          <w:marLeft w:val="547"/>
          <w:marRight w:val="0"/>
          <w:marTop w:val="0"/>
          <w:marBottom w:val="0"/>
          <w:divBdr>
            <w:top w:val="none" w:sz="0" w:space="0" w:color="auto"/>
            <w:left w:val="none" w:sz="0" w:space="0" w:color="auto"/>
            <w:bottom w:val="none" w:sz="0" w:space="0" w:color="auto"/>
            <w:right w:val="none" w:sz="0" w:space="0" w:color="auto"/>
          </w:divBdr>
        </w:div>
      </w:divsChild>
    </w:div>
    <w:div w:id="577666811">
      <w:bodyDiv w:val="1"/>
      <w:marLeft w:val="0"/>
      <w:marRight w:val="0"/>
      <w:marTop w:val="0"/>
      <w:marBottom w:val="0"/>
      <w:divBdr>
        <w:top w:val="none" w:sz="0" w:space="0" w:color="auto"/>
        <w:left w:val="none" w:sz="0" w:space="0" w:color="auto"/>
        <w:bottom w:val="none" w:sz="0" w:space="0" w:color="auto"/>
        <w:right w:val="none" w:sz="0" w:space="0" w:color="auto"/>
      </w:divBdr>
      <w:divsChild>
        <w:div w:id="296571373">
          <w:marLeft w:val="547"/>
          <w:marRight w:val="0"/>
          <w:marTop w:val="0"/>
          <w:marBottom w:val="0"/>
          <w:divBdr>
            <w:top w:val="none" w:sz="0" w:space="0" w:color="auto"/>
            <w:left w:val="none" w:sz="0" w:space="0" w:color="auto"/>
            <w:bottom w:val="none" w:sz="0" w:space="0" w:color="auto"/>
            <w:right w:val="none" w:sz="0" w:space="0" w:color="auto"/>
          </w:divBdr>
        </w:div>
      </w:divsChild>
    </w:div>
    <w:div w:id="1745713323">
      <w:bodyDiv w:val="1"/>
      <w:marLeft w:val="0"/>
      <w:marRight w:val="0"/>
      <w:marTop w:val="0"/>
      <w:marBottom w:val="0"/>
      <w:divBdr>
        <w:top w:val="none" w:sz="0" w:space="0" w:color="auto"/>
        <w:left w:val="none" w:sz="0" w:space="0" w:color="auto"/>
        <w:bottom w:val="none" w:sz="0" w:space="0" w:color="auto"/>
        <w:right w:val="none" w:sz="0" w:space="0" w:color="auto"/>
      </w:divBdr>
      <w:divsChild>
        <w:div w:id="866577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emf"/><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package" Target="embeddings/_____Microsoft_Office_Excel4.xlsx"/></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lang val="ru-RU"/>
  <c:style val="26"/>
  <c:chart>
    <c:autoTitleDeleted val="1"/>
    <c:view3D>
      <c:rotX val="75"/>
      <c:rotY val="60"/>
      <c:perspective val="30"/>
    </c:view3D>
    <c:plotArea>
      <c:layout>
        <c:manualLayout>
          <c:layoutTarget val="inner"/>
          <c:xMode val="edge"/>
          <c:yMode val="edge"/>
          <c:x val="1.3793748082626038E-2"/>
          <c:y val="2.3897388617562049E-2"/>
          <c:w val="0.98050142524798023"/>
          <c:h val="0.94634580883085828"/>
        </c:manualLayout>
      </c:layout>
      <c:pie3DChart>
        <c:varyColors val="1"/>
        <c:ser>
          <c:idx val="0"/>
          <c:order val="0"/>
          <c:tx>
            <c:strRef>
              <c:f>Лист1!$A$6</c:f>
              <c:strCache>
                <c:ptCount val="1"/>
                <c:pt idx="0">
                  <c:v>Вугілля</c:v>
                </c:pt>
              </c:strCache>
            </c:strRef>
          </c:tx>
          <c:explosion val="31"/>
          <c:dLbls>
            <c:dLbl>
              <c:idx val="0"/>
              <c:layout>
                <c:manualLayout>
                  <c:x val="0.2401846541411313"/>
                  <c:y val="-0.17360929580158754"/>
                </c:manualLayout>
              </c:layout>
              <c:tx>
                <c:rich>
                  <a:bodyPr/>
                  <a:lstStyle/>
                  <a:p>
                    <a:r>
                      <a:rPr lang="en-US" sz="1196">
                        <a:latin typeface="Times New Roman" pitchFamily="18" charset="0"/>
                        <a:cs typeface="Times New Roman" pitchFamily="18" charset="0"/>
                      </a:rPr>
                      <a:t>Coal</a:t>
                    </a:r>
                    <a:endParaRPr lang="ru-RU" sz="1200">
                      <a:latin typeface="Times New Roman" pitchFamily="18" charset="0"/>
                      <a:cs typeface="Times New Roman" pitchFamily="18" charset="0"/>
                    </a:endParaRPr>
                  </a:p>
                  <a:p>
                    <a:r>
                      <a:rPr lang="ru-RU" sz="1196">
                        <a:latin typeface="Times New Roman" pitchFamily="18" charset="0"/>
                        <a:cs typeface="Times New Roman" pitchFamily="18" charset="0"/>
                      </a:rPr>
                      <a:t> </a:t>
                    </a:r>
                    <a:r>
                      <a:rPr lang="en-US" sz="1196">
                        <a:latin typeface="Times New Roman" pitchFamily="18" charset="0"/>
                        <a:cs typeface="Times New Roman" pitchFamily="18" charset="0"/>
                      </a:rPr>
                      <a:t>63</a:t>
                    </a:r>
                    <a:r>
                      <a:rPr lang="ru-RU" sz="1196">
                        <a:latin typeface="Times New Roman" pitchFamily="18" charset="0"/>
                        <a:cs typeface="Times New Roman" pitchFamily="18" charset="0"/>
                      </a:rPr>
                      <a:t>,</a:t>
                    </a:r>
                    <a:r>
                      <a:rPr lang="en-US" sz="1196">
                        <a:latin typeface="Times New Roman" pitchFamily="18" charset="0"/>
                        <a:cs typeface="Times New Roman" pitchFamily="18" charset="0"/>
                      </a:rPr>
                      <a:t>44%</a:t>
                    </a:r>
                  </a:p>
                  <a:p>
                    <a:endParaRPr lang="ru-RU" sz="1200">
                      <a:latin typeface="Times New Roman" pitchFamily="18" charset="0"/>
                      <a:cs typeface="Times New Roman" pitchFamily="18" charset="0"/>
                    </a:endParaRPr>
                  </a:p>
                </c:rich>
              </c:tx>
              <c:dLblPos val="bestFit"/>
            </c:dLbl>
            <c:dLbl>
              <c:idx val="1"/>
              <c:layout>
                <c:manualLayout>
                  <c:x val="-3.6933474830124761E-2"/>
                  <c:y val="3.7064317339291726E-2"/>
                </c:manualLayout>
              </c:layout>
              <c:tx>
                <c:rich>
                  <a:bodyPr/>
                  <a:lstStyle/>
                  <a:p>
                    <a:r>
                      <a:rPr lang="en-US" sz="1196">
                        <a:latin typeface="Times New Roman" pitchFamily="18" charset="0"/>
                        <a:cs typeface="Times New Roman" pitchFamily="18" charset="0"/>
                      </a:rPr>
                      <a:t>Natural gas</a:t>
                    </a:r>
                    <a:endParaRPr lang="ru-RU" sz="1200">
                      <a:latin typeface="Times New Roman" pitchFamily="18" charset="0"/>
                      <a:cs typeface="Times New Roman" pitchFamily="18" charset="0"/>
                    </a:endParaRPr>
                  </a:p>
                  <a:p>
                    <a:r>
                      <a:rPr lang="ru-RU" sz="1196">
                        <a:latin typeface="Times New Roman" pitchFamily="18" charset="0"/>
                        <a:cs typeface="Times New Roman" pitchFamily="18" charset="0"/>
                      </a:rPr>
                      <a:t> 1</a:t>
                    </a:r>
                    <a:r>
                      <a:rPr lang="en-US" sz="1196">
                        <a:latin typeface="Times New Roman" pitchFamily="18" charset="0"/>
                        <a:cs typeface="Times New Roman" pitchFamily="18" charset="0"/>
                      </a:rPr>
                      <a:t>2</a:t>
                    </a:r>
                    <a:r>
                      <a:rPr lang="ru-RU" sz="1196">
                        <a:latin typeface="Times New Roman" pitchFamily="18" charset="0"/>
                        <a:cs typeface="Times New Roman" pitchFamily="18" charset="0"/>
                      </a:rPr>
                      <a:t>,94%</a:t>
                    </a:r>
                  </a:p>
                </c:rich>
              </c:tx>
              <c:dLblPos val="bestFit"/>
            </c:dLbl>
            <c:dLbl>
              <c:idx val="2"/>
              <c:layout>
                <c:manualLayout>
                  <c:x val="9.0149488013145804E-2"/>
                  <c:y val="5.7665742187084897E-3"/>
                </c:manualLayout>
              </c:layout>
              <c:tx>
                <c:rich>
                  <a:bodyPr/>
                  <a:lstStyle/>
                  <a:p>
                    <a:r>
                      <a:rPr lang="en-US" sz="1196">
                        <a:latin typeface="Times New Roman" pitchFamily="18" charset="0"/>
                        <a:cs typeface="Times New Roman" pitchFamily="18" charset="0"/>
                      </a:rPr>
                      <a:t>Electricity</a:t>
                    </a:r>
                    <a:endParaRPr lang="ru-RU" sz="1200">
                      <a:latin typeface="Times New Roman" pitchFamily="18" charset="0"/>
                      <a:cs typeface="Times New Roman" pitchFamily="18" charset="0"/>
                    </a:endParaRPr>
                  </a:p>
                  <a:p>
                    <a:r>
                      <a:rPr lang="ru-RU" sz="1196">
                        <a:latin typeface="Times New Roman" pitchFamily="18" charset="0"/>
                        <a:cs typeface="Times New Roman" pitchFamily="18" charset="0"/>
                      </a:rPr>
                      <a:t>21,56%</a:t>
                    </a:r>
                  </a:p>
                </c:rich>
              </c:tx>
              <c:dLblPos val="bestFit"/>
            </c:dLbl>
            <c:dLbl>
              <c:idx val="3"/>
              <c:layout>
                <c:manualLayout>
                  <c:x val="9.1482763801905995E-2"/>
                  <c:y val="-7.8788772354872638E-2"/>
                </c:manualLayout>
              </c:layout>
              <c:tx>
                <c:rich>
                  <a:bodyPr/>
                  <a:lstStyle/>
                  <a:p>
                    <a:r>
                      <a:rPr lang="en-US" sz="1196">
                        <a:latin typeface="Times New Roman" pitchFamily="18" charset="0"/>
                        <a:cs typeface="Times New Roman" pitchFamily="18" charset="0"/>
                      </a:rPr>
                      <a:t>Cold water consumption </a:t>
                    </a:r>
                    <a:r>
                      <a:rPr lang="uk-UA" sz="1196">
                        <a:latin typeface="Times New Roman" pitchFamily="18" charset="0"/>
                        <a:cs typeface="Times New Roman" pitchFamily="18" charset="0"/>
                      </a:rPr>
                      <a:t>0,87%</a:t>
                    </a:r>
                  </a:p>
                </c:rich>
              </c:tx>
              <c:dLblPos val="bestFit"/>
            </c:dLbl>
            <c:dLbl>
              <c:idx val="4"/>
              <c:layout>
                <c:manualLayout>
                  <c:x val="0.12142736116572515"/>
                  <c:y val="2.0577640345564095E-3"/>
                </c:manualLayout>
              </c:layout>
              <c:tx>
                <c:rich>
                  <a:bodyPr/>
                  <a:lstStyle/>
                  <a:p>
                    <a:r>
                      <a:rPr lang="en-US" sz="1196">
                        <a:latin typeface="Times New Roman" pitchFamily="18" charset="0"/>
                        <a:cs typeface="Times New Roman" pitchFamily="18" charset="0"/>
                      </a:rPr>
                      <a:t>Diesel fuel</a:t>
                    </a:r>
                    <a:endParaRPr lang="ru-RU" sz="1200">
                      <a:latin typeface="Times New Roman" pitchFamily="18" charset="0"/>
                      <a:cs typeface="Times New Roman" pitchFamily="18" charset="0"/>
                    </a:endParaRPr>
                  </a:p>
                  <a:p>
                    <a:r>
                      <a:rPr lang="ru-RU" sz="1196">
                        <a:latin typeface="Times New Roman" pitchFamily="18" charset="0"/>
                        <a:cs typeface="Times New Roman" pitchFamily="18" charset="0"/>
                      </a:rPr>
                      <a:t>0,0</a:t>
                    </a:r>
                    <a:r>
                      <a:rPr lang="uk-UA" sz="1196">
                        <a:latin typeface="Times New Roman" pitchFamily="18" charset="0"/>
                        <a:cs typeface="Times New Roman" pitchFamily="18" charset="0"/>
                      </a:rPr>
                      <a:t>7</a:t>
                    </a:r>
                    <a:r>
                      <a:rPr lang="ru-RU" sz="1196">
                        <a:latin typeface="Times New Roman" pitchFamily="18" charset="0"/>
                        <a:cs typeface="Times New Roman" pitchFamily="18" charset="0"/>
                      </a:rPr>
                      <a:t>%</a:t>
                    </a:r>
                  </a:p>
                </c:rich>
              </c:tx>
              <c:dLblPos val="bestFit"/>
            </c:dLbl>
            <c:dLbl>
              <c:idx val="5"/>
              <c:layout>
                <c:manualLayout>
                  <c:x val="0.12304052736404296"/>
                  <c:y val="0.1083641493193917"/>
                </c:manualLayout>
              </c:layout>
              <c:tx>
                <c:rich>
                  <a:bodyPr/>
                  <a:lstStyle/>
                  <a:p>
                    <a:r>
                      <a:rPr lang="en-US" sz="1196">
                        <a:latin typeface="Times New Roman" pitchFamily="18" charset="0"/>
                        <a:cs typeface="Times New Roman" pitchFamily="18" charset="0"/>
                      </a:rPr>
                      <a:t>Gasoline</a:t>
                    </a:r>
                    <a:endParaRPr lang="ru-RU" sz="1200">
                      <a:latin typeface="Times New Roman" pitchFamily="18" charset="0"/>
                      <a:cs typeface="Times New Roman" pitchFamily="18" charset="0"/>
                    </a:endParaRPr>
                  </a:p>
                  <a:p>
                    <a:r>
                      <a:rPr lang="ru-RU" sz="1196">
                        <a:latin typeface="Times New Roman" pitchFamily="18" charset="0"/>
                        <a:cs typeface="Times New Roman" pitchFamily="18" charset="0"/>
                      </a:rPr>
                      <a:t>1,13%</a:t>
                    </a:r>
                  </a:p>
                </c:rich>
              </c:tx>
              <c:dLblPos val="bestFit"/>
            </c:dLbl>
            <c:dLbl>
              <c:idx val="6"/>
              <c:layout>
                <c:manualLayout>
                  <c:x val="0.10013989686273814"/>
                  <c:y val="2.179453317036158E-2"/>
                </c:manualLayout>
              </c:layout>
              <c:tx>
                <c:rich>
                  <a:bodyPr/>
                  <a:lstStyle/>
                  <a:p>
                    <a:r>
                      <a:rPr lang="uk-UA" sz="1196">
                        <a:latin typeface="Times New Roman" pitchFamily="18" charset="0"/>
                        <a:cs typeface="Times New Roman" pitchFamily="18" charset="0"/>
                      </a:rPr>
                      <a:t>Зріджений газ</a:t>
                    </a:r>
                  </a:p>
                  <a:p>
                    <a:r>
                      <a:rPr lang="ru-RU" sz="1196">
                        <a:latin typeface="Times New Roman" pitchFamily="18" charset="0"/>
                        <a:cs typeface="Times New Roman" pitchFamily="18" charset="0"/>
                      </a:rPr>
                      <a:t>0,40%</a:t>
                    </a:r>
                  </a:p>
                </c:rich>
              </c:tx>
              <c:dLblPos val="bestFit"/>
            </c:dLbl>
            <c:txPr>
              <a:bodyPr/>
              <a:lstStyle/>
              <a:p>
                <a:pPr>
                  <a:defRPr sz="1196">
                    <a:latin typeface="Times New Roman" pitchFamily="18" charset="0"/>
                    <a:cs typeface="Times New Roman" pitchFamily="18" charset="0"/>
                  </a:defRPr>
                </a:pPr>
                <a:endParaRPr lang="ru-RU"/>
              </a:p>
            </c:txPr>
            <c:dLblPos val="bestFit"/>
            <c:showVal val="1"/>
            <c:showSerName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val>
        </c:ser>
        <c:ser>
          <c:idx val="1"/>
          <c:order val="1"/>
          <c:tx>
            <c:strRef>
              <c:f>Лист1!$A$7</c:f>
              <c:strCache>
                <c:ptCount val="1"/>
                <c:pt idx="0">
                  <c:v>Газ</c:v>
                </c:pt>
              </c:strCache>
            </c:strRef>
          </c:tx>
          <c:explosion val="25"/>
          <c:dLbls>
            <c:dLblPos val="bestFit"/>
            <c:showVal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Lit>
              <c:formatCode>General</c:formatCode>
              <c:ptCount val="1"/>
              <c:pt idx="0">
                <c:v>1</c:v>
              </c:pt>
            </c:numLit>
          </c:val>
        </c:ser>
        <c:ser>
          <c:idx val="2"/>
          <c:order val="2"/>
          <c:explosion val="25"/>
          <c:dLbls>
            <c:dLblPos val="bestFit"/>
            <c:showVal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Lit>
              <c:formatCode>General</c:formatCode>
              <c:ptCount val="1"/>
              <c:pt idx="0">
                <c:v>1</c:v>
              </c:pt>
            </c:numLit>
          </c:val>
        </c:ser>
        <c:ser>
          <c:idx val="3"/>
          <c:order val="3"/>
          <c:tx>
            <c:strRef>
              <c:f>Лист1!$A$8</c:f>
              <c:strCache>
                <c:ptCount val="1"/>
                <c:pt idx="0">
                  <c:v>Електроенергія</c:v>
                </c:pt>
              </c:strCache>
            </c:strRef>
          </c:tx>
          <c:explosion val="25"/>
          <c:dLbls>
            <c:dLblPos val="bestFit"/>
            <c:showVal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Lit>
              <c:formatCode>General</c:formatCode>
              <c:ptCount val="1"/>
              <c:pt idx="0">
                <c:v>1</c:v>
              </c:pt>
            </c:numLit>
          </c:val>
        </c:ser>
        <c:ser>
          <c:idx val="4"/>
          <c:order val="4"/>
          <c:explosion val="25"/>
          <c:dLbls>
            <c:dLblPos val="bestFit"/>
            <c:showVal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Lit>
              <c:formatCode>General</c:formatCode>
              <c:ptCount val="1"/>
              <c:pt idx="0">
                <c:v>1</c:v>
              </c:pt>
            </c:numLit>
          </c:val>
        </c:ser>
        <c:ser>
          <c:idx val="5"/>
          <c:order val="5"/>
          <c:tx>
            <c:strRef>
              <c:f>Лист1!$A$12</c:f>
              <c:strCache>
                <c:ptCount val="1"/>
              </c:strCache>
            </c:strRef>
          </c:tx>
          <c:explosion val="25"/>
          <c:dLbls>
            <c:dLblPos val="bestFit"/>
            <c:showVal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Lit>
              <c:formatCode>General</c:formatCode>
              <c:ptCount val="1"/>
              <c:pt idx="0">
                <c:v>1</c:v>
              </c:pt>
            </c:numLit>
          </c:val>
        </c:ser>
        <c:ser>
          <c:idx val="6"/>
          <c:order val="6"/>
          <c:tx>
            <c:strRef>
              <c:f>Лист1!$A$10</c:f>
              <c:strCache>
                <c:ptCount val="1"/>
                <c:pt idx="0">
                  <c:v>Дизпалево</c:v>
                </c:pt>
              </c:strCache>
            </c:strRef>
          </c:tx>
          <c:explosion val="25"/>
          <c:dLbls>
            <c:dLblPos val="bestFit"/>
            <c:showVal val="1"/>
            <c:showLeaderLines val="1"/>
          </c:dLbls>
          <c:cat>
            <c:numRef>
              <c:f>Лист1!$D$6:$D$12</c:f>
              <c:numCache>
                <c:formatCode>0.00%</c:formatCode>
                <c:ptCount val="7"/>
                <c:pt idx="0">
                  <c:v>0.63440292430014333</c:v>
                </c:pt>
                <c:pt idx="1">
                  <c:v>0.12939441432123569</c:v>
                </c:pt>
                <c:pt idx="2">
                  <c:v>0.21555430557900612</c:v>
                </c:pt>
                <c:pt idx="3">
                  <c:v>8.6918556773094222E-3</c:v>
                </c:pt>
                <c:pt idx="4">
                  <c:v>6.6353546163288907E-4</c:v>
                </c:pt>
                <c:pt idx="5">
                  <c:v>1.1292964660672656E-2</c:v>
                </c:pt>
              </c:numCache>
            </c:numRef>
          </c:cat>
          <c:val>
            <c:numLit>
              <c:formatCode>General</c:formatCode>
              <c:ptCount val="1"/>
              <c:pt idx="0">
                <c:v>1</c:v>
              </c:pt>
            </c:numLit>
          </c:val>
        </c:ser>
      </c:pie3DChart>
      <c:spPr>
        <a:noFill/>
        <a:ln w="25324">
          <a:noFill/>
        </a:ln>
      </c:spPr>
    </c:plotArea>
    <c:plotVisOnly val="1"/>
    <c:dispBlanksAs val="zero"/>
  </c:chart>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lang val="ru-RU"/>
  <c:style val="34"/>
  <c:chart>
    <c:view3D>
      <c:rotX val="75"/>
      <c:perspective val="30"/>
    </c:view3D>
    <c:plotArea>
      <c:layout/>
      <c:pie3DChart>
        <c:varyColors val="1"/>
        <c:ser>
          <c:idx val="0"/>
          <c:order val="0"/>
          <c:explosion val="25"/>
          <c:dLbls>
            <c:dLbl>
              <c:idx val="0"/>
              <c:layout>
                <c:manualLayout>
                  <c:x val="1.7361113484404183E-3"/>
                  <c:y val="-4.669738411433564E-2"/>
                </c:manualLayout>
              </c:layout>
              <c:tx>
                <c:rich>
                  <a:bodyPr/>
                  <a:lstStyle/>
                  <a:p>
                    <a:r>
                      <a:rPr lang="en-US" sz="1047">
                        <a:latin typeface="Times New Roman" pitchFamily="18" charset="0"/>
                        <a:cs typeface="Times New Roman" pitchFamily="18" charset="0"/>
                      </a:rPr>
                      <a:t>Coal, heating, residential housing</a:t>
                    </a:r>
                    <a:r>
                      <a:rPr lang="ru-RU" sz="1047">
                        <a:latin typeface="Times New Roman" pitchFamily="18" charset="0"/>
                        <a:cs typeface="Times New Roman" pitchFamily="18" charset="0"/>
                      </a:rPr>
                      <a:t> 45,</a:t>
                    </a:r>
                    <a:r>
                      <a:rPr lang="uk-UA" sz="1047">
                        <a:latin typeface="Times New Roman" pitchFamily="18" charset="0"/>
                        <a:cs typeface="Times New Roman" pitchFamily="18" charset="0"/>
                      </a:rPr>
                      <a:t>58</a:t>
                    </a:r>
                    <a:r>
                      <a:rPr lang="ru-RU" sz="1047">
                        <a:latin typeface="Times New Roman" pitchFamily="18" charset="0"/>
                        <a:cs typeface="Times New Roman" pitchFamily="18" charset="0"/>
                      </a:rPr>
                      <a:t>%</a:t>
                    </a:r>
                  </a:p>
                </c:rich>
              </c:tx>
              <c:dLblPos val="bestFit"/>
            </c:dLbl>
            <c:dLbl>
              <c:idx val="1"/>
              <c:layout>
                <c:manualLayout>
                  <c:x val="0.17669130414692252"/>
                  <c:y val="-6.3923804428912979E-3"/>
                </c:manualLayout>
              </c:layout>
              <c:tx>
                <c:rich>
                  <a:bodyPr/>
                  <a:lstStyle/>
                  <a:p>
                    <a:r>
                      <a:rPr lang="en-US" sz="1047">
                        <a:latin typeface="Times New Roman" pitchFamily="18" charset="0"/>
                        <a:cs typeface="Times New Roman" pitchFamily="18" charset="0"/>
                      </a:rPr>
                      <a:t>Coal,</a:t>
                    </a:r>
                    <a:r>
                      <a:rPr lang="en-US" sz="1047" baseline="0">
                        <a:latin typeface="Times New Roman" pitchFamily="18" charset="0"/>
                        <a:cs typeface="Times New Roman" pitchFamily="18" charset="0"/>
                      </a:rPr>
                      <a:t> hot water, residential sector</a:t>
                    </a:r>
                    <a:r>
                      <a:rPr lang="ru-RU" sz="1047">
                        <a:latin typeface="Times New Roman" pitchFamily="18" charset="0"/>
                        <a:cs typeface="Times New Roman" pitchFamily="18" charset="0"/>
                      </a:rPr>
                      <a:t>  10,38%</a:t>
                    </a:r>
                  </a:p>
                </c:rich>
              </c:tx>
              <c:dLblPos val="bestFit"/>
            </c:dLbl>
            <c:dLbl>
              <c:idx val="2"/>
              <c:layout>
                <c:manualLayout>
                  <c:x val="-2.2569447529725457E-2"/>
                  <c:y val="4.9155141172984871E-3"/>
                </c:manualLayout>
              </c:layout>
              <c:tx>
                <c:rich>
                  <a:bodyPr/>
                  <a:lstStyle/>
                  <a:p>
                    <a:r>
                      <a:rPr lang="en-US" sz="1047">
                        <a:latin typeface="Times New Roman" pitchFamily="18" charset="0"/>
                        <a:cs typeface="Times New Roman" pitchFamily="18" charset="0"/>
                      </a:rPr>
                      <a:t>Coal, heating, budget</a:t>
                    </a:r>
                    <a:endParaRPr lang="ru-RU" sz="1050">
                      <a:latin typeface="Times New Roman" pitchFamily="18" charset="0"/>
                      <a:cs typeface="Times New Roman" pitchFamily="18" charset="0"/>
                    </a:endParaRPr>
                  </a:p>
                  <a:p>
                    <a:r>
                      <a:rPr lang="ru-RU" sz="1047">
                        <a:latin typeface="Times New Roman" pitchFamily="18" charset="0"/>
                        <a:cs typeface="Times New Roman" pitchFamily="18" charset="0"/>
                      </a:rPr>
                      <a:t>7,47%</a:t>
                    </a:r>
                  </a:p>
                </c:rich>
              </c:tx>
              <c:dLblPos val="bestFit"/>
            </c:dLbl>
            <c:dLbl>
              <c:idx val="3"/>
              <c:layout>
                <c:manualLayout>
                  <c:x val="0"/>
                  <c:y val="5.1612898231634119E-2"/>
                </c:manualLayout>
              </c:layout>
              <c:tx>
                <c:rich>
                  <a:bodyPr/>
                  <a:lstStyle/>
                  <a:p>
                    <a:r>
                      <a:rPr lang="en-US" sz="1047">
                        <a:latin typeface="Times New Roman" pitchFamily="18" charset="0"/>
                        <a:cs typeface="Times New Roman" pitchFamily="18" charset="0"/>
                      </a:rPr>
                      <a:t>Gas, household consumption, residential sector</a:t>
                    </a:r>
                    <a:r>
                      <a:rPr lang="ru-RU" sz="1047">
                        <a:latin typeface="Times New Roman" pitchFamily="18" charset="0"/>
                        <a:cs typeface="Times New Roman" pitchFamily="18" charset="0"/>
                      </a:rPr>
                      <a:t> 12,94%</a:t>
                    </a:r>
                  </a:p>
                </c:rich>
              </c:tx>
              <c:dLblPos val="bestFit"/>
            </c:dLbl>
            <c:dLbl>
              <c:idx val="4"/>
              <c:layout>
                <c:manualLayout>
                  <c:x val="-8.8787242216923939E-2"/>
                  <c:y val="0.18791510963829944"/>
                </c:manualLayout>
              </c:layout>
              <c:tx>
                <c:rich>
                  <a:bodyPr/>
                  <a:lstStyle/>
                  <a:p>
                    <a:r>
                      <a:rPr lang="en-US" sz="1047">
                        <a:latin typeface="Times New Roman" pitchFamily="18" charset="0"/>
                        <a:cs typeface="Times New Roman" pitchFamily="18" charset="0"/>
                      </a:rPr>
                      <a:t>Electricity, residential sector </a:t>
                    </a:r>
                    <a:r>
                      <a:rPr lang="ru-RU" sz="1047">
                        <a:latin typeface="Times New Roman" pitchFamily="18" charset="0"/>
                        <a:cs typeface="Times New Roman" pitchFamily="18" charset="0"/>
                      </a:rPr>
                      <a:t>20,66% </a:t>
                    </a:r>
                  </a:p>
                </c:rich>
              </c:tx>
              <c:dLblPos val="bestFit"/>
            </c:dLbl>
            <c:dLbl>
              <c:idx val="5"/>
              <c:layout>
                <c:manualLayout>
                  <c:x val="-0.31106882357810189"/>
                  <c:y val="0.16634206502127344"/>
                </c:manualLayout>
              </c:layout>
              <c:tx>
                <c:rich>
                  <a:bodyPr/>
                  <a:lstStyle/>
                  <a:p>
                    <a:r>
                      <a:rPr lang="en-US" sz="1047">
                        <a:latin typeface="Times New Roman" pitchFamily="18" charset="0"/>
                        <a:cs typeface="Times New Roman" pitchFamily="18" charset="0"/>
                      </a:rPr>
                      <a:t>Electricity, budget </a:t>
                    </a:r>
                    <a:r>
                      <a:rPr lang="ru-RU" sz="1047">
                        <a:latin typeface="Times New Roman" pitchFamily="18" charset="0"/>
                        <a:cs typeface="Times New Roman" pitchFamily="18" charset="0"/>
                      </a:rPr>
                      <a:t>0,41%</a:t>
                    </a:r>
                  </a:p>
                </c:rich>
              </c:tx>
              <c:dLblPos val="bestFit"/>
            </c:dLbl>
            <c:dLbl>
              <c:idx val="6"/>
              <c:layout>
                <c:manualLayout>
                  <c:x val="-0.21063148852208094"/>
                  <c:y val="-6.0262404237530078E-2"/>
                </c:manualLayout>
              </c:layout>
              <c:tx>
                <c:rich>
                  <a:bodyPr/>
                  <a:lstStyle/>
                  <a:p>
                    <a:r>
                      <a:rPr lang="en-US" sz="1047">
                        <a:latin typeface="Times New Roman" pitchFamily="18" charset="0"/>
                        <a:cs typeface="Times New Roman" pitchFamily="18" charset="0"/>
                      </a:rPr>
                      <a:t>Electricity, street lighting </a:t>
                    </a:r>
                    <a:r>
                      <a:rPr lang="ru-RU" sz="1047">
                        <a:latin typeface="Times New Roman" pitchFamily="18" charset="0"/>
                        <a:cs typeface="Times New Roman" pitchFamily="18" charset="0"/>
                      </a:rPr>
                      <a:t>0,</a:t>
                    </a:r>
                    <a:r>
                      <a:rPr lang="uk-UA" sz="1047">
                        <a:latin typeface="Times New Roman" pitchFamily="18" charset="0"/>
                        <a:cs typeface="Times New Roman" pitchFamily="18" charset="0"/>
                      </a:rPr>
                      <a:t>48</a:t>
                    </a:r>
                    <a:r>
                      <a:rPr lang="ru-RU" sz="1047">
                        <a:latin typeface="Times New Roman" pitchFamily="18" charset="0"/>
                        <a:cs typeface="Times New Roman" pitchFamily="18" charset="0"/>
                      </a:rPr>
                      <a:t>%</a:t>
                    </a:r>
                  </a:p>
                </c:rich>
              </c:tx>
              <c:dLblPos val="bestFit"/>
            </c:dLbl>
            <c:dLbl>
              <c:idx val="7"/>
              <c:layout>
                <c:manualLayout>
                  <c:x val="9.0523624551792914E-3"/>
                  <c:y val="-5.9200028341008806E-2"/>
                </c:manualLayout>
              </c:layout>
              <c:tx>
                <c:rich>
                  <a:bodyPr/>
                  <a:lstStyle/>
                  <a:p>
                    <a:r>
                      <a:rPr lang="en-US" sz="1047">
                        <a:latin typeface="Times New Roman" pitchFamily="18" charset="0"/>
                        <a:cs typeface="Times New Roman" pitchFamily="18" charset="0"/>
                      </a:rPr>
                      <a:t>Cold water consumption </a:t>
                    </a:r>
                    <a:r>
                      <a:rPr lang="ru-RU" sz="1047">
                        <a:latin typeface="Times New Roman" pitchFamily="18" charset="0"/>
                        <a:cs typeface="Times New Roman" pitchFamily="18" charset="0"/>
                      </a:rPr>
                      <a:t>0,87%</a:t>
                    </a:r>
                  </a:p>
                </c:rich>
              </c:tx>
              <c:dLblPos val="bestFit"/>
            </c:dLbl>
            <c:dLbl>
              <c:idx val="8"/>
              <c:layout>
                <c:manualLayout>
                  <c:x val="0.22433311521503363"/>
                  <c:y val="-6.1550794186742815E-2"/>
                </c:manualLayout>
              </c:layout>
              <c:tx>
                <c:rich>
                  <a:bodyPr/>
                  <a:lstStyle/>
                  <a:p>
                    <a:r>
                      <a:rPr lang="en-US" sz="1047">
                        <a:latin typeface="Times New Roman" pitchFamily="18" charset="0"/>
                        <a:cs typeface="Times New Roman" pitchFamily="18" charset="0"/>
                      </a:rPr>
                      <a:t>Diesel fuel</a:t>
                    </a:r>
                    <a:r>
                      <a:rPr lang="ru-RU" sz="1047">
                        <a:latin typeface="Times New Roman" pitchFamily="18" charset="0"/>
                        <a:cs typeface="Times New Roman" pitchFamily="18" charset="0"/>
                      </a:rPr>
                      <a:t>  0,07%</a:t>
                    </a:r>
                  </a:p>
                </c:rich>
              </c:tx>
              <c:dLblPos val="bestFit"/>
            </c:dLbl>
            <c:dLbl>
              <c:idx val="9"/>
              <c:layout>
                <c:manualLayout>
                  <c:x val="0.21343858476874047"/>
                  <c:y val="1.0258374157064404E-2"/>
                </c:manualLayout>
              </c:layout>
              <c:tx>
                <c:rich>
                  <a:bodyPr/>
                  <a:lstStyle/>
                  <a:p>
                    <a:r>
                      <a:rPr lang="en-US" sz="1047">
                        <a:latin typeface="Times New Roman" pitchFamily="18" charset="0"/>
                        <a:cs typeface="Times New Roman" pitchFamily="18" charset="0"/>
                      </a:rPr>
                      <a:t>Gasoline</a:t>
                    </a:r>
                    <a:r>
                      <a:rPr lang="ru-RU" sz="1047">
                        <a:latin typeface="Times New Roman" pitchFamily="18" charset="0"/>
                        <a:cs typeface="Times New Roman" pitchFamily="18" charset="0"/>
                      </a:rPr>
                      <a:t> 1,13%</a:t>
                    </a:r>
                  </a:p>
                </c:rich>
              </c:tx>
              <c:dLblPos val="bestFit"/>
            </c:dLbl>
            <c:dLbl>
              <c:idx val="10"/>
              <c:layout>
                <c:manualLayout>
                  <c:x val="0.1026094098081286"/>
                  <c:y val="-1.8520899173317628E-2"/>
                </c:manualLayout>
              </c:layout>
              <c:tx>
                <c:rich>
                  <a:bodyPr/>
                  <a:lstStyle/>
                  <a:p>
                    <a:r>
                      <a:rPr lang="ru-RU" sz="1047">
                        <a:latin typeface="Times New Roman" pitchFamily="18" charset="0"/>
                        <a:cs typeface="Times New Roman" pitchFamily="18" charset="0"/>
                      </a:rPr>
                      <a:t> Бензин 10,</a:t>
                    </a:r>
                    <a:r>
                      <a:rPr lang="en-US" sz="1047">
                        <a:latin typeface="Times New Roman" pitchFamily="18" charset="0"/>
                        <a:cs typeface="Times New Roman" pitchFamily="18" charset="0"/>
                      </a:rPr>
                      <a:t>58</a:t>
                    </a:r>
                    <a:r>
                      <a:rPr lang="ru-RU" sz="1047">
                        <a:latin typeface="Times New Roman" pitchFamily="18" charset="0"/>
                        <a:cs typeface="Times New Roman" pitchFamily="18" charset="0"/>
                      </a:rPr>
                      <a:t>%</a:t>
                    </a:r>
                  </a:p>
                </c:rich>
              </c:tx>
              <c:dLblPos val="bestFit"/>
            </c:dLbl>
            <c:dLbl>
              <c:idx val="11"/>
              <c:layout>
                <c:manualLayout>
                  <c:x val="9.1255705105827312E-2"/>
                  <c:y val="2.5348019887459775E-2"/>
                </c:manualLayout>
              </c:layout>
              <c:tx>
                <c:rich>
                  <a:bodyPr/>
                  <a:lstStyle/>
                  <a:p>
                    <a:r>
                      <a:rPr lang="ru-RU" sz="1047">
                        <a:latin typeface="Times New Roman" pitchFamily="18" charset="0"/>
                        <a:cs typeface="Times New Roman" pitchFamily="18" charset="0"/>
                      </a:rPr>
                      <a:t>Зріджений газ </a:t>
                    </a:r>
                  </a:p>
                  <a:p>
                    <a:r>
                      <a:rPr lang="ru-RU" sz="1047">
                        <a:latin typeface="Times New Roman" pitchFamily="18" charset="0"/>
                        <a:cs typeface="Times New Roman" pitchFamily="18" charset="0"/>
                      </a:rPr>
                      <a:t>0,40%%</a:t>
                    </a:r>
                  </a:p>
                </c:rich>
              </c:tx>
              <c:dLblPos val="bestFit"/>
            </c:dLbl>
            <c:dLbl>
              <c:idx val="12"/>
              <c:layout>
                <c:manualLayout>
                  <c:x val="-0.13194446248147185"/>
                  <c:y val="-2.4577570586492427E-3"/>
                </c:manualLayout>
              </c:layout>
              <c:tx>
                <c:rich>
                  <a:bodyPr/>
                  <a:lstStyle/>
                  <a:p>
                    <a:r>
                      <a:rPr lang="ru-RU" sz="1047">
                        <a:latin typeface="Times New Roman" pitchFamily="18" charset="0"/>
                        <a:cs typeface="Times New Roman" pitchFamily="18" charset="0"/>
                      </a:rPr>
                      <a:t>Бензин</a:t>
                    </a:r>
                  </a:p>
                  <a:p>
                    <a:r>
                      <a:rPr lang="ru-RU" sz="1047">
                        <a:latin typeface="Times New Roman" pitchFamily="18" charset="0"/>
                        <a:cs typeface="Times New Roman" pitchFamily="18" charset="0"/>
                      </a:rPr>
                      <a:t>легкові автомобілі 13,43%</a:t>
                    </a:r>
                  </a:p>
                </c:rich>
              </c:tx>
              <c:dLblPos val="bestFit"/>
            </c:dLbl>
            <c:dLbl>
              <c:idx val="13"/>
              <c:layout>
                <c:manualLayout>
                  <c:x val="0.10937487825006539"/>
                  <c:y val="4.9155141172984871E-3"/>
                </c:manualLayout>
              </c:layout>
              <c:tx>
                <c:rich>
                  <a:bodyPr/>
                  <a:lstStyle/>
                  <a:p>
                    <a:r>
                      <a:rPr lang="ru-RU" sz="1047">
                        <a:latin typeface="Times New Roman" pitchFamily="18" charset="0"/>
                        <a:cs typeface="Times New Roman" pitchFamily="18" charset="0"/>
                      </a:rPr>
                      <a:t>Зріджений газ 0,20%</a:t>
                    </a:r>
                  </a:p>
                </c:rich>
              </c:tx>
              <c:dLblPos val="bestFit"/>
            </c:dLbl>
            <c:txPr>
              <a:bodyPr/>
              <a:lstStyle/>
              <a:p>
                <a:pPr>
                  <a:defRPr sz="1047">
                    <a:latin typeface="Times New Roman" pitchFamily="18" charset="0"/>
                    <a:cs typeface="Times New Roman" pitchFamily="18" charset="0"/>
                  </a:defRPr>
                </a:pPr>
                <a:endParaRPr lang="ru-RU"/>
              </a:p>
            </c:txPr>
            <c:dLblPos val="outEnd"/>
            <c:showVal val="1"/>
            <c:showSerName val="1"/>
            <c:showLeaderLines val="1"/>
          </c:dLbls>
          <c:val>
            <c:numRef>
              <c:f>Лист1!$D$30:$D$39</c:f>
              <c:numCache>
                <c:formatCode>0.00%</c:formatCode>
                <c:ptCount val="10"/>
                <c:pt idx="0">
                  <c:v>0.45584620507778317</c:v>
                </c:pt>
                <c:pt idx="1">
                  <c:v>0.1038342064350921</c:v>
                </c:pt>
                <c:pt idx="2">
                  <c:v>7.4722512787268144E-2</c:v>
                </c:pt>
                <c:pt idx="3">
                  <c:v>0.12939441432123569</c:v>
                </c:pt>
                <c:pt idx="4">
                  <c:v>0.20657094044730631</c:v>
                </c:pt>
                <c:pt idx="5">
                  <c:v>4.1462086758076678E-3</c:v>
                </c:pt>
                <c:pt idx="6">
                  <c:v>4.8371564558921127E-3</c:v>
                </c:pt>
                <c:pt idx="7">
                  <c:v>8.6918556773094222E-3</c:v>
                </c:pt>
                <c:pt idx="8">
                  <c:v>6.6353546163288907E-4</c:v>
                </c:pt>
                <c:pt idx="9">
                  <c:v>1.1292964660672656E-2</c:v>
                </c:pt>
              </c:numCache>
            </c:numRef>
          </c:val>
        </c:ser>
      </c:pie3DChart>
      <c:spPr>
        <a:noFill/>
        <a:ln w="25327">
          <a:noFill/>
        </a:ln>
      </c:spPr>
    </c:plotArea>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6"/>
  <c:chart>
    <c:view3D>
      <c:rotX val="50"/>
      <c:rotY val="70"/>
      <c:perspective val="30"/>
    </c:view3D>
    <c:plotArea>
      <c:layout/>
      <c:pie3DChart>
        <c:varyColors val="1"/>
        <c:ser>
          <c:idx val="0"/>
          <c:order val="0"/>
          <c:explosion val="25"/>
          <c:dPt>
            <c:idx val="0"/>
            <c:explosion val="10"/>
          </c:dPt>
          <c:dLbls>
            <c:dLbl>
              <c:idx val="0"/>
              <c:layout>
                <c:manualLayout>
                  <c:x val="-8.2457583755747216E-2"/>
                  <c:y val="-0.11796237163902899"/>
                </c:manualLayout>
              </c:layout>
              <c:tx>
                <c:rich>
                  <a:bodyPr/>
                  <a:lstStyle/>
                  <a:p>
                    <a:r>
                      <a:rPr lang="en-US" sz="1196">
                        <a:latin typeface="Times New Roman" pitchFamily="18" charset="0"/>
                        <a:cs typeface="Times New Roman" pitchFamily="18" charset="0"/>
                      </a:rPr>
                      <a:t>Residential sector</a:t>
                    </a:r>
                    <a:endParaRPr lang="uk-UA" sz="1200">
                      <a:latin typeface="Times New Roman" pitchFamily="18" charset="0"/>
                      <a:cs typeface="Times New Roman" pitchFamily="18" charset="0"/>
                    </a:endParaRPr>
                  </a:p>
                  <a:p>
                    <a:r>
                      <a:rPr lang="uk-UA" sz="1196">
                        <a:latin typeface="Times New Roman" pitchFamily="18" charset="0"/>
                        <a:cs typeface="Times New Roman" pitchFamily="18" charset="0"/>
                      </a:rPr>
                      <a:t>90</a:t>
                    </a:r>
                    <a:r>
                      <a:rPr lang="en-US" sz="1196">
                        <a:latin typeface="Times New Roman" pitchFamily="18" charset="0"/>
                        <a:cs typeface="Times New Roman" pitchFamily="18" charset="0"/>
                      </a:rPr>
                      <a:t>,</a:t>
                    </a:r>
                    <a:r>
                      <a:rPr lang="uk-UA" sz="1196">
                        <a:latin typeface="Times New Roman" pitchFamily="18" charset="0"/>
                        <a:cs typeface="Times New Roman" pitchFamily="18" charset="0"/>
                      </a:rPr>
                      <a:t>4</a:t>
                    </a:r>
                    <a:r>
                      <a:rPr lang="en-US" sz="1196">
                        <a:latin typeface="Times New Roman" pitchFamily="18" charset="0"/>
                        <a:cs typeface="Times New Roman" pitchFamily="18" charset="0"/>
                      </a:rPr>
                      <a:t>2%</a:t>
                    </a:r>
                  </a:p>
                </c:rich>
              </c:tx>
              <c:dLblPos val="bestFit"/>
            </c:dLbl>
            <c:dLbl>
              <c:idx val="1"/>
              <c:layout>
                <c:manualLayout>
                  <c:x val="-1.7008831119111523E-3"/>
                  <c:y val="-6.4414831210614823E-2"/>
                </c:manualLayout>
              </c:layout>
              <c:tx>
                <c:rich>
                  <a:bodyPr/>
                  <a:lstStyle/>
                  <a:p>
                    <a:r>
                      <a:rPr lang="en-US" sz="1196">
                        <a:latin typeface="Times New Roman" pitchFamily="18" charset="0"/>
                        <a:cs typeface="Times New Roman" pitchFamily="18" charset="0"/>
                      </a:rPr>
                      <a:t>Budget</a:t>
                    </a:r>
                    <a:r>
                      <a:rPr lang="en-US" sz="1196" baseline="0">
                        <a:latin typeface="Times New Roman" pitchFamily="18" charset="0"/>
                        <a:cs typeface="Times New Roman" pitchFamily="18" charset="0"/>
                      </a:rPr>
                      <a:t> sphere</a:t>
                    </a:r>
                    <a:endParaRPr lang="uk-UA" sz="1200">
                      <a:latin typeface="Times New Roman" pitchFamily="18" charset="0"/>
                      <a:cs typeface="Times New Roman" pitchFamily="18" charset="0"/>
                    </a:endParaRPr>
                  </a:p>
                  <a:p>
                    <a:r>
                      <a:rPr lang="uk-UA" sz="1196">
                        <a:latin typeface="Times New Roman" pitchFamily="18" charset="0"/>
                        <a:cs typeface="Times New Roman" pitchFamily="18" charset="0"/>
                      </a:rPr>
                      <a:t>7</a:t>
                    </a:r>
                    <a:r>
                      <a:rPr lang="en-US" sz="1196">
                        <a:latin typeface="Times New Roman" pitchFamily="18" charset="0"/>
                        <a:cs typeface="Times New Roman" pitchFamily="18" charset="0"/>
                      </a:rPr>
                      <a:t>,</a:t>
                    </a:r>
                    <a:r>
                      <a:rPr lang="uk-UA" sz="1196">
                        <a:latin typeface="Times New Roman" pitchFamily="18" charset="0"/>
                        <a:cs typeface="Times New Roman" pitchFamily="18" charset="0"/>
                      </a:rPr>
                      <a:t>90</a:t>
                    </a:r>
                    <a:r>
                      <a:rPr lang="en-US" sz="1196">
                        <a:latin typeface="Times New Roman" pitchFamily="18" charset="0"/>
                        <a:cs typeface="Times New Roman" pitchFamily="18" charset="0"/>
                      </a:rPr>
                      <a:t>%</a:t>
                    </a:r>
                  </a:p>
                </c:rich>
              </c:tx>
              <c:dLblPos val="bestFit"/>
            </c:dLbl>
            <c:dLbl>
              <c:idx val="2"/>
              <c:layout>
                <c:manualLayout>
                  <c:x val="7.2477388433037734E-2"/>
                  <c:y val="-2.5833665953046203E-2"/>
                </c:manualLayout>
              </c:layout>
              <c:tx>
                <c:rich>
                  <a:bodyPr/>
                  <a:lstStyle/>
                  <a:p>
                    <a:r>
                      <a:rPr lang="en-US" sz="1196">
                        <a:latin typeface="Times New Roman" pitchFamily="18" charset="0"/>
                        <a:cs typeface="Times New Roman" pitchFamily="18" charset="0"/>
                      </a:rPr>
                      <a:t>Ttransport 1,</a:t>
                    </a:r>
                    <a:r>
                      <a:rPr lang="uk-UA" sz="1196">
                        <a:latin typeface="Times New Roman" pitchFamily="18" charset="0"/>
                        <a:cs typeface="Times New Roman" pitchFamily="18" charset="0"/>
                      </a:rPr>
                      <a:t>20</a:t>
                    </a:r>
                    <a:r>
                      <a:rPr lang="en-US" sz="1196">
                        <a:latin typeface="Times New Roman" pitchFamily="18" charset="0"/>
                        <a:cs typeface="Times New Roman" pitchFamily="18" charset="0"/>
                      </a:rPr>
                      <a:t>%</a:t>
                    </a:r>
                  </a:p>
                </c:rich>
              </c:tx>
              <c:dLblPos val="bestFit"/>
            </c:dLbl>
            <c:dLbl>
              <c:idx val="3"/>
              <c:layout>
                <c:manualLayout>
                  <c:x val="9.2820804482188685E-2"/>
                  <c:y val="0.16188419995887621"/>
                </c:manualLayout>
              </c:layout>
              <c:tx>
                <c:rich>
                  <a:bodyPr/>
                  <a:lstStyle/>
                  <a:p>
                    <a:r>
                      <a:rPr lang="en-US" sz="1196">
                        <a:latin typeface="Times New Roman" pitchFamily="18" charset="0"/>
                        <a:cs typeface="Times New Roman" pitchFamily="18" charset="0"/>
                      </a:rPr>
                      <a:t>Street lighting</a:t>
                    </a:r>
                    <a:endParaRPr lang="uk-UA" sz="1200">
                      <a:latin typeface="Times New Roman" pitchFamily="18" charset="0"/>
                      <a:cs typeface="Times New Roman" pitchFamily="18" charset="0"/>
                    </a:endParaRPr>
                  </a:p>
                  <a:p>
                    <a:r>
                      <a:rPr lang="en-US" sz="1196">
                        <a:latin typeface="Times New Roman" pitchFamily="18" charset="0"/>
                        <a:cs typeface="Times New Roman" pitchFamily="18" charset="0"/>
                      </a:rPr>
                      <a:t>0,</a:t>
                    </a:r>
                    <a:r>
                      <a:rPr lang="uk-UA" sz="1196">
                        <a:latin typeface="Times New Roman" pitchFamily="18" charset="0"/>
                        <a:cs typeface="Times New Roman" pitchFamily="18" charset="0"/>
                      </a:rPr>
                      <a:t>48</a:t>
                    </a:r>
                    <a:r>
                      <a:rPr lang="en-US" sz="1196">
                        <a:latin typeface="Times New Roman" pitchFamily="18" charset="0"/>
                        <a:cs typeface="Times New Roman" pitchFamily="18" charset="0"/>
                      </a:rPr>
                      <a:t>%</a:t>
                    </a:r>
                  </a:p>
                </c:rich>
              </c:tx>
              <c:dLblPos val="bestFit"/>
            </c:dLbl>
            <c:txPr>
              <a:bodyPr/>
              <a:lstStyle/>
              <a:p>
                <a:pPr>
                  <a:defRPr sz="1196">
                    <a:latin typeface="Times New Roman" pitchFamily="18" charset="0"/>
                    <a:cs typeface="Times New Roman" pitchFamily="18" charset="0"/>
                  </a:defRPr>
                </a:pPr>
                <a:endParaRPr lang="ru-RU"/>
              </a:p>
            </c:txPr>
            <c:dLblPos val="bestFit"/>
            <c:showVal val="1"/>
            <c:showLeaderLines val="1"/>
          </c:dLbls>
          <c:val>
            <c:numRef>
              <c:f>Лист1!$J$122:$J$125</c:f>
              <c:numCache>
                <c:formatCode>0.00%</c:formatCode>
                <c:ptCount val="4"/>
                <c:pt idx="0">
                  <c:v>0.90420865979020459</c:v>
                </c:pt>
                <c:pt idx="1">
                  <c:v>7.8997683631597718E-2</c:v>
                </c:pt>
                <c:pt idx="2">
                  <c:v>1.1956500122305546E-2</c:v>
                </c:pt>
                <c:pt idx="3">
                  <c:v>4.8371564558921127E-3</c:v>
                </c:pt>
              </c:numCache>
            </c:numRef>
          </c:val>
        </c:ser>
      </c:pie3DChart>
      <c:spPr>
        <a:noFill/>
        <a:ln w="25312">
          <a:noFill/>
        </a:ln>
      </c:spPr>
    </c:plotArea>
    <c:plotVisOnly val="1"/>
    <c:dispBlanksAs val="zero"/>
  </c:chart>
  <c:externalData r:id="rId1"/>
</c:chartSpace>
</file>

<file path=word/drawings/drawing1.xml><?xml version="1.0" encoding="utf-8"?>
<c:userShapes xmlns:c="http://schemas.openxmlformats.org/drawingml/2006/chart">
  <cdr:relSizeAnchor xmlns:cdr="http://schemas.openxmlformats.org/drawingml/2006/chartDrawing">
    <cdr:from>
      <cdr:x>0.55522</cdr:x>
      <cdr:y>0.02107</cdr:y>
    </cdr:from>
    <cdr:to>
      <cdr:x>0.90519</cdr:x>
      <cdr:y>0.15379</cdr:y>
    </cdr:to>
    <cdr:sp macro="" textlink="">
      <cdr:nvSpPr>
        <cdr:cNvPr id="2" name="TextBox 1"/>
        <cdr:cNvSpPr txBox="1"/>
      </cdr:nvSpPr>
      <cdr:spPr>
        <a:xfrm xmlns:a="http://schemas.openxmlformats.org/drawingml/2006/main">
          <a:off x="3824287" y="190499"/>
          <a:ext cx="2428875"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0.8045</cdr:x>
      <cdr:y>0.0505</cdr:y>
    </cdr:from>
    <cdr:to>
      <cdr:x>0.93571</cdr:x>
      <cdr:y>0.26291</cdr:y>
    </cdr:to>
    <cdr:sp macro="" textlink="">
      <cdr:nvSpPr>
        <cdr:cNvPr id="3" name="TextBox 2"/>
        <cdr:cNvSpPr txBox="1"/>
      </cdr:nvSpPr>
      <cdr:spPr>
        <a:xfrm xmlns:a="http://schemas.openxmlformats.org/drawingml/2006/main">
          <a:off x="5548313" y="419099"/>
          <a:ext cx="914400" cy="12287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0.38563</cdr:x>
      <cdr:y>0.03029</cdr:y>
    </cdr:from>
    <cdr:to>
      <cdr:x>0.44049</cdr:x>
      <cdr:y>0.04077</cdr:y>
    </cdr:to>
    <cdr:sp macro="" textlink="">
      <cdr:nvSpPr>
        <cdr:cNvPr id="4" name="TextBox 3"/>
        <cdr:cNvSpPr txBox="1"/>
      </cdr:nvSpPr>
      <cdr:spPr>
        <a:xfrm xmlns:a="http://schemas.openxmlformats.org/drawingml/2006/main">
          <a:off x="2652713" y="266699"/>
          <a:ext cx="381000" cy="76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2AEA1-474D-4D0D-8BB2-D5C0BBD28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8068</Words>
  <Characters>45990</Characters>
  <Application>Microsoft Office Word</Application>
  <DocSecurity>0</DocSecurity>
  <Lines>383</Lines>
  <Paragraphs>107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MoBIL GROUP</Company>
  <LinksUpToDate>false</LinksUpToDate>
  <CharactersWithSpaces>53951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LerrantNB</dc:creator>
  <cp:keywords/>
  <dc:description/>
  <cp:lastModifiedBy>Админ Рада Алексей</cp:lastModifiedBy>
  <cp:revision>2</cp:revision>
  <dcterms:created xsi:type="dcterms:W3CDTF">2015-01-29T07:13:00Z</dcterms:created>
  <dcterms:modified xsi:type="dcterms:W3CDTF">2015-01-29T07:13:00Z</dcterms:modified>
</cp:coreProperties>
</file>